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A7" w:rsidRPr="00073331" w:rsidRDefault="00CF23A7" w:rsidP="00CF23A7">
      <w:pPr>
        <w:keepNext/>
        <w:keepLines/>
        <w:pageBreakBefore/>
        <w:widowControl w:val="0"/>
        <w:suppressAutoHyphens/>
        <w:autoSpaceDE w:val="0"/>
        <w:autoSpaceDN w:val="0"/>
        <w:adjustRightInd w:val="0"/>
        <w:ind w:firstLine="567"/>
        <w:jc w:val="center"/>
        <w:rPr>
          <w:rFonts w:ascii="Arial" w:hAnsi="Arial" w:cs="Arial"/>
          <w:b/>
          <w:bCs/>
          <w:caps/>
          <w:sz w:val="22"/>
          <w:szCs w:val="22"/>
        </w:rPr>
      </w:pPr>
      <w:r w:rsidRPr="00073331">
        <w:rPr>
          <w:rFonts w:ascii="Arial" w:hAnsi="Arial" w:cs="Arial"/>
          <w:b/>
          <w:caps/>
          <w:sz w:val="22"/>
          <w:szCs w:val="22"/>
        </w:rPr>
        <w:t xml:space="preserve">РАЗДЕЛ i. ПОРЯДОК применения правил  землепользования и застройки территории сЕЛЬСКОГО ПОСЕЛЕНИЯ </w:t>
      </w:r>
      <w:r w:rsidR="007B2D5C">
        <w:rPr>
          <w:rFonts w:ascii="Arial" w:hAnsi="Arial" w:cs="Arial"/>
          <w:b/>
          <w:caps/>
          <w:sz w:val="22"/>
          <w:szCs w:val="22"/>
        </w:rPr>
        <w:t>Семилетовский</w:t>
      </w:r>
      <w:r w:rsidRPr="00073331">
        <w:rPr>
          <w:rFonts w:ascii="Arial" w:hAnsi="Arial" w:cs="Arial"/>
          <w:b/>
          <w:caps/>
          <w:sz w:val="22"/>
          <w:szCs w:val="22"/>
        </w:rPr>
        <w:t xml:space="preserve"> сельсовет МР Дюртюлинский район Республики Башкортостан и внесения  в них изменений</w:t>
      </w: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Глава 1. Общие положения о правилах </w:t>
      </w:r>
      <w:r w:rsidRPr="00073331">
        <w:rPr>
          <w:rFonts w:ascii="Arial" w:hAnsi="Arial" w:cs="Arial"/>
          <w:b/>
          <w:sz w:val="22"/>
          <w:szCs w:val="22"/>
        </w:rPr>
        <w:t xml:space="preserve">землепользования и застройки территории 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b/>
          <w:bCs/>
          <w:caps/>
          <w:sz w:val="22"/>
          <w:szCs w:val="22"/>
        </w:rPr>
      </w:pP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1.1.Основные понятия, используемые в Правилах землепользования и застройки </w:t>
      </w:r>
      <w:r w:rsidRPr="00073331">
        <w:rPr>
          <w:rFonts w:ascii="Arial" w:hAnsi="Arial" w:cs="Arial"/>
          <w:b/>
          <w:sz w:val="22"/>
          <w:szCs w:val="22"/>
        </w:rPr>
        <w:t xml:space="preserve">территории 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 Республики Башкортостан</w:t>
      </w:r>
      <w:r w:rsidRPr="00073331">
        <w:rPr>
          <w:rFonts w:ascii="Arial" w:hAnsi="Arial" w:cs="Arial"/>
          <w:b/>
          <w:bCs/>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настоящих Правилах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(далее</w:t>
      </w:r>
      <w:r w:rsidRPr="00073331">
        <w:rPr>
          <w:rFonts w:ascii="Arial" w:hAnsi="Arial" w:cs="Arial"/>
          <w:b/>
          <w:bCs/>
          <w:sz w:val="22"/>
          <w:szCs w:val="22"/>
        </w:rPr>
        <w:t>–</w:t>
      </w:r>
      <w:r w:rsidRPr="00073331">
        <w:rPr>
          <w:rFonts w:ascii="Arial" w:hAnsi="Arial" w:cs="Arial"/>
          <w:sz w:val="22"/>
          <w:szCs w:val="22"/>
        </w:rPr>
        <w:t>Правилах) нижеприведённые термины используются в следующем значении: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акт приемки</w:t>
      </w:r>
      <w:r w:rsidR="00BE33B0" w:rsidRPr="00073331">
        <w:rPr>
          <w:rFonts w:ascii="Arial" w:hAnsi="Arial" w:cs="Arial"/>
          <w:b/>
          <w:bCs/>
          <w:sz w:val="22"/>
          <w:szCs w:val="22"/>
        </w:rPr>
        <w:t xml:space="preserve"> </w:t>
      </w:r>
      <w:r w:rsidRPr="00073331">
        <w:rPr>
          <w:rFonts w:ascii="Arial" w:hAnsi="Arial" w:cs="Arial"/>
          <w:b/>
          <w:sz w:val="22"/>
          <w:szCs w:val="22"/>
        </w:rPr>
        <w:t>выполненных работ</w:t>
      </w:r>
      <w:r w:rsidRPr="00073331">
        <w:rPr>
          <w:rFonts w:ascii="Arial" w:hAnsi="Arial" w:cs="Arial"/>
          <w:sz w:val="22"/>
          <w:szCs w:val="22"/>
        </w:rPr>
        <w:t xml:space="preserve">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и капитальному ремонту,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к заявлению о выдаче разрешения на ввод объекта в эксплуатацию на основании п. 4.3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sidR="00BE33B0" w:rsidRPr="00073331">
        <w:rPr>
          <w:rFonts w:ascii="Arial" w:hAnsi="Arial" w:cs="Arial"/>
          <w:sz w:val="22"/>
          <w:szCs w:val="22"/>
        </w:rPr>
        <w:t xml:space="preserve"> </w:t>
      </w:r>
      <w:r w:rsidRPr="00073331">
        <w:rPr>
          <w:rFonts w:ascii="Arial" w:hAnsi="Arial" w:cs="Arial"/>
          <w:sz w:val="22"/>
          <w:szCs w:val="22"/>
        </w:rPr>
        <w:t>строительства градостроительному плану земельного участка и проектной документации (ч.1 ст. 55 Градостроительного кодекса Российской Федерации).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арендаторы  земельных участков</w:t>
      </w:r>
      <w:r w:rsidRPr="00073331">
        <w:rPr>
          <w:rFonts w:ascii="Arial" w:hAnsi="Arial" w:cs="Arial"/>
          <w:sz w:val="22"/>
          <w:szCs w:val="22"/>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береговая полоса</w:t>
      </w:r>
      <w:r w:rsidRPr="00073331">
        <w:rPr>
          <w:rFonts w:ascii="Arial" w:hAnsi="Arial" w:cs="Arial"/>
          <w:sz w:val="22"/>
          <w:szCs w:val="22"/>
        </w:rPr>
        <w:t xml:space="preserve">  -    полоса земли вдоль береговой линии водного объекта общего пользования, предназначенная для общего пользования.</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93FC8" w:rsidRDefault="00B35EA9" w:rsidP="00CF23A7">
      <w:pPr>
        <w:widowControl w:val="0"/>
        <w:suppressAutoHyphens/>
        <w:autoSpaceDE w:val="0"/>
        <w:autoSpaceDN w:val="0"/>
        <w:adjustRightInd w:val="0"/>
        <w:ind w:firstLine="567"/>
        <w:jc w:val="both"/>
        <w:rPr>
          <w:rFonts w:ascii="Arial" w:hAnsi="Arial" w:cs="Arial"/>
          <w:sz w:val="22"/>
          <w:szCs w:val="22"/>
        </w:rPr>
      </w:pPr>
      <w:r w:rsidRPr="0028619B">
        <w:rPr>
          <w:rFonts w:ascii="Arial" w:hAnsi="Arial" w:cs="Arial"/>
          <w:b/>
          <w:sz w:val="22"/>
          <w:szCs w:val="22"/>
        </w:rPr>
        <w:t xml:space="preserve">Жилые дома </w:t>
      </w:r>
      <w:r w:rsidR="00CF23A7" w:rsidRPr="0028619B">
        <w:rPr>
          <w:rFonts w:ascii="Arial" w:hAnsi="Arial" w:cs="Arial"/>
          <w:b/>
          <w:sz w:val="22"/>
          <w:szCs w:val="22"/>
        </w:rPr>
        <w:t xml:space="preserve">блокированный </w:t>
      </w:r>
      <w:r w:rsidRPr="0028619B">
        <w:rPr>
          <w:rFonts w:ascii="Arial" w:hAnsi="Arial" w:cs="Arial"/>
          <w:b/>
          <w:sz w:val="22"/>
          <w:szCs w:val="22"/>
        </w:rPr>
        <w:t>застройки</w:t>
      </w:r>
      <w:r w:rsidR="00CF23A7" w:rsidRPr="00073331">
        <w:rPr>
          <w:rFonts w:ascii="Arial" w:hAnsi="Arial" w:cs="Arial"/>
          <w:sz w:val="22"/>
          <w:szCs w:val="22"/>
        </w:rPr>
        <w:t xml:space="preserve"> –</w:t>
      </w:r>
      <w:r w:rsidR="00493FC8">
        <w:rPr>
          <w:rFonts w:ascii="Arial" w:hAnsi="Arial" w:cs="Arial"/>
          <w:sz w:val="22"/>
          <w:szCs w:val="22"/>
        </w:rPr>
        <w:t xml:space="preserve"> </w:t>
      </w:r>
      <w:r w:rsidR="00493FC8" w:rsidRPr="00493FC8">
        <w:rPr>
          <w:rFonts w:ascii="Arial" w:hAnsi="Arial" w:cs="Arial"/>
          <w:sz w:val="22"/>
          <w:szCs w:val="22"/>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493FC8">
        <w:rPr>
          <w:rFonts w:ascii="Arial" w:hAnsi="Arial" w:cs="Arial"/>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боковые границы участка </w:t>
      </w:r>
      <w:r w:rsidRPr="00073331">
        <w:rPr>
          <w:rFonts w:ascii="Arial" w:hAnsi="Arial" w:cs="Arial"/>
          <w:sz w:val="22"/>
          <w:szCs w:val="22"/>
        </w:rPr>
        <w:t>-границы, линии которых соединяют лицевую и заднюю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виды разрешенного использования земельных участков и объектов капитального строительства</w:t>
      </w:r>
      <w:r w:rsidRPr="00073331">
        <w:rPr>
          <w:rFonts w:ascii="Arial" w:hAnsi="Arial" w:cs="Arial"/>
          <w:sz w:val="22"/>
          <w:szCs w:val="22"/>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w:t>
      </w:r>
      <w:r w:rsidRPr="00073331">
        <w:rPr>
          <w:rFonts w:ascii="Arial" w:hAnsi="Arial" w:cs="Arial"/>
          <w:sz w:val="22"/>
          <w:szCs w:val="22"/>
        </w:rPr>
        <w:lastRenderedPageBreak/>
        <w:t>нормативными правовыми актами, техническими нормативными документами;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вновь выявленный объект культурного наследия</w:t>
      </w:r>
      <w:r w:rsidRPr="00073331">
        <w:rPr>
          <w:rFonts w:ascii="Arial" w:hAnsi="Arial" w:cs="Arial"/>
          <w:sz w:val="22"/>
          <w:szCs w:val="22"/>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водоохранная</w:t>
      </w:r>
      <w:proofErr w:type="spellEnd"/>
      <w:r w:rsidRPr="00073331">
        <w:rPr>
          <w:rFonts w:ascii="Arial" w:hAnsi="Arial" w:cs="Arial"/>
          <w:b/>
          <w:bCs/>
          <w:sz w:val="22"/>
          <w:szCs w:val="22"/>
        </w:rPr>
        <w:t xml:space="preserve"> зона </w:t>
      </w:r>
      <w:r w:rsidRPr="00073331">
        <w:rPr>
          <w:rFonts w:ascii="Arial" w:hAnsi="Arial" w:cs="Arial"/>
          <w:sz w:val="22"/>
          <w:szCs w:val="22"/>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временные здания и сооружения</w:t>
      </w:r>
      <w:r w:rsidRPr="00073331">
        <w:rPr>
          <w:rFonts w:ascii="Arial" w:hAnsi="Arial" w:cs="Arial"/>
          <w:sz w:val="22"/>
          <w:szCs w:val="22"/>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временные здания и сооружения для нужд строительного процесса </w:t>
      </w:r>
      <w:r w:rsidRPr="00073331">
        <w:rPr>
          <w:rFonts w:ascii="Arial" w:hAnsi="Arial" w:cs="Arial"/>
          <w:sz w:val="22"/>
          <w:szCs w:val="22"/>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F23A7" w:rsidRPr="00073331" w:rsidRDefault="00CF23A7" w:rsidP="00CF23A7">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вспомогательные виды разрешенного использования</w:t>
      </w:r>
      <w:r w:rsidRPr="00073331">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по фасадной линии застройки </w:t>
      </w:r>
      <w:r w:rsidRPr="00073331">
        <w:rPr>
          <w:rFonts w:ascii="Arial" w:hAnsi="Arial" w:cs="Arial"/>
          <w:sz w:val="22"/>
          <w:szCs w:val="22"/>
        </w:rPr>
        <w:t xml:space="preserve">– расстояние по вертикали, измеренное от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до наивысшей отметки фасадной стены, т.е. стены, расположенной со стороны лицевой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строения, сооружения </w:t>
      </w:r>
      <w:r w:rsidRPr="00073331">
        <w:rPr>
          <w:rFonts w:ascii="Arial" w:hAnsi="Arial" w:cs="Arial"/>
          <w:sz w:val="22"/>
          <w:szCs w:val="22"/>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государственный строительный надзор</w:t>
      </w:r>
      <w:r w:rsidRPr="00073331">
        <w:rPr>
          <w:rFonts w:ascii="Arial" w:hAnsi="Arial" w:cs="Arial"/>
          <w:sz w:val="22"/>
          <w:szCs w:val="22"/>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sz w:val="22"/>
          <w:szCs w:val="22"/>
        </w:rPr>
        <w:t>градорегулирование</w:t>
      </w:r>
      <w:proofErr w:type="spellEnd"/>
      <w:r w:rsidRPr="00073331">
        <w:rPr>
          <w:rFonts w:ascii="Arial" w:hAnsi="Arial" w:cs="Arial"/>
          <w:sz w:val="22"/>
          <w:szCs w:val="22"/>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градостроительная деятельность </w:t>
      </w:r>
      <w:r w:rsidRPr="00073331">
        <w:rPr>
          <w:rFonts w:ascii="Arial" w:hAnsi="Arial" w:cs="Arial"/>
          <w:sz w:val="22"/>
          <w:szCs w:val="22"/>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задание </w:t>
      </w:r>
      <w:r w:rsidRPr="00073331">
        <w:rPr>
          <w:rFonts w:ascii="Arial" w:hAnsi="Arial" w:cs="Arial"/>
          <w:sz w:val="22"/>
          <w:szCs w:val="22"/>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Подготовку документа, срок действия которого совпадает со сроком действия постановления Главы </w:t>
      </w:r>
      <w:r w:rsidRPr="00073331">
        <w:rPr>
          <w:rFonts w:ascii="Arial" w:hAnsi="Arial" w:cs="Arial"/>
          <w:sz w:val="22"/>
          <w:szCs w:val="22"/>
        </w:rPr>
        <w:lastRenderedPageBreak/>
        <w:t xml:space="preserve">Администрации МР Дюртюлинский район Республики Башкортостан осуществляет отдел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заключение </w:t>
      </w:r>
      <w:r w:rsidRPr="00073331">
        <w:rPr>
          <w:rFonts w:ascii="Arial" w:hAnsi="Arial" w:cs="Arial"/>
          <w:sz w:val="22"/>
          <w:szCs w:val="22"/>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зонирование </w:t>
      </w:r>
      <w:r w:rsidRPr="00073331">
        <w:rPr>
          <w:rFonts w:ascii="Arial" w:hAnsi="Arial" w:cs="Arial"/>
          <w:sz w:val="22"/>
          <w:szCs w:val="22"/>
        </w:rPr>
        <w:t xml:space="preserve">- зонирование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в целях определения территориальных зон и установления градостроительных регламентов;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градостроительные изменения (в отношении земельных участков, объектов капитального строительства) </w:t>
      </w:r>
      <w:r w:rsidRPr="00073331">
        <w:rPr>
          <w:rFonts w:ascii="Arial" w:hAnsi="Arial" w:cs="Arial"/>
          <w:sz w:val="22"/>
          <w:szCs w:val="22"/>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территорий</w:t>
      </w:r>
      <w:r w:rsidRPr="00073331">
        <w:rPr>
          <w:rFonts w:ascii="Arial" w:hAnsi="Arial" w:cs="Arial"/>
          <w:sz w:val="22"/>
          <w:szCs w:val="22"/>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73331">
        <w:rPr>
          <w:rFonts w:ascii="Arial" w:hAnsi="Arial" w:cs="Arial"/>
          <w:sz w:val="22"/>
          <w:szCs w:val="22"/>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CF23A7" w:rsidRPr="00073331" w:rsidRDefault="00CF23A7" w:rsidP="00CF23A7">
      <w:pPr>
        <w:ind w:firstLine="567"/>
        <w:jc w:val="both"/>
        <w:rPr>
          <w:rFonts w:ascii="Arial" w:hAnsi="Arial" w:cs="Arial"/>
          <w:sz w:val="22"/>
          <w:szCs w:val="22"/>
        </w:rPr>
      </w:pPr>
      <w:r w:rsidRPr="00073331">
        <w:rPr>
          <w:rFonts w:ascii="Arial" w:hAnsi="Arial" w:cs="Arial"/>
          <w:b/>
          <w:bCs/>
          <w:sz w:val="22"/>
          <w:szCs w:val="22"/>
        </w:rPr>
        <w:t>градостроительный план земельного участка</w:t>
      </w:r>
      <w:r w:rsidRPr="00073331">
        <w:rPr>
          <w:rFonts w:ascii="Arial" w:hAnsi="Arial" w:cs="Arial"/>
          <w:sz w:val="22"/>
          <w:szCs w:val="22"/>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градостроительный регламент</w:t>
      </w:r>
      <w:r w:rsidRPr="00073331">
        <w:rPr>
          <w:rFonts w:ascii="Arial" w:hAnsi="Arial" w:cs="Arial"/>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w:t>
      </w:r>
      <w:r w:rsidRPr="00073331">
        <w:rPr>
          <w:rFonts w:ascii="Arial" w:hAnsi="Arial" w:cs="Arial"/>
          <w:sz w:val="22"/>
          <w:szCs w:val="22"/>
        </w:rPr>
        <w:lastRenderedPageBreak/>
        <w:t>объектов капитального строительства;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задняя граница участка – </w:t>
      </w:r>
      <w:r w:rsidRPr="00073331">
        <w:rPr>
          <w:rFonts w:ascii="Arial" w:hAnsi="Arial" w:cs="Arial"/>
          <w:sz w:val="22"/>
          <w:szCs w:val="22"/>
        </w:rPr>
        <w:t>граница участка, как правило, параллельная лицевой границе земельного участка;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заказчик</w:t>
      </w:r>
      <w:r w:rsidRPr="00073331">
        <w:rPr>
          <w:rFonts w:ascii="Arial" w:hAnsi="Arial" w:cs="Arial"/>
          <w:sz w:val="22"/>
          <w:szCs w:val="22"/>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застройщик</w:t>
      </w:r>
      <w:r w:rsidRPr="00073331">
        <w:rPr>
          <w:rFonts w:ascii="Arial" w:hAnsi="Arial" w:cs="Arial"/>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общего пользования</w:t>
      </w:r>
      <w:r w:rsidRPr="00073331">
        <w:rPr>
          <w:rFonts w:ascii="Arial" w:hAnsi="Arial" w:cs="Arial"/>
          <w:sz w:val="22"/>
          <w:szCs w:val="22"/>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ограниченного пользования</w:t>
      </w:r>
      <w:r w:rsidRPr="00073331">
        <w:rPr>
          <w:rFonts w:ascii="Arial" w:hAnsi="Arial" w:cs="Arial"/>
          <w:sz w:val="22"/>
          <w:szCs w:val="22"/>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зеленые насаждения внутри квартального озеленения </w:t>
      </w:r>
      <w:r w:rsidRPr="00073331">
        <w:rPr>
          <w:rFonts w:ascii="Arial" w:hAnsi="Arial" w:cs="Arial"/>
          <w:sz w:val="22"/>
          <w:szCs w:val="22"/>
        </w:rPr>
        <w:t>– все виды зеленых насаждений, находящиеся в границах красных линий кварталов, кроме зеленых насаждений, относящихся к другим видам;</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земельные участки как объекты градостроительной деятельности – </w:t>
      </w:r>
      <w:r w:rsidRPr="00073331">
        <w:rPr>
          <w:rFonts w:ascii="Arial" w:hAnsi="Arial" w:cs="Arial"/>
          <w:sz w:val="22"/>
          <w:szCs w:val="22"/>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землевладельцы</w:t>
      </w:r>
      <w:r w:rsidRPr="00073331">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землепользователи</w:t>
      </w:r>
      <w:r w:rsidRPr="00073331">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F5A21" w:rsidRPr="00073331" w:rsidRDefault="00BE33B0" w:rsidP="007F5A21">
      <w:pPr>
        <w:widowControl w:val="0"/>
        <w:suppressAutoHyphens/>
        <w:autoSpaceDE w:val="0"/>
        <w:autoSpaceDN w:val="0"/>
        <w:adjustRightInd w:val="0"/>
        <w:jc w:val="both"/>
        <w:rPr>
          <w:rFonts w:ascii="Arial" w:hAnsi="Arial" w:cs="Arial"/>
          <w:sz w:val="22"/>
          <w:szCs w:val="22"/>
        </w:rPr>
      </w:pPr>
      <w:r w:rsidRPr="00073331">
        <w:rPr>
          <w:rFonts w:ascii="Arial" w:hAnsi="Arial" w:cs="Arial"/>
          <w:b/>
          <w:sz w:val="22"/>
          <w:szCs w:val="22"/>
        </w:rPr>
        <w:t>земли публичного использования</w:t>
      </w:r>
      <w:r w:rsidRPr="00073331">
        <w:rPr>
          <w:rFonts w:ascii="Arial" w:hAnsi="Arial" w:cs="Arial"/>
          <w:sz w:val="22"/>
          <w:szCs w:val="22"/>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w:t>
      </w:r>
      <w:r w:rsidR="007F5A21" w:rsidRPr="00073331">
        <w:rPr>
          <w:rFonts w:ascii="Arial" w:hAnsi="Arial" w:cs="Arial"/>
          <w:sz w:val="22"/>
          <w:szCs w:val="22"/>
        </w:rPr>
        <w:t xml:space="preserve">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зоны с особыми условиями использования территорий - </w:t>
      </w:r>
      <w:r w:rsidRPr="00073331">
        <w:rPr>
          <w:rFonts w:ascii="Arial" w:hAnsi="Arial" w:cs="Arial"/>
          <w:sz w:val="22"/>
          <w:szCs w:val="22"/>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санитарной охраны</w:t>
      </w:r>
      <w:r w:rsidRPr="00073331">
        <w:rPr>
          <w:rFonts w:ascii="Arial" w:hAnsi="Arial" w:cs="Arial"/>
          <w:sz w:val="22"/>
          <w:szCs w:val="22"/>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охраны объектов культурного наследия</w:t>
      </w:r>
      <w:r w:rsidRPr="00073331">
        <w:rPr>
          <w:rFonts w:ascii="Arial" w:hAnsi="Arial" w:cs="Arial"/>
          <w:sz w:val="22"/>
          <w:szCs w:val="22"/>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инженерное (инженерно-техническое) обеспечение территории </w:t>
      </w:r>
      <w:r w:rsidRPr="00073331">
        <w:rPr>
          <w:rFonts w:ascii="Arial" w:hAnsi="Arial" w:cs="Arial"/>
          <w:sz w:val="22"/>
          <w:szCs w:val="22"/>
        </w:rPr>
        <w:t xml:space="preserve">-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w:t>
      </w:r>
      <w:r w:rsidRPr="00073331">
        <w:rPr>
          <w:rFonts w:ascii="Arial" w:hAnsi="Arial" w:cs="Arial"/>
          <w:sz w:val="22"/>
          <w:szCs w:val="22"/>
        </w:rPr>
        <w:lastRenderedPageBreak/>
        <w:t>территории;</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инженерная подготовка территории </w:t>
      </w:r>
      <w:r w:rsidRPr="00073331">
        <w:rPr>
          <w:rFonts w:ascii="Arial" w:hAnsi="Arial" w:cs="Arial"/>
          <w:sz w:val="22"/>
          <w:szCs w:val="22"/>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73331">
        <w:rPr>
          <w:rFonts w:ascii="Arial" w:hAnsi="Arial" w:cs="Arial"/>
          <w:sz w:val="22"/>
          <w:szCs w:val="22"/>
        </w:rPr>
        <w:t>выторфовка</w:t>
      </w:r>
      <w:proofErr w:type="spellEnd"/>
      <w:r w:rsidRPr="00073331">
        <w:rPr>
          <w:rFonts w:ascii="Arial" w:hAnsi="Arial" w:cs="Arial"/>
          <w:sz w:val="22"/>
          <w:szCs w:val="22"/>
        </w:rPr>
        <w:t>, подсыпка и т.д.);</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инженерная, транспортная и социальная инфраструктуры</w:t>
      </w:r>
      <w:r w:rsidRPr="00073331">
        <w:rPr>
          <w:rFonts w:ascii="Arial" w:hAnsi="Arial" w:cs="Arial"/>
          <w:sz w:val="22"/>
          <w:szCs w:val="22"/>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sz w:val="22"/>
          <w:szCs w:val="22"/>
        </w:rPr>
        <w:t>капитальный ремонт объектов капитального строительства (</w:t>
      </w:r>
      <w:proofErr w:type="spellStart"/>
      <w:r w:rsidRPr="00073331">
        <w:rPr>
          <w:rFonts w:ascii="Arial" w:hAnsi="Arial" w:cs="Arial"/>
          <w:b/>
          <w:sz w:val="22"/>
          <w:szCs w:val="22"/>
        </w:rPr>
        <w:t>далее-капитальный</w:t>
      </w:r>
      <w:proofErr w:type="spellEnd"/>
      <w:r w:rsidRPr="00073331">
        <w:rPr>
          <w:rFonts w:ascii="Arial" w:hAnsi="Arial" w:cs="Arial"/>
          <w:b/>
          <w:sz w:val="22"/>
          <w:szCs w:val="22"/>
        </w:rPr>
        <w:t xml:space="preserve"> ремонт)</w:t>
      </w:r>
      <w:r w:rsidRPr="00073331">
        <w:rPr>
          <w:rFonts w:ascii="Arial" w:hAnsi="Arial" w:cs="Arial"/>
          <w:sz w:val="22"/>
          <w:szCs w:val="22"/>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r w:rsidRPr="00073331">
        <w:rPr>
          <w:rFonts w:ascii="Arial" w:hAnsi="Arial" w:cs="Arial"/>
          <w:b/>
          <w:bCs/>
          <w:sz w:val="22"/>
          <w:szCs w:val="22"/>
        </w:rPr>
        <w:t xml:space="preserve">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карта градостроительного зонирования</w:t>
      </w:r>
      <w:r w:rsidRPr="00073331">
        <w:rPr>
          <w:rFonts w:ascii="Arial" w:hAnsi="Arial" w:cs="Arial"/>
          <w:sz w:val="22"/>
          <w:szCs w:val="22"/>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квартал (микрорайон)</w:t>
      </w:r>
      <w:r w:rsidRPr="00073331">
        <w:rPr>
          <w:rFonts w:ascii="Arial" w:hAnsi="Arial" w:cs="Arial"/>
          <w:sz w:val="22"/>
          <w:szCs w:val="22"/>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7F5A21" w:rsidRPr="00073331" w:rsidRDefault="007F5A21" w:rsidP="007F5A21">
      <w:pPr>
        <w:widowControl w:val="0"/>
        <w:suppressAutoHyphens/>
        <w:autoSpaceDE w:val="0"/>
        <w:autoSpaceDN w:val="0"/>
        <w:adjustRightInd w:val="0"/>
        <w:ind w:firstLine="567"/>
        <w:jc w:val="both"/>
        <w:rPr>
          <w:rFonts w:ascii="Arial" w:hAnsi="Arial" w:cs="Arial"/>
          <w:color w:val="000000"/>
          <w:sz w:val="22"/>
          <w:szCs w:val="22"/>
        </w:rPr>
      </w:pPr>
      <w:r w:rsidRPr="00073331">
        <w:rPr>
          <w:rFonts w:ascii="Arial" w:hAnsi="Arial" w:cs="Arial"/>
          <w:b/>
          <w:bCs/>
          <w:sz w:val="22"/>
          <w:szCs w:val="22"/>
        </w:rPr>
        <w:t xml:space="preserve">Комиссия по землепользованию и застройке МР </w:t>
      </w:r>
      <w:r w:rsidRPr="00073331">
        <w:rPr>
          <w:rFonts w:ascii="Arial" w:hAnsi="Arial" w:cs="Arial"/>
          <w:b/>
          <w:sz w:val="22"/>
          <w:szCs w:val="22"/>
        </w:rPr>
        <w:t>Дюртюлинский район Республики Башкортостан</w:t>
      </w:r>
      <w:r w:rsidR="00053BA1">
        <w:rPr>
          <w:rFonts w:ascii="Arial" w:hAnsi="Arial" w:cs="Arial"/>
          <w:b/>
          <w:sz w:val="22"/>
          <w:szCs w:val="22"/>
        </w:rPr>
        <w:t xml:space="preserve"> </w:t>
      </w:r>
      <w:r w:rsidRPr="00073331">
        <w:rPr>
          <w:rFonts w:ascii="Arial" w:hAnsi="Arial" w:cs="Arial"/>
          <w:b/>
          <w:bCs/>
          <w:sz w:val="22"/>
          <w:szCs w:val="22"/>
        </w:rPr>
        <w:t>(далее также –  Комиссия, Комиссия по застройке)</w:t>
      </w:r>
      <w:r w:rsidRPr="00073331">
        <w:rPr>
          <w:rFonts w:ascii="Arial" w:hAnsi="Arial" w:cs="Arial"/>
          <w:sz w:val="22"/>
          <w:szCs w:val="22"/>
        </w:rPr>
        <w:t xml:space="preserve"> – </w:t>
      </w:r>
      <w:r w:rsidRPr="00073331">
        <w:rPr>
          <w:rFonts w:ascii="Arial" w:hAnsi="Arial" w:cs="Arial"/>
          <w:color w:val="000000"/>
          <w:sz w:val="22"/>
          <w:szCs w:val="22"/>
        </w:rPr>
        <w:t xml:space="preserve">постоянно действующий коллегиальный совещательный орган при Главе Администрации МР Дюртюлинский район  Республики Башкортостан,  создаваемый в соответствии с федеральным законодательством, </w:t>
      </w:r>
      <w:r w:rsidRPr="00073331">
        <w:rPr>
          <w:rFonts w:ascii="Arial" w:hAnsi="Arial" w:cs="Arial"/>
          <w:sz w:val="22"/>
          <w:szCs w:val="22"/>
        </w:rPr>
        <w:t xml:space="preserve">законами Республики Башкортостан, </w:t>
      </w:r>
      <w:r w:rsidRPr="00073331">
        <w:rPr>
          <w:rFonts w:ascii="Arial" w:hAnsi="Arial" w:cs="Arial"/>
          <w:color w:val="000000"/>
          <w:sz w:val="22"/>
          <w:szCs w:val="22"/>
        </w:rPr>
        <w:t xml:space="preserve">подзаконными актами МР Дюртюлинский район  Республики Башкортостан с целью организации подготовки Правил землепользования и застройки </w:t>
      </w:r>
      <w:r w:rsidRPr="00073331">
        <w:rPr>
          <w:rFonts w:ascii="Arial" w:hAnsi="Arial" w:cs="Arial"/>
          <w:sz w:val="22"/>
          <w:szCs w:val="22"/>
        </w:rPr>
        <w:t xml:space="preserve">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hAnsi="Arial" w:cs="Arial"/>
          <w:color w:val="000000"/>
          <w:sz w:val="22"/>
          <w:szCs w:val="22"/>
        </w:rPr>
        <w:t xml:space="preserve"> внесения в них изменений, подготовки проведения публичных слушаний и иным вопросам применения Правил;</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застройки  – </w:t>
      </w:r>
      <w:r w:rsidRPr="00073331">
        <w:rPr>
          <w:rFonts w:ascii="Arial" w:hAnsi="Arial" w:cs="Arial"/>
          <w:sz w:val="22"/>
          <w:szCs w:val="22"/>
        </w:rPr>
        <w:t>отношение  застроенной части территории земельного участка к части территории, свободной от застройки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коэффициент строительного использования земельного участка</w:t>
      </w:r>
      <w:r w:rsidRPr="00073331">
        <w:rPr>
          <w:rFonts w:ascii="Arial" w:hAnsi="Arial" w:cs="Arial"/>
          <w:sz w:val="22"/>
          <w:szCs w:val="22"/>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073331">
        <w:rPr>
          <w:rFonts w:ascii="Arial" w:hAnsi="Arial" w:cs="Arial"/>
          <w:b/>
          <w:bCs/>
          <w:sz w:val="22"/>
          <w:szCs w:val="22"/>
        </w:rPr>
        <w:t xml:space="preserve">коэффициент использования территории – </w:t>
      </w:r>
      <w:r w:rsidRPr="00073331">
        <w:rPr>
          <w:rFonts w:ascii="Arial" w:hAnsi="Arial" w:cs="Arial"/>
          <w:sz w:val="22"/>
          <w:szCs w:val="22"/>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озеленения – </w:t>
      </w:r>
      <w:r w:rsidRPr="00073331">
        <w:rPr>
          <w:rFonts w:ascii="Arial" w:hAnsi="Arial" w:cs="Arial"/>
          <w:sz w:val="22"/>
          <w:szCs w:val="22"/>
        </w:rPr>
        <w:t>отношение площади зеленых насаждений   (сохраняемых и искусственно высаженных), к площади земельного участка, свободного от озеленения (%);</w:t>
      </w:r>
    </w:p>
    <w:p w:rsidR="007917C6" w:rsidRPr="00073331" w:rsidRDefault="007F5A21" w:rsidP="007917C6">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красные линии (основные красные линии)</w:t>
      </w:r>
      <w:r w:rsidRPr="00073331">
        <w:rPr>
          <w:rFonts w:ascii="Arial" w:hAnsi="Arial" w:cs="Arial"/>
          <w:sz w:val="22"/>
          <w:szCs w:val="22"/>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w:t>
      </w:r>
      <w:r w:rsidRPr="00073331">
        <w:rPr>
          <w:rFonts w:ascii="Arial" w:hAnsi="Arial" w:cs="Arial"/>
          <w:sz w:val="22"/>
          <w:szCs w:val="22"/>
        </w:rPr>
        <w:lastRenderedPageBreak/>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w:t>
      </w:r>
      <w:r w:rsidR="007917C6" w:rsidRPr="00073331">
        <w:rPr>
          <w:rFonts w:ascii="Arial" w:hAnsi="Arial" w:cs="Arial"/>
          <w:sz w:val="22"/>
          <w:szCs w:val="22"/>
        </w:rPr>
        <w:t>кабельные сооружения), трубопроводы, автомобильные дороги, железнодорожные линии и другие подобные сооружения (далее – линейные объекты);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красные линии планировочной структуры кварталов</w:t>
      </w:r>
      <w:r w:rsidRPr="00073331">
        <w:rPr>
          <w:rFonts w:ascii="Arial" w:hAnsi="Arial" w:cs="Arial"/>
          <w:sz w:val="22"/>
          <w:szCs w:val="22"/>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линейные объекты</w:t>
      </w:r>
      <w:r w:rsidRPr="00073331">
        <w:rPr>
          <w:rFonts w:ascii="Arial" w:hAnsi="Arial" w:cs="Arial"/>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линии градостроительного регулирования</w:t>
      </w:r>
      <w:r w:rsidRPr="00073331">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и иных зон ограничений использования земельных участков, зданий, строений, сооружений;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линии регулирования застройки </w:t>
      </w:r>
      <w:r w:rsidRPr="00073331">
        <w:rPr>
          <w:rFonts w:ascii="Arial" w:hAnsi="Arial" w:cs="Arial"/>
          <w:sz w:val="22"/>
          <w:szCs w:val="22"/>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лицевая граница участка – </w:t>
      </w:r>
      <w:r w:rsidRPr="00073331">
        <w:rPr>
          <w:rFonts w:ascii="Arial" w:hAnsi="Arial" w:cs="Arial"/>
          <w:sz w:val="22"/>
          <w:szCs w:val="22"/>
        </w:rPr>
        <w:t>граница участка, примыкающая к улице на которую ориентирован главный фасад здания;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многоквартирный жилой дом</w:t>
      </w:r>
      <w:r w:rsidRPr="00073331">
        <w:rPr>
          <w:rFonts w:ascii="Arial" w:hAnsi="Arial" w:cs="Arial"/>
          <w:sz w:val="22"/>
          <w:szCs w:val="22"/>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 капитального строительства</w:t>
      </w:r>
      <w:r w:rsidRPr="00073331">
        <w:rPr>
          <w:rFonts w:ascii="Arial" w:hAnsi="Arial" w:cs="Arial"/>
          <w:sz w:val="22"/>
          <w:szCs w:val="22"/>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объекты некапитального строительства</w:t>
      </w:r>
      <w:r w:rsidRPr="00073331">
        <w:rPr>
          <w:rFonts w:ascii="Arial" w:hAnsi="Arial" w:cs="Arial"/>
          <w:sz w:val="22"/>
          <w:szCs w:val="22"/>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объекты культурного наследия</w:t>
      </w:r>
      <w:r w:rsidRPr="00073331">
        <w:rPr>
          <w:rFonts w:ascii="Arial" w:hAnsi="Arial" w:cs="Arial"/>
          <w:sz w:val="22"/>
          <w:szCs w:val="22"/>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w:t>
      </w:r>
      <w:r w:rsidR="00C44718">
        <w:rPr>
          <w:rFonts w:ascii="Arial" w:hAnsi="Arial" w:cs="Arial"/>
          <w:sz w:val="22"/>
          <w:szCs w:val="22"/>
        </w:rPr>
        <w:t>строительства</w:t>
      </w:r>
      <w:r w:rsidRPr="00073331">
        <w:rPr>
          <w:rFonts w:ascii="Arial" w:hAnsi="Arial" w:cs="Arial"/>
          <w:sz w:val="22"/>
          <w:szCs w:val="22"/>
        </w:rPr>
        <w:t>,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ограничения специального назначения на использование и застройку территории</w:t>
      </w:r>
      <w:r w:rsidRPr="00073331">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основные виды разрешенного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отклонения от Правил</w:t>
      </w:r>
      <w:r w:rsidRPr="00073331">
        <w:rPr>
          <w:rFonts w:ascii="Arial" w:hAnsi="Arial" w:cs="Arial"/>
          <w:sz w:val="22"/>
          <w:szCs w:val="22"/>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отступ здания, сооружения (от границы участка) – </w:t>
      </w:r>
      <w:r w:rsidRPr="00073331">
        <w:rPr>
          <w:rFonts w:ascii="Arial" w:hAnsi="Arial" w:cs="Arial"/>
          <w:sz w:val="22"/>
          <w:szCs w:val="22"/>
        </w:rPr>
        <w:t>расстояние между границей участка и стеной здания;</w:t>
      </w:r>
    </w:p>
    <w:p w:rsidR="007917C6" w:rsidRPr="00073331" w:rsidRDefault="007917C6" w:rsidP="007917C6">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площадь земельного участка – </w:t>
      </w:r>
      <w:r w:rsidRPr="00073331">
        <w:rPr>
          <w:rFonts w:ascii="Arial" w:hAnsi="Arial" w:cs="Arial"/>
          <w:sz w:val="22"/>
          <w:szCs w:val="22"/>
        </w:rPr>
        <w:t>площадь территории горизонтальной проекции земельного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подзона</w:t>
      </w:r>
      <w:proofErr w:type="spellEnd"/>
      <w:r w:rsidRPr="00073331">
        <w:rPr>
          <w:rFonts w:ascii="Arial" w:hAnsi="Arial" w:cs="Arial"/>
          <w:b/>
          <w:bCs/>
          <w:sz w:val="22"/>
          <w:szCs w:val="22"/>
        </w:rPr>
        <w:t xml:space="preserve"> территориальной зоны </w:t>
      </w:r>
      <w:r w:rsidRPr="00073331">
        <w:rPr>
          <w:rFonts w:ascii="Arial" w:hAnsi="Arial" w:cs="Arial"/>
          <w:sz w:val="22"/>
          <w:szCs w:val="22"/>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подрядчик</w:t>
      </w:r>
      <w:r w:rsidRPr="00073331">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правообладатели земельных участков, объектов капитального строительства</w:t>
      </w:r>
      <w:r w:rsidRPr="00073331">
        <w:rPr>
          <w:rFonts w:ascii="Arial" w:hAnsi="Arial" w:cs="Arial"/>
          <w:sz w:val="22"/>
          <w:szCs w:val="22"/>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73331">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прибрежная защитная полоса</w:t>
      </w:r>
      <w:r w:rsidRPr="00073331">
        <w:rPr>
          <w:rFonts w:ascii="Arial" w:hAnsi="Arial" w:cs="Arial"/>
          <w:sz w:val="22"/>
          <w:szCs w:val="22"/>
        </w:rPr>
        <w:t xml:space="preserve"> - часть </w:t>
      </w:r>
      <w:proofErr w:type="spellStart"/>
      <w:r w:rsidRPr="00073331">
        <w:rPr>
          <w:rFonts w:ascii="Arial" w:hAnsi="Arial" w:cs="Arial"/>
          <w:sz w:val="22"/>
          <w:szCs w:val="22"/>
        </w:rPr>
        <w:t>водоохранной</w:t>
      </w:r>
      <w:proofErr w:type="spellEnd"/>
      <w:r w:rsidRPr="00073331">
        <w:rPr>
          <w:rFonts w:ascii="Arial" w:hAnsi="Arial" w:cs="Arial"/>
          <w:sz w:val="22"/>
          <w:szCs w:val="22"/>
        </w:rPr>
        <w:t xml:space="preserve"> зоны водоема, для которой вводятся дополнительные ограничения землепользования, застройки и природопользования;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границ земельного участка</w:t>
      </w:r>
      <w:r w:rsidRPr="00073331">
        <w:rPr>
          <w:rFonts w:ascii="Arial" w:hAnsi="Arial" w:cs="Arial"/>
          <w:sz w:val="22"/>
          <w:szCs w:val="22"/>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проектная документация </w:t>
      </w:r>
      <w:r w:rsidRPr="00073331">
        <w:rPr>
          <w:rFonts w:ascii="Arial" w:hAnsi="Arial" w:cs="Arial"/>
          <w:sz w:val="22"/>
          <w:szCs w:val="22"/>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w:t>
      </w:r>
      <w:r w:rsidRPr="00073331">
        <w:rPr>
          <w:rFonts w:ascii="Arial" w:hAnsi="Arial" w:cs="Arial"/>
          <w:sz w:val="22"/>
          <w:szCs w:val="22"/>
        </w:rPr>
        <w:lastRenderedPageBreak/>
        <w:t>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планировки территории</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квартала (микрорайона, </w:t>
      </w:r>
      <w:proofErr w:type="spellStart"/>
      <w:r w:rsidRPr="00073331">
        <w:rPr>
          <w:rFonts w:ascii="Arial" w:hAnsi="Arial" w:cs="Arial"/>
          <w:b/>
          <w:sz w:val="22"/>
          <w:szCs w:val="22"/>
        </w:rPr>
        <w:t>планировочно-обособленной</w:t>
      </w:r>
      <w:proofErr w:type="spellEnd"/>
      <w:r w:rsidRPr="00073331">
        <w:rPr>
          <w:rFonts w:ascii="Arial" w:hAnsi="Arial" w:cs="Arial"/>
          <w:b/>
          <w:sz w:val="22"/>
          <w:szCs w:val="22"/>
        </w:rPr>
        <w:t xml:space="preserve"> части квартала)</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073331">
        <w:rPr>
          <w:rFonts w:ascii="Arial" w:hAnsi="Arial" w:cs="Arial"/>
          <w:sz w:val="22"/>
          <w:szCs w:val="22"/>
        </w:rPr>
        <w:t>планировочно-обособленной</w:t>
      </w:r>
      <w:proofErr w:type="spellEnd"/>
      <w:r w:rsidRPr="00073331">
        <w:rPr>
          <w:rFonts w:ascii="Arial" w:hAnsi="Arial" w:cs="Arial"/>
          <w:sz w:val="22"/>
          <w:szCs w:val="22"/>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линейного объекта </w:t>
      </w:r>
      <w:r w:rsidRPr="00073331">
        <w:rPr>
          <w:rFonts w:ascii="Arial" w:hAnsi="Arial" w:cs="Arial"/>
          <w:sz w:val="22"/>
          <w:szCs w:val="22"/>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межевания территории</w:t>
      </w:r>
      <w:r w:rsidRPr="00073331">
        <w:rPr>
          <w:rFonts w:ascii="Arial" w:hAnsi="Arial" w:cs="Arial"/>
          <w:sz w:val="22"/>
          <w:szCs w:val="22"/>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процент застройки участка</w:t>
      </w:r>
      <w:r w:rsidRPr="00073331">
        <w:rPr>
          <w:rFonts w:ascii="Arial" w:hAnsi="Arial" w:cs="Arial"/>
          <w:sz w:val="22"/>
          <w:szCs w:val="22"/>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публичный сервитут</w:t>
      </w:r>
      <w:r w:rsidRPr="00073331">
        <w:rPr>
          <w:rFonts w:ascii="Arial" w:hAnsi="Arial" w:cs="Arial"/>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район</w:t>
      </w:r>
      <w:r w:rsidRPr="00073331">
        <w:rPr>
          <w:rFonts w:ascii="Arial" w:hAnsi="Arial" w:cs="Arial"/>
          <w:sz w:val="22"/>
          <w:szCs w:val="22"/>
        </w:rPr>
        <w:t xml:space="preserve"> – совокупность кварталов и микрорайонов;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ввод объекта в эксплуатацию</w:t>
      </w:r>
      <w:r w:rsidRPr="00073331">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73331">
        <w:rPr>
          <w:rFonts w:ascii="Arial" w:hAnsi="Arial" w:cs="Arial"/>
          <w:sz w:val="22"/>
          <w:szCs w:val="22"/>
        </w:rPr>
        <w:t>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строительство</w:t>
      </w:r>
      <w:r w:rsidRPr="00073331">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условно разрешенный вид использования </w:t>
      </w:r>
      <w:r w:rsidRPr="00073331">
        <w:rPr>
          <w:rFonts w:ascii="Arial" w:hAnsi="Arial" w:cs="Arial"/>
          <w:sz w:val="22"/>
          <w:szCs w:val="22"/>
        </w:rPr>
        <w:t xml:space="preserve">- 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разрешенное использование земельных участков и иных объектов недвижимости</w:t>
      </w:r>
      <w:r w:rsidRPr="00073331">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район зонирования – </w:t>
      </w:r>
      <w:r w:rsidRPr="00073331">
        <w:rPr>
          <w:rFonts w:ascii="Arial" w:hAnsi="Arial" w:cs="Arial"/>
          <w:sz w:val="22"/>
          <w:szCs w:val="22"/>
        </w:rPr>
        <w:t>территория в замкнутых границах, отнесенная Правилами застройки к одной территориальной зоне;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резервирование земель, необходимых для муниципальных нужд сельского поселения </w:t>
      </w:r>
      <w:r w:rsidR="007B2D5C">
        <w:rPr>
          <w:rFonts w:ascii="Arial" w:hAnsi="Arial" w:cs="Arial"/>
          <w:b/>
          <w:bCs/>
          <w:sz w:val="22"/>
          <w:szCs w:val="22"/>
        </w:rPr>
        <w:t>Семилетовский</w:t>
      </w:r>
      <w:r w:rsidRPr="00073331">
        <w:rPr>
          <w:rFonts w:ascii="Arial" w:hAnsi="Arial" w:cs="Arial"/>
          <w:b/>
          <w:bCs/>
          <w:sz w:val="22"/>
          <w:szCs w:val="22"/>
        </w:rPr>
        <w:t xml:space="preserve"> сельсовет МР Дюртюлинский район Республики Башкортостан</w:t>
      </w:r>
      <w:r w:rsidRPr="00073331">
        <w:rPr>
          <w:rFonts w:ascii="Arial" w:hAnsi="Arial" w:cs="Arial"/>
          <w:sz w:val="22"/>
          <w:szCs w:val="22"/>
        </w:rPr>
        <w:t xml:space="preserve">– деятельность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по определению территорий, необходимых для реализации муниципальных нужд </w:t>
      </w:r>
      <w:r w:rsidRPr="00073331">
        <w:rPr>
          <w:rFonts w:ascii="Arial" w:hAnsi="Arial" w:cs="Arial"/>
          <w:bCs/>
          <w:sz w:val="22"/>
          <w:szCs w:val="22"/>
        </w:rPr>
        <w:t xml:space="preserve">сельского поселения </w:t>
      </w:r>
      <w:r w:rsidR="007B2D5C">
        <w:rPr>
          <w:rFonts w:ascii="Arial" w:hAnsi="Arial" w:cs="Arial"/>
          <w:bCs/>
          <w:sz w:val="22"/>
          <w:szCs w:val="22"/>
        </w:rPr>
        <w:t>Семилетовский</w:t>
      </w:r>
      <w:r w:rsidRPr="00073331">
        <w:rPr>
          <w:rFonts w:ascii="Arial" w:hAnsi="Arial" w:cs="Arial"/>
          <w:bCs/>
          <w:sz w:val="22"/>
          <w:szCs w:val="22"/>
        </w:rPr>
        <w:t xml:space="preserve"> сельсовет</w:t>
      </w:r>
      <w:r w:rsidRPr="00073331">
        <w:rPr>
          <w:rFonts w:ascii="Arial" w:hAnsi="Arial" w:cs="Arial"/>
          <w:sz w:val="22"/>
          <w:szCs w:val="22"/>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реконструкция</w:t>
      </w:r>
      <w:r w:rsidRPr="00073331">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санитарно-защитная зона – </w:t>
      </w:r>
      <w:r w:rsidRPr="00073331">
        <w:rPr>
          <w:rFonts w:ascii="Arial" w:hAnsi="Arial" w:cs="Arial"/>
          <w:sz w:val="22"/>
          <w:szCs w:val="22"/>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санитарные разрывы – </w:t>
      </w:r>
      <w:r w:rsidRPr="00073331">
        <w:rPr>
          <w:rFonts w:ascii="Arial" w:hAnsi="Arial" w:cs="Arial"/>
          <w:sz w:val="22"/>
          <w:szCs w:val="22"/>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собственники земельных участков</w:t>
      </w:r>
      <w:r w:rsidRPr="00073331">
        <w:rPr>
          <w:rFonts w:ascii="Arial" w:hAnsi="Arial" w:cs="Arial"/>
          <w:sz w:val="22"/>
          <w:szCs w:val="22"/>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строительный контроль</w:t>
      </w:r>
      <w:r w:rsidRPr="00073331">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строительство</w:t>
      </w:r>
      <w:r w:rsidRPr="00073331">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строительные изменения объектов капитального строительства</w:t>
      </w:r>
      <w:r w:rsidRPr="00073331">
        <w:rPr>
          <w:rFonts w:ascii="Arial" w:hAnsi="Arial" w:cs="Arial"/>
          <w:sz w:val="22"/>
          <w:szCs w:val="22"/>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территориальные зоны </w:t>
      </w:r>
      <w:r w:rsidRPr="00073331">
        <w:rPr>
          <w:rFonts w:ascii="Arial" w:hAnsi="Arial" w:cs="Arial"/>
          <w:sz w:val="22"/>
          <w:szCs w:val="22"/>
        </w:rPr>
        <w:t xml:space="preserve">– зоны, для которых в Правилах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территории общего пользования</w:t>
      </w:r>
      <w:r w:rsidRPr="00073331">
        <w:rPr>
          <w:rFonts w:ascii="Arial" w:hAnsi="Arial" w:cs="Arial"/>
          <w:sz w:val="22"/>
          <w:szCs w:val="22"/>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территории объекта культурного наследия</w:t>
      </w:r>
      <w:r w:rsidRPr="00073331">
        <w:rPr>
          <w:rFonts w:ascii="Arial" w:hAnsi="Arial" w:cs="Arial"/>
          <w:sz w:val="22"/>
          <w:szCs w:val="22"/>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w:t>
      </w:r>
      <w:r w:rsidRPr="00073331">
        <w:rPr>
          <w:rFonts w:ascii="Arial" w:hAnsi="Arial" w:cs="Arial"/>
          <w:sz w:val="22"/>
          <w:szCs w:val="22"/>
        </w:rPr>
        <w:lastRenderedPageBreak/>
        <w:t>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территории особого градостроительного контроля – </w:t>
      </w:r>
      <w:r w:rsidRPr="00073331">
        <w:rPr>
          <w:rFonts w:ascii="Arial" w:hAnsi="Arial" w:cs="Arial"/>
          <w:sz w:val="22"/>
          <w:szCs w:val="22"/>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техническое задание – </w:t>
      </w:r>
      <w:r w:rsidRPr="00073331">
        <w:rPr>
          <w:rFonts w:ascii="Arial" w:hAnsi="Arial" w:cs="Arial"/>
          <w:sz w:val="22"/>
          <w:szCs w:val="22"/>
        </w:rPr>
        <w:t>документ, регламентирующий градостроительные требования к документации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технические регламенты</w:t>
      </w:r>
      <w:r w:rsidRPr="00073331">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технические условия – </w:t>
      </w:r>
      <w:r w:rsidRPr="00073331">
        <w:rPr>
          <w:rFonts w:ascii="Arial" w:hAnsi="Arial" w:cs="Arial"/>
          <w:sz w:val="22"/>
          <w:szCs w:val="22"/>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улично-дорожная сеть (УДС) </w:t>
      </w:r>
      <w:r w:rsidRPr="00073331">
        <w:rPr>
          <w:rFonts w:ascii="Arial" w:hAnsi="Arial" w:cs="Arial"/>
          <w:sz w:val="22"/>
          <w:szCs w:val="22"/>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уровень </w:t>
      </w:r>
      <w:proofErr w:type="spellStart"/>
      <w:r w:rsidRPr="00073331">
        <w:rPr>
          <w:rFonts w:ascii="Arial" w:hAnsi="Arial" w:cs="Arial"/>
          <w:b/>
          <w:bCs/>
          <w:sz w:val="22"/>
          <w:szCs w:val="22"/>
        </w:rPr>
        <w:t>отмостки</w:t>
      </w:r>
      <w:proofErr w:type="spellEnd"/>
      <w:r w:rsidRPr="00073331">
        <w:rPr>
          <w:rFonts w:ascii="Arial" w:hAnsi="Arial" w:cs="Arial"/>
          <w:b/>
          <w:bCs/>
          <w:sz w:val="22"/>
          <w:szCs w:val="22"/>
        </w:rPr>
        <w:t xml:space="preserve"> </w:t>
      </w:r>
      <w:r w:rsidRPr="00073331">
        <w:rPr>
          <w:rFonts w:ascii="Arial" w:hAnsi="Arial" w:cs="Arial"/>
          <w:sz w:val="22"/>
          <w:szCs w:val="22"/>
        </w:rPr>
        <w:t xml:space="preserve">– средняя отметка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(поверхности земли с твердым покрытием), примыкающей к зданию;</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условно разрешенные виды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фиксация границ земель публичного использования</w:t>
      </w:r>
      <w:r w:rsidRPr="00073331">
        <w:rPr>
          <w:rFonts w:ascii="Arial" w:hAnsi="Arial" w:cs="Arial"/>
          <w:sz w:val="22"/>
          <w:szCs w:val="22"/>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частный сервитут</w:t>
      </w:r>
      <w:r w:rsidRPr="00073331">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ширина участка по лицевой границе – </w:t>
      </w:r>
      <w:r w:rsidRPr="00073331">
        <w:rPr>
          <w:rFonts w:ascii="Arial" w:hAnsi="Arial" w:cs="Arial"/>
          <w:sz w:val="22"/>
          <w:szCs w:val="22"/>
        </w:rPr>
        <w:t>расстояние между боковыми границами участка, измеренное по лицевой границе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элемент планировочной структуры</w:t>
      </w:r>
      <w:r w:rsidRPr="00073331">
        <w:rPr>
          <w:rFonts w:ascii="Arial" w:hAnsi="Arial" w:cs="Arial"/>
          <w:sz w:val="22"/>
          <w:szCs w:val="22"/>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этаж – </w:t>
      </w:r>
      <w:r w:rsidRPr="00073331">
        <w:rPr>
          <w:rFonts w:ascii="Arial" w:hAnsi="Arial" w:cs="Arial"/>
          <w:sz w:val="22"/>
          <w:szCs w:val="22"/>
        </w:rPr>
        <w:t>пространство между поверхностями двух последовательно расположенных перекрытий в здании, строении, сооружении;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этажность здания</w:t>
      </w:r>
      <w:r w:rsidRPr="00073331">
        <w:rPr>
          <w:rFonts w:ascii="Arial" w:hAnsi="Arial" w:cs="Arial"/>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не менее чем на два метра).</w:t>
      </w: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0D5BB6"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r w:rsidRPr="00073331">
        <w:rPr>
          <w:rFonts w:ascii="Arial" w:hAnsi="Arial" w:cs="Arial"/>
          <w:b/>
          <w:bCs/>
          <w:sz w:val="22"/>
          <w:szCs w:val="22"/>
        </w:rPr>
        <w:lastRenderedPageBreak/>
        <w:t xml:space="preserve">1.2. Основания введения, назначение и состав </w:t>
      </w:r>
      <w:r w:rsidRPr="00073331">
        <w:rPr>
          <w:rFonts w:ascii="Arial" w:hAnsi="Arial" w:cs="Arial"/>
          <w:b/>
          <w:sz w:val="22"/>
          <w:szCs w:val="22"/>
        </w:rPr>
        <w:t>Правил</w:t>
      </w:r>
      <w:r w:rsidR="00B353C5" w:rsidRPr="00073331">
        <w:rPr>
          <w:rFonts w:ascii="Arial" w:hAnsi="Arial" w:cs="Arial"/>
          <w:b/>
          <w:sz w:val="22"/>
          <w:szCs w:val="22"/>
        </w:rPr>
        <w:t xml:space="preserve"> </w:t>
      </w:r>
      <w:r w:rsidRPr="00073331">
        <w:rPr>
          <w:rFonts w:ascii="Arial" w:hAnsi="Arial" w:cs="Arial"/>
          <w:b/>
          <w:sz w:val="22"/>
          <w:szCs w:val="22"/>
        </w:rPr>
        <w:t xml:space="preserve">землепользования и застройки территории сельского поселения </w:t>
      </w:r>
      <w:r w:rsidR="007B2D5C">
        <w:rPr>
          <w:rFonts w:ascii="Arial" w:hAnsi="Arial" w:cs="Arial"/>
          <w:b/>
          <w:sz w:val="22"/>
          <w:szCs w:val="22"/>
        </w:rPr>
        <w:t>Семилетовский</w:t>
      </w:r>
      <w:r w:rsidR="00B353C5" w:rsidRPr="00073331">
        <w:rPr>
          <w:rFonts w:ascii="Arial" w:hAnsi="Arial" w:cs="Arial"/>
          <w:b/>
          <w:sz w:val="22"/>
          <w:szCs w:val="22"/>
        </w:rPr>
        <w:t xml:space="preserve"> </w:t>
      </w:r>
      <w:r w:rsidRPr="00073331">
        <w:rPr>
          <w:rFonts w:ascii="Arial" w:hAnsi="Arial" w:cs="Arial"/>
          <w:b/>
          <w:sz w:val="22"/>
          <w:szCs w:val="22"/>
        </w:rPr>
        <w:t>сельсовет</w:t>
      </w:r>
      <w:r w:rsidR="00B353C5" w:rsidRPr="00073331">
        <w:rPr>
          <w:rFonts w:ascii="Arial" w:hAnsi="Arial" w:cs="Arial"/>
          <w:b/>
          <w:sz w:val="22"/>
          <w:szCs w:val="22"/>
        </w:rPr>
        <w:t xml:space="preserve"> </w:t>
      </w:r>
      <w:r w:rsidRPr="00073331">
        <w:rPr>
          <w:rFonts w:ascii="Arial" w:hAnsi="Arial" w:cs="Arial"/>
          <w:b/>
          <w:sz w:val="22"/>
          <w:szCs w:val="22"/>
        </w:rPr>
        <w:t>МР</w:t>
      </w:r>
      <w:r w:rsidR="00B353C5" w:rsidRPr="00073331">
        <w:rPr>
          <w:rFonts w:ascii="Arial" w:hAnsi="Arial" w:cs="Arial"/>
          <w:b/>
          <w:sz w:val="22"/>
          <w:szCs w:val="22"/>
        </w:rPr>
        <w:t xml:space="preserve"> </w:t>
      </w:r>
      <w:r w:rsidRPr="00073331">
        <w:rPr>
          <w:rFonts w:ascii="Arial" w:hAnsi="Arial" w:cs="Arial"/>
          <w:b/>
          <w:sz w:val="22"/>
          <w:szCs w:val="22"/>
        </w:rPr>
        <w:t xml:space="preserve">Дюртюлинский район Республики Башкортостан  </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bCs/>
          <w:sz w:val="22"/>
          <w:szCs w:val="22"/>
        </w:rPr>
        <w:t>Настоящие Правила</w:t>
      </w:r>
      <w:r w:rsidR="00B353C5" w:rsidRPr="00073331">
        <w:rPr>
          <w:rFonts w:ascii="Arial" w:hAnsi="Arial" w:cs="Arial"/>
          <w:bCs/>
          <w:sz w:val="22"/>
          <w:szCs w:val="22"/>
        </w:rPr>
        <w:t xml:space="preserve"> </w:t>
      </w:r>
      <w:r w:rsidRPr="00073331">
        <w:rPr>
          <w:rFonts w:ascii="Arial" w:hAnsi="Arial" w:cs="Arial"/>
          <w:sz w:val="22"/>
          <w:szCs w:val="22"/>
        </w:rPr>
        <w:t xml:space="preserve">в соответствии с Градостроительным кодексом Российской Федерации, Земельным кодексом Российской Федерации вводят в сельском поселении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D5BB6" w:rsidRPr="00073331" w:rsidRDefault="000D5BB6" w:rsidP="000D5BB6">
      <w:pPr>
        <w:widowControl w:val="0"/>
        <w:suppressAutoHyphens/>
        <w:autoSpaceDE w:val="0"/>
        <w:autoSpaceDN w:val="0"/>
        <w:adjustRightInd w:val="0"/>
        <w:ind w:firstLine="441"/>
        <w:jc w:val="both"/>
        <w:rPr>
          <w:rFonts w:ascii="Arial" w:hAnsi="Arial" w:cs="Arial"/>
          <w:sz w:val="22"/>
          <w:szCs w:val="22"/>
        </w:rPr>
      </w:pPr>
      <w:r w:rsidRPr="00073331">
        <w:rPr>
          <w:rFonts w:ascii="Arial" w:hAnsi="Arial" w:cs="Arial"/>
          <w:sz w:val="22"/>
          <w:szCs w:val="22"/>
        </w:rPr>
        <w:t>Настоящие Правила</w:t>
      </w:r>
      <w:r w:rsidR="00B353C5" w:rsidRPr="00073331">
        <w:rPr>
          <w:rFonts w:ascii="Arial" w:hAnsi="Arial" w:cs="Arial"/>
          <w:sz w:val="22"/>
          <w:szCs w:val="22"/>
        </w:rPr>
        <w:t xml:space="preserve"> </w:t>
      </w:r>
      <w:r w:rsidRPr="00073331">
        <w:rPr>
          <w:rFonts w:ascii="Arial" w:hAnsi="Arial" w:cs="Arial"/>
          <w:sz w:val="22"/>
          <w:szCs w:val="22"/>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генеральным планом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Правила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w:t>
      </w:r>
    </w:p>
    <w:p w:rsidR="000D5BB6" w:rsidRPr="00073331" w:rsidRDefault="000D5BB6" w:rsidP="000D5BB6">
      <w:pPr>
        <w:widowControl w:val="0"/>
        <w:suppressAutoHyphens/>
        <w:autoSpaceDE w:val="0"/>
        <w:autoSpaceDN w:val="0"/>
        <w:adjustRightInd w:val="0"/>
        <w:ind w:firstLine="135"/>
        <w:jc w:val="both"/>
        <w:rPr>
          <w:rFonts w:ascii="Arial" w:hAnsi="Arial" w:cs="Arial"/>
          <w:sz w:val="22"/>
          <w:szCs w:val="22"/>
        </w:rPr>
      </w:pPr>
      <w:r w:rsidRPr="00073331">
        <w:rPr>
          <w:rFonts w:ascii="Arial" w:hAnsi="Arial" w:cs="Arial"/>
          <w:sz w:val="22"/>
          <w:szCs w:val="22"/>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0D5BB6" w:rsidRPr="00073331" w:rsidRDefault="000D5BB6"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о  регулировании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органами местного самоуправления;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подготовке документации по планировке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проведении публичных слушаний по вопросам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порядке внесения изменений в Правила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регулировании иных вопросов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Cs/>
          <w:sz w:val="22"/>
          <w:szCs w:val="22"/>
        </w:rPr>
      </w:pPr>
      <w:r w:rsidRPr="00073331">
        <w:rPr>
          <w:rFonts w:ascii="Arial" w:hAnsi="Arial" w:cs="Arial"/>
          <w:b/>
          <w:bCs/>
          <w:sz w:val="22"/>
          <w:szCs w:val="22"/>
        </w:rPr>
        <w:t xml:space="preserve">3. </w:t>
      </w:r>
      <w:r w:rsidRPr="00073331">
        <w:rPr>
          <w:rFonts w:ascii="Arial" w:hAnsi="Arial" w:cs="Arial"/>
          <w:bCs/>
          <w:sz w:val="22"/>
          <w:szCs w:val="22"/>
        </w:rPr>
        <w:t>Целями введения системы регулирования землепользования и застройки, основанном на градостроительном зонировании, являются: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создания условий для устойчивого развития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на основе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для реализации планов и программ развития муниципального образования, систем инженерного, транспортного </w:t>
      </w:r>
      <w:r w:rsidRPr="00073331">
        <w:rPr>
          <w:rFonts w:ascii="Arial" w:hAnsi="Arial" w:cs="Arial"/>
          <w:sz w:val="22"/>
          <w:szCs w:val="22"/>
        </w:rPr>
        <w:lastRenderedPageBreak/>
        <w:t>обеспечения и социального обслуживания,  сохранения окружающей среды и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2) создания условий для планировки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5" w:firstLine="517"/>
        <w:jc w:val="both"/>
        <w:rPr>
          <w:rFonts w:ascii="Arial" w:hAnsi="Arial" w:cs="Arial"/>
          <w:sz w:val="22"/>
          <w:szCs w:val="22"/>
        </w:rPr>
      </w:pPr>
      <w:r w:rsidRPr="00073331">
        <w:rPr>
          <w:rFonts w:ascii="Arial" w:hAnsi="Arial" w:cs="Arial"/>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6) обеспечение контроля за соблюдением законодательства, а также прав граждан и юридических лиц.</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Порядок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определяется в соответствии с зонированием его территории, отображенным на карте градостроительного зонирования (раздел </w:t>
      </w:r>
      <w:r w:rsidRPr="00073331">
        <w:rPr>
          <w:rFonts w:ascii="Arial" w:hAnsi="Arial" w:cs="Arial"/>
          <w:sz w:val="22"/>
          <w:szCs w:val="22"/>
          <w:lang w:val="en-US"/>
        </w:rPr>
        <w:t>II</w:t>
      </w:r>
      <w:r w:rsidRPr="00073331">
        <w:rPr>
          <w:rFonts w:ascii="Arial" w:hAnsi="Arial" w:cs="Arial"/>
          <w:sz w:val="22"/>
          <w:szCs w:val="22"/>
        </w:rPr>
        <w:t xml:space="preserve"> Правил). В соответствии с ним территория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73331">
        <w:rPr>
          <w:rFonts w:ascii="Arial" w:hAnsi="Arial" w:cs="Arial"/>
          <w:sz w:val="22"/>
          <w:szCs w:val="22"/>
          <w:lang w:val="en-US"/>
        </w:rPr>
        <w:t>II</w:t>
      </w:r>
      <w:r w:rsidRPr="00073331">
        <w:rPr>
          <w:rFonts w:ascii="Arial" w:hAnsi="Arial" w:cs="Arial"/>
          <w:sz w:val="22"/>
          <w:szCs w:val="22"/>
        </w:rPr>
        <w:t xml:space="preserve">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6.</w:t>
      </w:r>
      <w:r w:rsidRPr="00073331">
        <w:rPr>
          <w:rFonts w:ascii="Arial" w:hAnsi="Arial" w:cs="Arial"/>
          <w:sz w:val="22"/>
          <w:szCs w:val="22"/>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7. </w:t>
      </w:r>
      <w:r w:rsidRPr="00073331">
        <w:rPr>
          <w:rFonts w:ascii="Arial" w:hAnsi="Arial" w:cs="Arial"/>
          <w:sz w:val="22"/>
          <w:szCs w:val="22"/>
        </w:rPr>
        <w:t xml:space="preserve">Градостроительные регламенты на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Настоящие Правила регламентируют деятельность по:</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установлению, изменению, фиксации границ земель публичного использования и их использованию;</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согласованию проектной документации;</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Настоящие Правила применяются наряду с:</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w:t>
      </w:r>
      <w:r w:rsidRPr="00073331">
        <w:rPr>
          <w:rFonts w:ascii="Arial" w:hAnsi="Arial" w:cs="Arial"/>
          <w:sz w:val="22"/>
          <w:szCs w:val="22"/>
        </w:rPr>
        <w:lastRenderedPageBreak/>
        <w:t>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-иными нормативными правовыми актами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Настоящие Правила состоят из преамбулы, I, II, III   частей: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w:t>
      </w:r>
      <w:r w:rsidRPr="00073331">
        <w:rPr>
          <w:rFonts w:ascii="Arial" w:hAnsi="Arial" w:cs="Arial"/>
          <w:sz w:val="22"/>
          <w:szCs w:val="22"/>
        </w:rPr>
        <w:t xml:space="preserve"> Порядок применения Правил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и внесения в них изменений.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 xml:space="preserve">Часть II. </w:t>
      </w:r>
      <w:r w:rsidRPr="00073331">
        <w:rPr>
          <w:rFonts w:ascii="Arial" w:hAnsi="Arial" w:cs="Arial"/>
          <w:sz w:val="22"/>
          <w:szCs w:val="22"/>
        </w:rPr>
        <w:t xml:space="preserve">Карта градостроительного зонирования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III.</w:t>
      </w:r>
      <w:r w:rsidRPr="00073331">
        <w:rPr>
          <w:rFonts w:ascii="Arial" w:hAnsi="Arial" w:cs="Arial"/>
          <w:sz w:val="22"/>
          <w:szCs w:val="22"/>
        </w:rPr>
        <w:t xml:space="preserve"> Градостроительные регламенты.</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770" w:firstLine="1694"/>
        <w:jc w:val="both"/>
        <w:rPr>
          <w:rFonts w:ascii="Arial" w:hAnsi="Arial" w:cs="Arial"/>
          <w:sz w:val="22"/>
          <w:szCs w:val="22"/>
        </w:rPr>
      </w:pPr>
      <w:r w:rsidRPr="00073331">
        <w:rPr>
          <w:rFonts w:ascii="Arial" w:hAnsi="Arial" w:cs="Arial"/>
          <w:sz w:val="22"/>
          <w:szCs w:val="22"/>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12. </w:t>
      </w:r>
      <w:r w:rsidRPr="00073331">
        <w:rPr>
          <w:rFonts w:ascii="Arial" w:hAnsi="Arial" w:cs="Arial"/>
          <w:sz w:val="22"/>
          <w:szCs w:val="22"/>
        </w:rPr>
        <w:t xml:space="preserve">Порядок использования и застройки территории, установленный настоящими Правилами, применяется: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подготавливаемых в порядке, установленном в главе 4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строительстве (реконструкции) капитальных зданий и сооружений, осуществляемом в порядке, установленном в главе 10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color w:val="000000"/>
          <w:sz w:val="22"/>
          <w:szCs w:val="22"/>
        </w:rPr>
        <w:t xml:space="preserve">13. </w:t>
      </w:r>
      <w:r w:rsidRPr="00073331">
        <w:rPr>
          <w:rFonts w:ascii="Arial" w:hAnsi="Arial" w:cs="Arial"/>
          <w:color w:val="000000"/>
          <w:sz w:val="22"/>
          <w:szCs w:val="22"/>
        </w:rPr>
        <w:t>Указанные в  главе 1 Раздела I Правил, виды деятельности могут осуществляться Администрацией МР Дюртюлинский район  Республики Башкортостан</w:t>
      </w:r>
      <w:r w:rsidRPr="00073331">
        <w:rPr>
          <w:rFonts w:ascii="Arial" w:hAnsi="Arial" w:cs="Arial"/>
          <w:sz w:val="22"/>
          <w:szCs w:val="22"/>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14. </w:t>
      </w:r>
      <w:r w:rsidRPr="00073331">
        <w:rPr>
          <w:rFonts w:ascii="Arial" w:hAnsi="Arial" w:cs="Arial"/>
          <w:sz w:val="22"/>
          <w:szCs w:val="22"/>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реставрацию зданий и сооружений;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текущий ремонт зданий и сооружений;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внутренние перепланировки;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замену инженерного и технологического оборудования без изменения     параметров соответствующих помещений; </w:t>
      </w:r>
    </w:p>
    <w:p w:rsidR="00FD2189" w:rsidRPr="00073331" w:rsidRDefault="00053BA1" w:rsidP="00FD2189">
      <w:pPr>
        <w:widowControl w:val="0"/>
        <w:suppressAutoHyphens/>
        <w:autoSpaceDE w:val="0"/>
        <w:autoSpaceDN w:val="0"/>
        <w:adjustRightInd w:val="0"/>
        <w:ind w:firstLine="134"/>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 строительство временных зданий и сооружений, в том числе предназначенных для нужд строительного процесса;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lastRenderedPageBreak/>
        <w:t>- внутренние отделочные работы и другие подобные изменения.</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15. </w:t>
      </w:r>
      <w:r w:rsidRPr="00073331">
        <w:rPr>
          <w:rFonts w:ascii="Arial" w:hAnsi="Arial" w:cs="Arial"/>
          <w:sz w:val="22"/>
          <w:szCs w:val="22"/>
        </w:rPr>
        <w:t xml:space="preserve">Соблюдение установленного настоящими Правилами порядка использования и застройки </w:t>
      </w:r>
      <w:r w:rsidRPr="00073331">
        <w:rPr>
          <w:rFonts w:ascii="Arial" w:hAnsi="Arial" w:cs="Arial"/>
          <w:color w:val="000000"/>
          <w:sz w:val="22"/>
          <w:szCs w:val="22"/>
        </w:rPr>
        <w:t xml:space="preserve">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обеспечивается Администрацией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подготовке и принятии решений о разработке документации по планировке и межеванию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согласовании градостроительных заданий на разработку проектов планировки и проектов межевания территорий;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утверждении документации по планировке и межеванию территории;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условно разрешенный вид использования земельного участка, объекта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проведении государственной экспертизы проектной документации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выдаче разрешений на строительство; </w:t>
      </w:r>
    </w:p>
    <w:p w:rsidR="00FD2189" w:rsidRPr="00073331" w:rsidRDefault="00FD2189" w:rsidP="00FD2189">
      <w:pPr>
        <w:widowControl w:val="0"/>
        <w:tabs>
          <w:tab w:val="left" w:pos="720"/>
        </w:tabs>
        <w:suppressAutoHyphens/>
        <w:autoSpaceDE w:val="0"/>
        <w:autoSpaceDN w:val="0"/>
        <w:adjustRightInd w:val="0"/>
        <w:jc w:val="both"/>
        <w:rPr>
          <w:rFonts w:ascii="Arial" w:hAnsi="Arial" w:cs="Arial"/>
          <w:b/>
          <w:bCs/>
          <w:sz w:val="22"/>
          <w:szCs w:val="22"/>
        </w:rPr>
      </w:pPr>
      <w:r w:rsidRPr="00073331">
        <w:rPr>
          <w:rFonts w:ascii="Arial" w:hAnsi="Arial" w:cs="Arial"/>
          <w:b/>
          <w:bCs/>
          <w:sz w:val="22"/>
          <w:szCs w:val="22"/>
        </w:rPr>
        <w:t xml:space="preserve">- </w:t>
      </w:r>
      <w:r w:rsidRPr="00073331">
        <w:rPr>
          <w:rFonts w:ascii="Arial" w:hAnsi="Arial" w:cs="Arial"/>
          <w:sz w:val="22"/>
          <w:szCs w:val="22"/>
        </w:rPr>
        <w:t>при выдаче разрешений на ввод объектов в эксплуатацию</w:t>
      </w:r>
      <w:r w:rsidRPr="00073331">
        <w:rPr>
          <w:rFonts w:ascii="Arial" w:hAnsi="Arial" w:cs="Arial"/>
          <w:b/>
          <w:bCs/>
          <w:sz w:val="22"/>
          <w:szCs w:val="22"/>
        </w:rPr>
        <w:t xml:space="preserve">;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осуществлении контроля за использованием объектов градостроительной деятельности в процессе их эксплуатации.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16.</w:t>
      </w:r>
      <w:r w:rsidRPr="00073331">
        <w:rPr>
          <w:rFonts w:ascii="Arial" w:hAnsi="Arial" w:cs="Arial"/>
          <w:sz w:val="22"/>
          <w:szCs w:val="22"/>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утверждения,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w:t>
      </w:r>
    </w:p>
    <w:p w:rsidR="00954B90" w:rsidRDefault="00954B90" w:rsidP="00073331">
      <w:pPr>
        <w:widowControl w:val="0"/>
        <w:suppressAutoHyphens/>
        <w:autoSpaceDE w:val="0"/>
        <w:autoSpaceDN w:val="0"/>
        <w:adjustRightInd w:val="0"/>
        <w:ind w:firstLineChars="235" w:firstLine="519"/>
        <w:jc w:val="both"/>
        <w:rPr>
          <w:rFonts w:ascii="Arial" w:hAnsi="Arial" w:cs="Arial"/>
          <w:b/>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
          <w:sz w:val="22"/>
          <w:szCs w:val="22"/>
        </w:rPr>
      </w:pPr>
      <w:r w:rsidRPr="00073331">
        <w:rPr>
          <w:rFonts w:ascii="Arial" w:hAnsi="Arial" w:cs="Arial"/>
          <w:b/>
          <w:sz w:val="22"/>
          <w:szCs w:val="22"/>
        </w:rPr>
        <w:t>1.3 Градостроительные регламенты и их применение</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w:t>
      </w:r>
      <w:r w:rsidRPr="00073331">
        <w:rPr>
          <w:rFonts w:ascii="Arial" w:hAnsi="Arial" w:cs="Arial"/>
          <w:sz w:val="22"/>
          <w:szCs w:val="22"/>
        </w:rPr>
        <w:lastRenderedPageBreak/>
        <w:t>охране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занятых линейными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предоставленные для добычи полезных ископаемых.</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Порядок использования земель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определяется в соответствии с зонированием его территории, отображенным на картах: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территориальные зоны – на карте градостроительного зонирования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где отображаются  границы и кодовые обозначения зон;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зоны с особыми условиями территории;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а) санитарно-защитные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б)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зоны действия ограничений по условиям охраны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г) зоны санитарной охраны источников водоснабжения и водопроводов питьевого назначения.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то территория базисного квартала делится на части, относящиеся к разным территориальным зонам.</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линиями магистралей, улиц, проездов, разделяющих транспортные потоки противоположных направлений;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красными линиями;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земельных участков;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или осями полос отвода для коммуникаций;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-административными границами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границами </w:t>
      </w:r>
      <w:proofErr w:type="spellStart"/>
      <w:r w:rsidRPr="00073331">
        <w:rPr>
          <w:rFonts w:ascii="Arial" w:hAnsi="Arial" w:cs="Arial"/>
          <w:sz w:val="22"/>
          <w:szCs w:val="22"/>
        </w:rPr>
        <w:t>внутрисельских</w:t>
      </w:r>
      <w:proofErr w:type="spellEnd"/>
      <w:r w:rsidRPr="00073331">
        <w:rPr>
          <w:rFonts w:ascii="Arial" w:hAnsi="Arial" w:cs="Arial"/>
          <w:sz w:val="22"/>
          <w:szCs w:val="22"/>
        </w:rPr>
        <w:t xml:space="preserve"> административно-территориальных образований, микрорайонов;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естественными границами природных объектов;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иными границами, отраженными в составе базисного плана земельного кадастра.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w:t>
      </w:r>
      <w:r w:rsidRPr="00073331">
        <w:rPr>
          <w:rFonts w:ascii="Arial" w:hAnsi="Arial" w:cs="Arial"/>
          <w:sz w:val="22"/>
          <w:szCs w:val="22"/>
        </w:rPr>
        <w:lastRenderedPageBreak/>
        <w:t xml:space="preserve">используемыми для разработки карты градостроительного зонирования.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с последующим внесением соответствующих изменений в настоящие Правила.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13.</w:t>
      </w:r>
      <w:r w:rsidRPr="00073331">
        <w:rPr>
          <w:rFonts w:ascii="Arial" w:hAnsi="Arial" w:cs="Arial"/>
          <w:sz w:val="22"/>
          <w:szCs w:val="22"/>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14</w:t>
      </w:r>
      <w:r w:rsidRPr="00073331">
        <w:rPr>
          <w:rFonts w:ascii="Arial" w:hAnsi="Arial" w:cs="Arial"/>
          <w:sz w:val="22"/>
          <w:szCs w:val="22"/>
        </w:rPr>
        <w:t xml:space="preserve">. Для каждого земельного участка или объекта капитального строительства, расположенного на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разрешенным считается такое использование, которое соответствует: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градостроительным регламентам;</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15.</w:t>
      </w:r>
      <w:r w:rsidRPr="00073331">
        <w:rPr>
          <w:rFonts w:ascii="Arial" w:hAnsi="Arial" w:cs="Arial"/>
          <w:sz w:val="22"/>
          <w:szCs w:val="22"/>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16</w:t>
      </w:r>
      <w:r w:rsidRPr="00073331">
        <w:rPr>
          <w:rFonts w:ascii="Arial" w:hAnsi="Arial" w:cs="Arial"/>
          <w:sz w:val="22"/>
          <w:szCs w:val="22"/>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w:t>
      </w:r>
      <w:r w:rsidRPr="00073331">
        <w:rPr>
          <w:rFonts w:ascii="Arial" w:hAnsi="Arial" w:cs="Arial"/>
          <w:sz w:val="22"/>
          <w:szCs w:val="22"/>
        </w:rPr>
        <w:lastRenderedPageBreak/>
        <w:t>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769" w:firstLine="1692"/>
        <w:jc w:val="both"/>
        <w:rPr>
          <w:rFonts w:ascii="Arial" w:hAnsi="Arial" w:cs="Arial"/>
          <w:sz w:val="22"/>
          <w:szCs w:val="22"/>
        </w:rPr>
      </w:pPr>
      <w:r w:rsidRPr="00073331">
        <w:rPr>
          <w:rFonts w:ascii="Arial" w:hAnsi="Arial" w:cs="Arial"/>
          <w:sz w:val="22"/>
          <w:szCs w:val="22"/>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17.</w:t>
      </w:r>
      <w:r w:rsidRPr="00073331">
        <w:rPr>
          <w:rFonts w:ascii="Arial" w:hAnsi="Arial" w:cs="Arial"/>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предельную этажность (высоту) построек  (максимальную или минимальную);</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максимальный процент застройки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иные параметры.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w:t>
      </w:r>
      <w:proofErr w:type="spellStart"/>
      <w:r w:rsidRPr="00073331">
        <w:rPr>
          <w:rFonts w:ascii="Arial" w:hAnsi="Arial" w:cs="Arial"/>
          <w:sz w:val="22"/>
          <w:szCs w:val="22"/>
        </w:rPr>
        <w:t>районМР</w:t>
      </w:r>
      <w:proofErr w:type="spellEnd"/>
      <w:r w:rsidRPr="00073331">
        <w:rPr>
          <w:rFonts w:ascii="Arial" w:hAnsi="Arial" w:cs="Arial"/>
          <w:sz w:val="22"/>
          <w:szCs w:val="22"/>
        </w:rPr>
        <w:t xml:space="preserve">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18</w:t>
      </w:r>
      <w:r w:rsidRPr="00073331">
        <w:rPr>
          <w:rFonts w:ascii="Arial" w:hAnsi="Arial" w:cs="Arial"/>
          <w:sz w:val="22"/>
          <w:szCs w:val="22"/>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w:t>
      </w:r>
      <w:proofErr w:type="spellStart"/>
      <w:r w:rsidRPr="00073331">
        <w:rPr>
          <w:rFonts w:ascii="Arial" w:hAnsi="Arial" w:cs="Arial"/>
          <w:sz w:val="22"/>
          <w:szCs w:val="22"/>
        </w:rPr>
        <w:t>газообеспечение</w:t>
      </w:r>
      <w:proofErr w:type="spellEnd"/>
      <w:r w:rsidRPr="00073331">
        <w:rPr>
          <w:rFonts w:ascii="Arial" w:hAnsi="Arial" w:cs="Arial"/>
          <w:sz w:val="22"/>
          <w:szCs w:val="22"/>
        </w:rPr>
        <w:t xml:space="preserve">, </w:t>
      </w:r>
      <w:proofErr w:type="spellStart"/>
      <w:r w:rsidRPr="00073331">
        <w:rPr>
          <w:rFonts w:ascii="Arial" w:hAnsi="Arial" w:cs="Arial"/>
          <w:sz w:val="22"/>
          <w:szCs w:val="22"/>
        </w:rPr>
        <w:t>канализование</w:t>
      </w:r>
      <w:proofErr w:type="spellEnd"/>
      <w:r w:rsidRPr="00073331">
        <w:rPr>
          <w:rFonts w:ascii="Arial" w:hAnsi="Arial" w:cs="Arial"/>
          <w:sz w:val="22"/>
          <w:szCs w:val="22"/>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19. </w:t>
      </w:r>
      <w:r w:rsidRPr="00073331">
        <w:rPr>
          <w:rFonts w:ascii="Arial" w:hAnsi="Arial" w:cs="Arial"/>
          <w:sz w:val="22"/>
          <w:szCs w:val="22"/>
        </w:rPr>
        <w:t xml:space="preserve">В градостроительных регламентах в отношении земельных участков и объектов капитального строительства указываются: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20.</w:t>
      </w:r>
      <w:r w:rsidRPr="00073331">
        <w:rPr>
          <w:rFonts w:ascii="Arial" w:hAnsi="Arial" w:cs="Arial"/>
          <w:sz w:val="22"/>
          <w:szCs w:val="22"/>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w:t>
      </w:r>
      <w:r w:rsidRPr="00073331">
        <w:rPr>
          <w:rFonts w:ascii="Arial" w:hAnsi="Arial" w:cs="Arial"/>
          <w:sz w:val="22"/>
          <w:szCs w:val="22"/>
        </w:rPr>
        <w:lastRenderedPageBreak/>
        <w:t xml:space="preserve">учетом допустимости их применения, в различных частях (в том числе, уровнях) здания или участка.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21.</w:t>
      </w:r>
      <w:r w:rsidRPr="00073331">
        <w:rPr>
          <w:rFonts w:ascii="Arial" w:hAnsi="Arial" w:cs="Arial"/>
          <w:sz w:val="22"/>
          <w:szCs w:val="22"/>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22. </w:t>
      </w:r>
      <w:r w:rsidRPr="00073331">
        <w:rPr>
          <w:rFonts w:ascii="Arial" w:hAnsi="Arial" w:cs="Arial"/>
          <w:sz w:val="22"/>
          <w:szCs w:val="22"/>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23.</w:t>
      </w:r>
      <w:r w:rsidRPr="00073331">
        <w:rPr>
          <w:rFonts w:ascii="Arial" w:hAnsi="Arial" w:cs="Arial"/>
          <w:sz w:val="22"/>
          <w:szCs w:val="22"/>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принятого в соответствии со ст. 39 Градостроительного кодекса РФ.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24.</w:t>
      </w:r>
      <w:r w:rsidRPr="00073331">
        <w:rPr>
          <w:rFonts w:ascii="Arial" w:hAnsi="Arial" w:cs="Arial"/>
          <w:sz w:val="22"/>
          <w:szCs w:val="22"/>
        </w:rPr>
        <w:t xml:space="preserve"> Размещение в границах земельных участков инженерно-технических объектов, сооружений и коммуникаций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газоснабжения, </w:t>
      </w:r>
      <w:proofErr w:type="spellStart"/>
      <w:r w:rsidRPr="00073331">
        <w:rPr>
          <w:rFonts w:ascii="Arial" w:hAnsi="Arial" w:cs="Arial"/>
          <w:sz w:val="22"/>
          <w:szCs w:val="22"/>
        </w:rPr>
        <w:t>канализования</w:t>
      </w:r>
      <w:proofErr w:type="spellEnd"/>
      <w:r w:rsidRPr="00073331">
        <w:rPr>
          <w:rFonts w:ascii="Arial" w:hAnsi="Arial" w:cs="Arial"/>
          <w:sz w:val="22"/>
          <w:szCs w:val="22"/>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25. </w:t>
      </w:r>
      <w:r w:rsidRPr="00073331">
        <w:rPr>
          <w:rFonts w:ascii="Arial" w:hAnsi="Arial" w:cs="Arial"/>
          <w:sz w:val="22"/>
          <w:szCs w:val="22"/>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073331">
        <w:rPr>
          <w:rFonts w:ascii="Arial" w:hAnsi="Arial" w:cs="Arial"/>
          <w:sz w:val="22"/>
          <w:szCs w:val="22"/>
        </w:rPr>
        <w:t>подзоны</w:t>
      </w:r>
      <w:proofErr w:type="spellEnd"/>
      <w:r w:rsidRPr="00073331">
        <w:rPr>
          <w:rFonts w:ascii="Arial" w:hAnsi="Arial" w:cs="Arial"/>
          <w:sz w:val="22"/>
          <w:szCs w:val="22"/>
        </w:rPr>
        <w:t>, если иное специально не оговорено в составе регламента.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26.</w:t>
      </w:r>
      <w:r w:rsidRPr="00073331">
        <w:rPr>
          <w:rFonts w:ascii="Arial" w:hAnsi="Arial" w:cs="Arial"/>
          <w:sz w:val="22"/>
          <w:szCs w:val="22"/>
        </w:rPr>
        <w:t xml:space="preserve"> Градостроительные регламенты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территориальных зон.</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27. </w:t>
      </w:r>
      <w:r w:rsidRPr="00073331">
        <w:rPr>
          <w:rFonts w:ascii="Arial" w:hAnsi="Arial" w:cs="Arial"/>
          <w:sz w:val="22"/>
          <w:szCs w:val="22"/>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28.</w:t>
      </w:r>
      <w:r w:rsidRPr="00073331">
        <w:rPr>
          <w:rFonts w:ascii="Arial" w:hAnsi="Arial" w:cs="Arial"/>
          <w:sz w:val="22"/>
          <w:szCs w:val="22"/>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073331">
        <w:rPr>
          <w:rFonts w:ascii="Arial" w:hAnsi="Arial" w:cs="Arial"/>
          <w:color w:val="000000"/>
          <w:sz w:val="22"/>
          <w:szCs w:val="22"/>
        </w:rPr>
        <w:t xml:space="preserve">ведении которых находится контроль за соблюдением режимов </w:t>
      </w:r>
      <w:r w:rsidRPr="00073331">
        <w:rPr>
          <w:rFonts w:ascii="Arial" w:hAnsi="Arial" w:cs="Arial"/>
          <w:sz w:val="22"/>
          <w:szCs w:val="22"/>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FD2189" w:rsidRPr="00073331" w:rsidRDefault="00FD2189" w:rsidP="00073331">
      <w:pPr>
        <w:ind w:firstLineChars="236" w:firstLine="519"/>
        <w:jc w:val="both"/>
        <w:rPr>
          <w:rFonts w:ascii="Arial" w:hAnsi="Arial" w:cs="Arial"/>
          <w:b/>
          <w:sz w:val="22"/>
          <w:szCs w:val="22"/>
        </w:rPr>
      </w:pPr>
      <w:r w:rsidRPr="00073331">
        <w:rPr>
          <w:rFonts w:ascii="Arial" w:hAnsi="Arial" w:cs="Arial"/>
          <w:color w:val="000000"/>
          <w:sz w:val="22"/>
          <w:szCs w:val="22"/>
        </w:rPr>
        <w:t xml:space="preserve">По мере установления режимов </w:t>
      </w:r>
      <w:r w:rsidRPr="00073331">
        <w:rPr>
          <w:rFonts w:ascii="Arial" w:hAnsi="Arial" w:cs="Arial"/>
          <w:sz w:val="22"/>
          <w:szCs w:val="22"/>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73331">
        <w:rPr>
          <w:rFonts w:ascii="Arial" w:hAnsi="Arial" w:cs="Arial"/>
          <w:color w:val="000000"/>
          <w:sz w:val="22"/>
          <w:szCs w:val="22"/>
        </w:rPr>
        <w:t xml:space="preserve"> вносятся </w:t>
      </w:r>
      <w:r w:rsidRPr="00073331">
        <w:rPr>
          <w:rFonts w:ascii="Arial" w:hAnsi="Arial" w:cs="Arial"/>
          <w:sz w:val="22"/>
          <w:szCs w:val="22"/>
        </w:rPr>
        <w:t>в градостроительные регламенты</w:t>
      </w:r>
      <w:r w:rsidRPr="00073331">
        <w:rPr>
          <w:rFonts w:ascii="Arial" w:hAnsi="Arial" w:cs="Arial"/>
          <w:color w:val="000000"/>
          <w:sz w:val="22"/>
          <w:szCs w:val="22"/>
        </w:rPr>
        <w:t xml:space="preserve"> как </w:t>
      </w:r>
      <w:r w:rsidRPr="00073331">
        <w:rPr>
          <w:rFonts w:ascii="Arial" w:hAnsi="Arial" w:cs="Arial"/>
          <w:sz w:val="22"/>
          <w:szCs w:val="22"/>
        </w:rPr>
        <w:t>изменения и дополнения</w:t>
      </w:r>
      <w:r w:rsidRPr="00073331">
        <w:rPr>
          <w:rFonts w:ascii="Arial" w:hAnsi="Arial" w:cs="Arial"/>
          <w:color w:val="000000"/>
          <w:sz w:val="22"/>
          <w:szCs w:val="22"/>
        </w:rPr>
        <w:t xml:space="preserve"> в Правила </w:t>
      </w:r>
      <w:r w:rsidRPr="00073331">
        <w:rPr>
          <w:rFonts w:ascii="Arial" w:hAnsi="Arial" w:cs="Arial"/>
          <w:sz w:val="22"/>
          <w:szCs w:val="22"/>
        </w:rPr>
        <w:t xml:space="preserve">в соответствии с главой 6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color w:val="000000"/>
          <w:sz w:val="22"/>
          <w:szCs w:val="22"/>
        </w:rPr>
      </w:pPr>
      <w:r w:rsidRPr="00073331">
        <w:rPr>
          <w:rFonts w:ascii="Arial" w:hAnsi="Arial" w:cs="Arial"/>
          <w:b/>
          <w:bCs/>
          <w:color w:val="000000"/>
          <w:sz w:val="22"/>
          <w:szCs w:val="22"/>
        </w:rPr>
        <w:t>29</w:t>
      </w:r>
      <w:r w:rsidRPr="00073331">
        <w:rPr>
          <w:rFonts w:ascii="Arial" w:hAnsi="Arial" w:cs="Arial"/>
          <w:color w:val="000000"/>
          <w:sz w:val="22"/>
          <w:szCs w:val="22"/>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w:t>
      </w:r>
      <w:r w:rsidRPr="00073331">
        <w:rPr>
          <w:rFonts w:ascii="Arial" w:hAnsi="Arial" w:cs="Arial"/>
          <w:color w:val="000000"/>
          <w:sz w:val="22"/>
          <w:szCs w:val="22"/>
        </w:rPr>
        <w:lastRenderedPageBreak/>
        <w:t xml:space="preserve">ограничений и требований, содержащихся во всех элементах регламента. </w:t>
      </w:r>
    </w:p>
    <w:p w:rsidR="00493FC8" w:rsidRDefault="00493FC8" w:rsidP="00073331">
      <w:pPr>
        <w:widowControl w:val="0"/>
        <w:suppressAutoHyphens/>
        <w:autoSpaceDE w:val="0"/>
        <w:autoSpaceDN w:val="0"/>
        <w:adjustRightInd w:val="0"/>
        <w:ind w:firstLineChars="236" w:firstLine="521"/>
        <w:jc w:val="both"/>
        <w:rPr>
          <w:rFonts w:ascii="Arial" w:hAnsi="Arial" w:cs="Arial"/>
          <w:b/>
          <w:bCs/>
          <w:cap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caps/>
          <w:sz w:val="22"/>
          <w:szCs w:val="22"/>
        </w:rPr>
        <w:t xml:space="preserve">1.4 </w:t>
      </w:r>
      <w:r w:rsidRPr="00073331">
        <w:rPr>
          <w:rFonts w:ascii="Arial" w:hAnsi="Arial" w:cs="Arial"/>
          <w:b/>
          <w:bCs/>
          <w:sz w:val="22"/>
          <w:szCs w:val="22"/>
        </w:rPr>
        <w:t>Открытость и доступность информации о  землепользовании и застройке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tabs>
          <w:tab w:val="left" w:pos="660"/>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 </w:t>
      </w:r>
      <w:r w:rsidRPr="00073331">
        <w:rPr>
          <w:rFonts w:ascii="Arial" w:hAnsi="Arial" w:cs="Arial"/>
          <w:sz w:val="22"/>
          <w:szCs w:val="22"/>
        </w:rPr>
        <w:t xml:space="preserve">Администрация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hAnsi="Arial" w:cs="Arial"/>
          <w:color w:val="000000"/>
          <w:sz w:val="22"/>
          <w:szCs w:val="22"/>
        </w:rPr>
        <w:t>МР Дюртюлинский район  Респу</w:t>
      </w:r>
      <w:r w:rsidRPr="00073331">
        <w:rPr>
          <w:rFonts w:ascii="Arial" w:hAnsi="Arial" w:cs="Arial"/>
          <w:sz w:val="22"/>
          <w:szCs w:val="22"/>
        </w:rPr>
        <w:t>блики Башкортостан  обеспечивает возможность ознакомления с настоящими Правилами  путем:</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публикации настоящих Правил в средствах массовой информации;</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помещения настоящих Правил в сети Интернет на официальном сайте;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иных органах и организациях, причастных к регулированию землепользования и застройки в </w:t>
      </w:r>
      <w:proofErr w:type="spellStart"/>
      <w:r w:rsidR="007B2D5C">
        <w:rPr>
          <w:rFonts w:ascii="Arial" w:hAnsi="Arial" w:cs="Arial"/>
          <w:sz w:val="22"/>
          <w:szCs w:val="22"/>
        </w:rPr>
        <w:t>Семилетовском</w:t>
      </w:r>
      <w:proofErr w:type="spellEnd"/>
      <w:r w:rsidRPr="00073331">
        <w:rPr>
          <w:rFonts w:ascii="Arial" w:hAnsi="Arial" w:cs="Arial"/>
          <w:sz w:val="22"/>
          <w:szCs w:val="22"/>
        </w:rPr>
        <w:t xml:space="preserve"> сельсовете;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предоставления отделом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D2189" w:rsidRPr="00073331" w:rsidRDefault="00FD2189" w:rsidP="00073331">
      <w:pPr>
        <w:widowControl w:val="0"/>
        <w:tabs>
          <w:tab w:val="left" w:pos="1125"/>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Граждане имеют право участвовать в принятии решений по вопросам застройки и землепользования в соответствии с законодательством.</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1.5  Градостроительное зонирование сельского </w:t>
      </w:r>
      <w:r w:rsidRPr="00073331">
        <w:rPr>
          <w:rFonts w:ascii="Arial" w:hAnsi="Arial" w:cs="Arial"/>
          <w:b/>
          <w:sz w:val="22"/>
          <w:szCs w:val="22"/>
        </w:rPr>
        <w:t xml:space="preserve">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В соответствии с градостроительным зонированием на территории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установлены территориальные зоны и зоны с особыми условиями использования территории.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Границы  территориальных зон и зон с особыми условиями использования территории отображены в графическом  виде.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Перечень территориальных зон и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сгруппированных по видам), и указание целей выделения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073331">
        <w:rPr>
          <w:rFonts w:ascii="Arial" w:hAnsi="Arial" w:cs="Arial"/>
          <w:sz w:val="22"/>
          <w:szCs w:val="22"/>
          <w:lang w:val="en-US"/>
        </w:rPr>
        <w:t>II</w:t>
      </w:r>
      <w:r w:rsidRPr="00073331">
        <w:rPr>
          <w:rFonts w:ascii="Arial" w:hAnsi="Arial" w:cs="Arial"/>
          <w:sz w:val="22"/>
          <w:szCs w:val="22"/>
        </w:rPr>
        <w:t xml:space="preserve"> Правил;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Карта градостроительного зонирования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включает в себя:</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в части границ территориальных зон;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по санитарно-гигиеническим и природно-экологическим требованиям;</w:t>
      </w:r>
    </w:p>
    <w:p w:rsidR="00FD2189" w:rsidRPr="00073331" w:rsidRDefault="00FD2189" w:rsidP="00FD2189">
      <w:pPr>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по природно-экологическим требованиям.</w:t>
      </w:r>
    </w:p>
    <w:p w:rsidR="00FD2189" w:rsidRPr="00073331" w:rsidRDefault="00053BA1" w:rsidP="00053BA1">
      <w:pPr>
        <w:widowControl w:val="0"/>
        <w:suppressAutoHyphens/>
        <w:autoSpaceDE w:val="0"/>
        <w:autoSpaceDN w:val="0"/>
        <w:adjustRightInd w:val="0"/>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На карте отображаются границы территориальных зон, кодовые обозначения территориальных зон и порядковый номер </w:t>
      </w:r>
      <w:proofErr w:type="spellStart"/>
      <w:r w:rsidR="00FD2189" w:rsidRPr="00073331">
        <w:rPr>
          <w:rFonts w:ascii="Arial" w:hAnsi="Arial" w:cs="Arial"/>
          <w:sz w:val="22"/>
          <w:szCs w:val="22"/>
        </w:rPr>
        <w:t>подзоны</w:t>
      </w:r>
      <w:proofErr w:type="spellEnd"/>
      <w:r w:rsidR="00FD2189" w:rsidRPr="00073331">
        <w:rPr>
          <w:rFonts w:ascii="Arial" w:hAnsi="Arial" w:cs="Arial"/>
          <w:sz w:val="22"/>
          <w:szCs w:val="22"/>
        </w:rPr>
        <w:t xml:space="preserve">.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Границы территориальных зон на карте градостроительного зонирования установлены </w:t>
      </w:r>
      <w:r w:rsidRPr="00073331">
        <w:rPr>
          <w:rFonts w:ascii="Arial" w:hAnsi="Arial" w:cs="Arial"/>
          <w:sz w:val="22"/>
          <w:szCs w:val="22"/>
        </w:rPr>
        <w:lastRenderedPageBreak/>
        <w:t xml:space="preserve">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hAnsi="Arial" w:cs="Arial"/>
          <w:color w:val="000000"/>
          <w:sz w:val="22"/>
          <w:szCs w:val="22"/>
        </w:rPr>
        <w:t xml:space="preserve">  Республики Башкортостан</w:t>
      </w:r>
      <w:r w:rsidRPr="00073331">
        <w:rPr>
          <w:rFonts w:ascii="Arial" w:hAnsi="Arial" w:cs="Arial"/>
          <w:sz w:val="22"/>
          <w:szCs w:val="22"/>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внутригородских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073331">
        <w:rPr>
          <w:rFonts w:ascii="Arial" w:hAnsi="Arial" w:cs="Arial"/>
          <w:color w:val="000000"/>
          <w:sz w:val="22"/>
          <w:szCs w:val="22"/>
        </w:rPr>
        <w:t xml:space="preserve">Местоположение границ территориальных зон, </w:t>
      </w:r>
      <w:r w:rsidRPr="00073331">
        <w:rPr>
          <w:rFonts w:ascii="Arial" w:hAnsi="Arial" w:cs="Arial"/>
          <w:sz w:val="22"/>
          <w:szCs w:val="22"/>
        </w:rPr>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МР Дюртюлинский район  Республики Башкортостан  с последующим внесением соответствующих изменений в настоящие Правила.</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МР Дюртюлинский район  Республики Башкортостан.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территориальных зон карты градостроительного зонирования;</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по элементам кадастрового зонирования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нормативным размерам;</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природных элементов.</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Границы парков, рекреационно-оздоровительных зон, и особо охраняемых ландшафтов совпадают с границами территориальных зон.</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некоторых зон экологических ограничений природного комплекса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а также границы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10.</w:t>
      </w:r>
      <w:r w:rsidRPr="00073331">
        <w:rPr>
          <w:rFonts w:ascii="Arial" w:hAnsi="Arial" w:cs="Arial"/>
          <w:sz w:val="22"/>
          <w:szCs w:val="22"/>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11. </w:t>
      </w:r>
      <w:r w:rsidRPr="00073331">
        <w:rPr>
          <w:rFonts w:ascii="Arial" w:hAnsi="Arial" w:cs="Arial"/>
          <w:sz w:val="22"/>
          <w:szCs w:val="22"/>
        </w:rPr>
        <w:t>Границы зон экологических ограничений от динамических техногенных источников установлены посредством метража от магистрали.</w:t>
      </w:r>
    </w:p>
    <w:p w:rsidR="00823FBF" w:rsidRDefault="00823FBF"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1.6 Использование земельных участков и объектов капитального строительства не соответствующих градостроительным регламентам</w:t>
      </w: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w:t>
      </w:r>
      <w:r w:rsidRPr="00073331">
        <w:rPr>
          <w:rFonts w:ascii="Arial" w:hAnsi="Arial" w:cs="Arial"/>
          <w:sz w:val="22"/>
          <w:szCs w:val="22"/>
        </w:rPr>
        <w:lastRenderedPageBreak/>
        <w:t xml:space="preserve">установлены градостроительные регламенты и на которые действие этих градостроительных регламентов распространяется, в следующих случаях: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073331">
        <w:rPr>
          <w:rFonts w:ascii="Arial" w:hAnsi="Arial" w:cs="Arial"/>
          <w:sz w:val="22"/>
          <w:szCs w:val="22"/>
          <w:lang w:val="en-US"/>
        </w:rPr>
        <w:t>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быть придан статус несоответствующего требованиям градостроительного регламента.</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3.</w:t>
      </w:r>
      <w:r w:rsidRPr="00073331">
        <w:rPr>
          <w:rFonts w:ascii="Arial" w:hAnsi="Arial" w:cs="Arial"/>
          <w:sz w:val="22"/>
          <w:szCs w:val="22"/>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4. </w:t>
      </w:r>
      <w:r w:rsidRPr="00073331">
        <w:rPr>
          <w:rFonts w:ascii="Arial" w:hAnsi="Arial" w:cs="Arial"/>
          <w:sz w:val="22"/>
          <w:szCs w:val="22"/>
        </w:rPr>
        <w:t>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1.7 Режим использования и застройки земельных участков на территории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 З</w:t>
      </w:r>
      <w:r w:rsidRPr="00073331">
        <w:rPr>
          <w:rFonts w:ascii="Arial" w:hAnsi="Arial" w:cs="Arial"/>
          <w:sz w:val="22"/>
          <w:szCs w:val="22"/>
        </w:rPr>
        <w:t xml:space="preserve">емельные участки на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 границах территорий общего пользования;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занятые линейными объектами.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Режим использования земельных участков на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соответствии с федеральными законами.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493FC8" w:rsidRDefault="00493FC8"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r w:rsidRPr="00073331">
        <w:rPr>
          <w:rFonts w:ascii="Arial" w:hAnsi="Arial" w:cs="Arial"/>
          <w:b/>
          <w:bCs/>
          <w:sz w:val="22"/>
          <w:szCs w:val="22"/>
        </w:rPr>
        <w:lastRenderedPageBreak/>
        <w:t>1.8 Обеспечение доступа застройщиков к системам инженерной, транспортной и социальной инфраструктур общего пользования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 xml:space="preserve">Условием доступа застройщиков к находящимся в распоряжении администрации МР Дюртюлинский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принятия -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 и иными нормативными правовыми актами.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правообладателей земельных участков либо собственников объектов капитального строительства.</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6. </w:t>
      </w:r>
      <w:r w:rsidRPr="00073331">
        <w:rPr>
          <w:rFonts w:ascii="Arial"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7.</w:t>
      </w:r>
      <w:r w:rsidRPr="00073331">
        <w:rPr>
          <w:rFonts w:ascii="Arial" w:hAnsi="Arial" w:cs="Arial"/>
          <w:sz w:val="22"/>
          <w:szCs w:val="22"/>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третьих лиц, так и за счет создания физическими или юридическими лицами объектов этих систем в пределах прав этих лиц.</w:t>
      </w:r>
    </w:p>
    <w:p w:rsidR="001B3BE1" w:rsidRPr="00073331" w:rsidRDefault="001B3BE1" w:rsidP="00073331">
      <w:pPr>
        <w:widowControl w:val="0"/>
        <w:suppressAutoHyphens/>
        <w:autoSpaceDE w:val="0"/>
        <w:autoSpaceDN w:val="0"/>
        <w:adjustRightInd w:val="0"/>
        <w:ind w:firstLineChars="235" w:firstLine="517"/>
        <w:jc w:val="both"/>
        <w:rPr>
          <w:rFonts w:ascii="Arial"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lastRenderedPageBreak/>
        <w:t xml:space="preserve">Глава 2. Положение о регулировании </w:t>
      </w:r>
      <w:r w:rsidRPr="00073331">
        <w:rPr>
          <w:rFonts w:ascii="Arial" w:hAnsi="Arial" w:cs="Arial"/>
          <w:b/>
          <w:sz w:val="22"/>
          <w:szCs w:val="22"/>
        </w:rPr>
        <w:t xml:space="preserve">землепользования и застройки территории сельского поселения </w:t>
      </w:r>
      <w:proofErr w:type="spellStart"/>
      <w:r w:rsidR="007B2D5C">
        <w:rPr>
          <w:rFonts w:ascii="Arial" w:hAnsi="Arial" w:cs="Arial"/>
          <w:b/>
          <w:sz w:val="22"/>
          <w:szCs w:val="22"/>
        </w:rPr>
        <w:t>Семилетовского</w:t>
      </w:r>
      <w:proofErr w:type="spellEnd"/>
      <w:r w:rsidRPr="00073331">
        <w:rPr>
          <w:rFonts w:ascii="Arial" w:hAnsi="Arial" w:cs="Arial"/>
          <w:b/>
          <w:sz w:val="22"/>
          <w:szCs w:val="22"/>
        </w:rPr>
        <w:t xml:space="preserve"> сельсовета МР Дюртюлинский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2.1. Органы местного самоуправления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Органами местного самоуправления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МР Дюртюлинский район Республики Башкортостан, исполнительно-распорядительный орган местного самоуправления - Администрация </w:t>
      </w:r>
      <w:proofErr w:type="spellStart"/>
      <w:r w:rsidR="007B2D5C">
        <w:rPr>
          <w:rFonts w:ascii="Arial" w:eastAsia="Arial CYR" w:hAnsi="Arial" w:cs="Arial"/>
          <w:sz w:val="22"/>
          <w:szCs w:val="22"/>
        </w:rPr>
        <w:t>Семилетовского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а также специально уполномоченные отраслевые (функциональные) и территориальные органы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Совет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утверждает Правила землепользования и застройки </w:t>
      </w:r>
      <w:r w:rsidRPr="00073331">
        <w:rPr>
          <w:rFonts w:ascii="Arial" w:hAnsi="Arial" w:cs="Arial"/>
          <w:sz w:val="22"/>
          <w:szCs w:val="22"/>
        </w:rPr>
        <w:t xml:space="preserve">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изменения (дополнения) к ним;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резервировании и об изъятии земель в </w:t>
      </w:r>
      <w:r w:rsidRPr="00073331">
        <w:rPr>
          <w:rFonts w:ascii="Arial" w:hAnsi="Arial" w:cs="Arial"/>
          <w:sz w:val="22"/>
          <w:szCs w:val="22"/>
        </w:rPr>
        <w:t xml:space="preserve">селе </w:t>
      </w:r>
      <w:r w:rsidR="007B2D5C">
        <w:rPr>
          <w:rFonts w:ascii="Arial" w:hAnsi="Arial" w:cs="Arial"/>
          <w:sz w:val="22"/>
          <w:szCs w:val="22"/>
        </w:rPr>
        <w:t>Семилетка</w:t>
      </w:r>
      <w:r w:rsidRPr="00073331">
        <w:rPr>
          <w:rFonts w:ascii="Arial" w:eastAsia="Arial CYR" w:hAnsi="Arial" w:cs="Arial"/>
          <w:sz w:val="22"/>
          <w:szCs w:val="22"/>
        </w:rPr>
        <w:t xml:space="preserve">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proofErr w:type="spellStart"/>
      <w:r w:rsidR="007B2D5C">
        <w:rPr>
          <w:rFonts w:ascii="Arial" w:eastAsia="Arial CYR" w:hAnsi="Arial" w:cs="Arial"/>
          <w:sz w:val="22"/>
          <w:szCs w:val="22"/>
        </w:rPr>
        <w:t>Семилетовского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осуществляет свои полномочия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 xml:space="preserve">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Глава Администрации МР Дюртюлинский район Республики Башкортостан  по вопросам подготовки и применения Правил землепользования и застройки: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проекта Правил землепользования и застройки </w:t>
      </w:r>
      <w:r w:rsidRPr="00073331">
        <w:rPr>
          <w:rFonts w:ascii="Arial" w:hAnsi="Arial" w:cs="Arial"/>
          <w:sz w:val="22"/>
          <w:szCs w:val="22"/>
        </w:rPr>
        <w:t xml:space="preserve">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направлении проекта Правил землепользования и застройки </w:t>
      </w:r>
      <w:r w:rsidRPr="00073331">
        <w:rPr>
          <w:rFonts w:ascii="Arial" w:hAnsi="Arial" w:cs="Arial"/>
          <w:sz w:val="22"/>
          <w:szCs w:val="22"/>
        </w:rPr>
        <w:t xml:space="preserve">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проектов внесения в них изменений в Совет МР Дюртюлинский район Республики Башкортостан или об их отклонении;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документации по планировке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случаях, перечисленных в  главе 3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возможности размещения объектов строительства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w:t>
      </w:r>
      <w:r w:rsidRPr="00073331">
        <w:rPr>
          <w:rFonts w:ascii="Arial" w:eastAsia="Arial CYR" w:hAnsi="Arial" w:cs="Arial"/>
          <w:sz w:val="22"/>
          <w:szCs w:val="22"/>
        </w:rPr>
        <w:t>, необходимых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-принимает решения  об изъятии земельных участков в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Уполномоченным отраслевым (функциональным) органом Администрации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в части подготовки и исполнения (в пределах своей компетенции)  настоящих Правил является отдел архитектуры и строительства Администрации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Отдел архитектуры и строительства Администрации МР Дюртюлинский район Республики Башкортостан по вопросам подготовки и исполнения Правил:</w:t>
      </w:r>
    </w:p>
    <w:p w:rsidR="001B3BE1" w:rsidRPr="00073331" w:rsidRDefault="001B3BE1" w:rsidP="009A14B2">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подготовку для главы Администрации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Совета МР Дюртюлинский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Совета МР Дюртюлинский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проектов решений  Совета МР Дюртюлинский район Республики Башкортостан по вопросам публичных слушаний в сфере градостроительной деятельности;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выполняет поручение Администрации МР Дюртюлинский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проектной документации по планировке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требованиям технических регламентов, настоящим Правилам;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направляет подготовленную документацию по планировке территории главе Администрации МР Дюртюлинский район Республики Башкортостан на утверждение или отклоняет ее для доработки;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предоставляет по запросам Комиссии заключения по вопросам, выносимым в соответствие настоящими Правилами на ее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ведение карты градостроительного зонирования, внесения в нее утвержденных в установленном порядке изменений;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ведение информационной системы градостроительной деятельности;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 Положением об органе Администрации МР Дюртюлинский район Республики Башкортостан, уполномоченном в области градостроительной деятельности.</w:t>
      </w:r>
    </w:p>
    <w:p w:rsidR="001B3BE1" w:rsidRPr="00073331" w:rsidRDefault="001B3BE1"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1B3BE1" w:rsidRPr="00073331" w:rsidRDefault="001B3BE1" w:rsidP="00073331">
      <w:pPr>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части вопросов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1) в части оформления прав пользования земельными участками: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готовит проекты правовых актов о предоставлении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выступает арендодателем земельных участков;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приобретает в соответствии с федеральным законодательством земельные участки в собственность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предоставляет согласие на сделки с земельными участками и правами аренды земельных участков;</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а также земельными участками, государственная собственность на которые не разграничена;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возникновения, прекращения прав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2) в части мероприятий по организации землепользования, проведению кадастровых работ  и планированию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взаимодействует с отделом архитектуры и строительства Администрации МР Дюртюлинский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целях формирования права собственности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так и за их пределами;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ведение Реестра единых объектов недвижимости в части учета земель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B3BE1" w:rsidRPr="00073331" w:rsidRDefault="001B3BE1" w:rsidP="00073331">
      <w:pPr>
        <w:autoSpaceDE w:val="0"/>
        <w:ind w:firstLineChars="236" w:firstLine="519"/>
        <w:jc w:val="both"/>
        <w:rPr>
          <w:rFonts w:ascii="Arial" w:hAnsi="Arial" w:cs="Arial"/>
          <w:sz w:val="22"/>
          <w:szCs w:val="22"/>
        </w:rPr>
      </w:pPr>
      <w:r w:rsidRPr="00073331">
        <w:rPr>
          <w:rFonts w:ascii="Arial" w:hAnsi="Arial" w:cs="Arial"/>
          <w:sz w:val="22"/>
          <w:szCs w:val="22"/>
        </w:rPr>
        <w:t xml:space="preserve">- осуществляет оформление, учет, выдачу и хранение </w:t>
      </w:r>
      <w:proofErr w:type="spellStart"/>
      <w:r w:rsidRPr="00073331">
        <w:rPr>
          <w:rFonts w:ascii="Arial" w:hAnsi="Arial" w:cs="Arial"/>
          <w:sz w:val="22"/>
          <w:szCs w:val="22"/>
        </w:rPr>
        <w:t>правоудостоверяющих</w:t>
      </w:r>
      <w:proofErr w:type="spellEnd"/>
      <w:r w:rsidRPr="00073331">
        <w:rPr>
          <w:rFonts w:ascii="Arial" w:hAnsi="Arial" w:cs="Arial"/>
          <w:sz w:val="22"/>
          <w:szCs w:val="22"/>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xml:space="preserve">- во взаимодействии с отделом </w:t>
      </w:r>
      <w:r w:rsidRPr="00073331">
        <w:rPr>
          <w:rFonts w:ascii="Arial" w:eastAsia="Arial CYR" w:hAnsi="Arial" w:cs="Arial"/>
          <w:sz w:val="22"/>
          <w:szCs w:val="22"/>
        </w:rPr>
        <w:t xml:space="preserve">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МР Дюртюлинский район Республики Башкортостан об изъятии земельных участков на основании документации по планировке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в ходе изъятия земельных участков для муниципальных нужд; </w:t>
      </w:r>
    </w:p>
    <w:p w:rsidR="001B3BE1" w:rsidRPr="00073331" w:rsidRDefault="001B3BE1" w:rsidP="001B3BE1">
      <w:pPr>
        <w:ind w:firstLine="567"/>
        <w:jc w:val="both"/>
        <w:rPr>
          <w:rFonts w:ascii="Arial" w:hAnsi="Arial" w:cs="Arial"/>
          <w:sz w:val="22"/>
          <w:szCs w:val="22"/>
        </w:rPr>
      </w:pPr>
      <w:r w:rsidRPr="00073331">
        <w:rPr>
          <w:rFonts w:ascii="Arial" w:eastAsia="Arial CYR" w:hAnsi="Arial" w:cs="Arial"/>
          <w:sz w:val="22"/>
          <w:szCs w:val="22"/>
        </w:rPr>
        <w:t xml:space="preserve"> - обращается в суд с исками о выкупе земельных участков;</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4) Положение об уполномоченном органе, осуществляющем функции распоряжения земельными участками, утверждается Советом МР Дюртюлинский район Республики Башкортостан. </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Иные органы Администрации МР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В муниципальном районе Дюртюлинский район Республики Башкортостан действует Градостроительный совет, являющийся постоянно действующим консультативным органом.</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Градостроительный совет осуществляет свою деятельность в соответствии с Положением, утверждаемым Главой Администрации МР Дюртюлинский район Республики Башкортостан (далее- Градостроительный совет).</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lastRenderedPageBreak/>
        <w:t>Основной задачей Градостроительного совета является подготовка рекомендаций и предложений главному архитектору МР Дюртюлинский район Республики Башкортостан по вопросам: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МР Дюртюлинский район Республики Башкортостан.</w:t>
      </w:r>
    </w:p>
    <w:p w:rsidR="001B3BE1" w:rsidRPr="00073331" w:rsidRDefault="001B3BE1"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Полномочия иных органов местного самоуправления в сфере регулирования землепользования и застройки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определяются в соответствии с законодательством Российской Федерации, Республики Башкортостан и нормативными правовыми актами МР Дюртюлинский района Республики Башкортостан.</w:t>
      </w:r>
    </w:p>
    <w:p w:rsidR="001B3BE1" w:rsidRPr="00073331" w:rsidRDefault="001B3BE1" w:rsidP="00073331">
      <w:pPr>
        <w:autoSpaceDE w:val="0"/>
        <w:ind w:firstLineChars="246" w:firstLine="543"/>
        <w:jc w:val="both"/>
        <w:rPr>
          <w:rFonts w:ascii="Arial" w:eastAsia="Arial CYR" w:hAnsi="Arial" w:cs="Arial"/>
          <w:b/>
          <w:bCs/>
          <w:sz w:val="22"/>
          <w:szCs w:val="22"/>
        </w:rPr>
      </w:pPr>
    </w:p>
    <w:p w:rsidR="00493FC8" w:rsidRDefault="00493FC8" w:rsidP="009A14B2">
      <w:pPr>
        <w:autoSpaceDE w:val="0"/>
        <w:jc w:val="both"/>
        <w:rPr>
          <w:rFonts w:ascii="Arial" w:eastAsia="Arial CYR" w:hAnsi="Arial" w:cs="Arial"/>
          <w:b/>
          <w:bCs/>
          <w:sz w:val="22"/>
          <w:szCs w:val="22"/>
        </w:rPr>
      </w:pPr>
    </w:p>
    <w:p w:rsidR="00493FC8" w:rsidRDefault="00493FC8" w:rsidP="00073331">
      <w:pPr>
        <w:autoSpaceDE w:val="0"/>
        <w:ind w:firstLineChars="246" w:firstLine="543"/>
        <w:jc w:val="both"/>
        <w:rPr>
          <w:rFonts w:ascii="Arial" w:eastAsia="Arial CYR" w:hAnsi="Arial" w:cs="Arial"/>
          <w:b/>
          <w:bCs/>
          <w:sz w:val="22"/>
          <w:szCs w:val="22"/>
        </w:rPr>
      </w:pPr>
    </w:p>
    <w:p w:rsidR="001B3BE1" w:rsidRPr="00073331" w:rsidRDefault="001B3BE1" w:rsidP="00073331">
      <w:pPr>
        <w:autoSpaceDE w:val="0"/>
        <w:ind w:firstLineChars="246" w:firstLine="543"/>
        <w:jc w:val="both"/>
        <w:rPr>
          <w:rFonts w:ascii="Arial" w:eastAsia="Arial CYR" w:hAnsi="Arial" w:cs="Arial"/>
          <w:b/>
          <w:bCs/>
          <w:sz w:val="22"/>
          <w:szCs w:val="22"/>
        </w:rPr>
      </w:pPr>
      <w:r w:rsidRPr="00073331">
        <w:rPr>
          <w:rFonts w:ascii="Arial" w:eastAsia="Arial CYR" w:hAnsi="Arial" w:cs="Arial"/>
          <w:b/>
          <w:bCs/>
          <w:sz w:val="22"/>
          <w:szCs w:val="22"/>
        </w:rPr>
        <w:t xml:space="preserve">2.2 Комиссия по землепользованию и застройке </w:t>
      </w:r>
      <w:r w:rsidRPr="00073331">
        <w:rPr>
          <w:rFonts w:ascii="Arial" w:hAnsi="Arial" w:cs="Arial"/>
          <w:b/>
          <w:sz w:val="22"/>
          <w:szCs w:val="22"/>
        </w:rPr>
        <w:t>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46" w:firstLine="543"/>
        <w:jc w:val="both"/>
        <w:rPr>
          <w:rFonts w:ascii="Arial" w:eastAsia="Arial CYR" w:hAnsi="Arial" w:cs="Arial"/>
          <w:b/>
          <w:bCs/>
          <w:sz w:val="22"/>
          <w:szCs w:val="22"/>
        </w:rPr>
      </w:pPr>
    </w:p>
    <w:p w:rsidR="001B3BE1" w:rsidRPr="00073331" w:rsidRDefault="001B3BE1" w:rsidP="00073331">
      <w:pPr>
        <w:ind w:firstLineChars="246" w:firstLine="543"/>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Комиссия по землепользованию и застройке </w:t>
      </w:r>
      <w:r w:rsidRPr="00073331">
        <w:rPr>
          <w:rFonts w:ascii="Arial" w:hAnsi="Arial" w:cs="Arial"/>
          <w:sz w:val="22"/>
          <w:szCs w:val="22"/>
        </w:rPr>
        <w:t>МР Дюртюлинский район</w:t>
      </w:r>
      <w:r w:rsidRPr="00073331">
        <w:rPr>
          <w:rFonts w:ascii="Arial" w:eastAsia="Arial CYR" w:hAnsi="Arial" w:cs="Arial"/>
          <w:sz w:val="22"/>
          <w:szCs w:val="22"/>
        </w:rPr>
        <w:t xml:space="preserve">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Дюртюлинский район Республики Башкортостан, формируется для реализации настоящих Правил.</w:t>
      </w:r>
    </w:p>
    <w:p w:rsidR="001B3BE1" w:rsidRPr="00073331" w:rsidRDefault="001B3BE1" w:rsidP="00073331">
      <w:pPr>
        <w:ind w:firstLineChars="246" w:firstLine="543"/>
        <w:jc w:val="both"/>
        <w:rPr>
          <w:rFonts w:ascii="Arial"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Комиссия формируется на основании постановления Главы Администрации МР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Дюртюлинский район Республики Башкортостан.</w:t>
      </w:r>
    </w:p>
    <w:p w:rsidR="001B3BE1" w:rsidRPr="00073331" w:rsidRDefault="001B3BE1" w:rsidP="00073331">
      <w:pPr>
        <w:ind w:firstLineChars="246" w:firstLine="543"/>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 компетенции Комиссии в соответствие с федеральным законодательством и настоящими Правилами относятся:</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ab/>
        <w:t>- координация деятельности Администрации МР Дюртюлинский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рассмотрение предложений по внесению изменений в настоящие Правила и подготовка заключений по ним для принятия главой Администрации МР Дюртюлинский район Республики Башкортостан и Советом МР Дюртюлинский район решений о внесении изменений в Правила землепользования и застройки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или об отклонении таких предложений;</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646FFE"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Персональный состав Комиссии утверждается распоряжением Главы Администрации МР Дюртюлинский район Республики Башкортостан и осуществляет свою деятельность в соответствии с настоящими Правилами.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Председателем Комиссии назначается уполномоченный заместитель Главы Администрации МР Дюртюлинский район Республики Башкортостан, курирующий вопросы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Заместителем председателя Комиссии назначается </w:t>
      </w:r>
      <w:r w:rsidR="00053BA1">
        <w:rPr>
          <w:rFonts w:ascii="Arial" w:eastAsia="Arial CYR" w:hAnsi="Arial" w:cs="Arial"/>
          <w:sz w:val="22"/>
          <w:szCs w:val="22"/>
        </w:rPr>
        <w:t>главный архитектор а</w:t>
      </w:r>
      <w:r w:rsidRPr="00073331">
        <w:rPr>
          <w:rFonts w:ascii="Arial" w:eastAsia="Arial CYR" w:hAnsi="Arial" w:cs="Arial"/>
          <w:sz w:val="22"/>
          <w:szCs w:val="22"/>
        </w:rPr>
        <w:t>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 должности в состав Комиссии входят руководители структурных подразделений Администрации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состав Комиссии могут также включаться представители государственных органов  контроля и надзора, депутаты Совета МР Дюртюлинский район Республики Башкортостан.</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Заседания Комиссии ведет ее председатель или заместитель председателя.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Итоги каждого заседания Комиссии оформляются подписанным председателем и секретарем</w:t>
      </w:r>
      <w:r w:rsidR="00B44F4E">
        <w:rPr>
          <w:rFonts w:ascii="Arial" w:eastAsia="Arial CYR" w:hAnsi="Arial" w:cs="Arial"/>
          <w:sz w:val="22"/>
          <w:szCs w:val="22"/>
        </w:rPr>
        <w:t xml:space="preserve"> и членами </w:t>
      </w:r>
      <w:r w:rsidRPr="00073331">
        <w:rPr>
          <w:rFonts w:ascii="Arial" w:eastAsia="Arial CYR" w:hAnsi="Arial" w:cs="Arial"/>
          <w:sz w:val="22"/>
          <w:szCs w:val="22"/>
        </w:rPr>
        <w:t>комиссии протоколом, к которому могут прилагаться копии материалов, связанных с темой заседания.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Информация о работе Комиссии является открытой для всех заинтересованных лиц.</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2.3 Общие положения о физических и юридических лицах, осуществляющих землепользование и застройку</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В соответствии с действующим законодательством настоящие Правила, а также принимаемые в их развитие иные нормативные правовые акты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регулируют действия физических и юридических лиц, предпринимателей, которые: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обращаются в Администрацию МР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осуществляют иные не запрещенные действующим законодательством действия в области землепользованию и застройки.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 иным действиям в области землепользованию и застройки могут быть отнесены: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w:t>
      </w:r>
      <w:proofErr w:type="spellStart"/>
      <w:r w:rsidRPr="00073331">
        <w:rPr>
          <w:rFonts w:ascii="Arial" w:eastAsia="Arial CYR" w:hAnsi="Arial" w:cs="Arial"/>
          <w:sz w:val="22"/>
          <w:szCs w:val="22"/>
        </w:rPr>
        <w:t>безвоздмездного</w:t>
      </w:r>
      <w:proofErr w:type="spellEnd"/>
      <w:r w:rsidRPr="00073331">
        <w:rPr>
          <w:rFonts w:ascii="Arial" w:eastAsia="Arial CYR" w:hAnsi="Arial" w:cs="Arial"/>
          <w:sz w:val="22"/>
          <w:szCs w:val="22"/>
        </w:rPr>
        <w:t xml:space="preserve"> срочного пользования; </w:t>
      </w:r>
    </w:p>
    <w:p w:rsidR="001B3BE1" w:rsidRPr="00073331" w:rsidRDefault="001B3BE1" w:rsidP="00073331">
      <w:pPr>
        <w:widowControl w:val="0"/>
        <w:suppressAutoHyphens/>
        <w:autoSpaceDE w:val="0"/>
        <w:autoSpaceDN w:val="0"/>
        <w:adjustRightInd w:val="0"/>
        <w:ind w:firstLineChars="236" w:firstLine="519"/>
        <w:jc w:val="both"/>
        <w:rPr>
          <w:rFonts w:ascii="Arial" w:eastAsia="Arial CYR" w:hAnsi="Arial" w:cs="Arial"/>
          <w:sz w:val="22"/>
          <w:szCs w:val="22"/>
        </w:rPr>
      </w:pPr>
      <w:r w:rsidRPr="00073331">
        <w:rPr>
          <w:rFonts w:ascii="Arial" w:eastAsia="Arial CYR" w:hAnsi="Arial" w:cs="Arial"/>
          <w:sz w:val="22"/>
          <w:szCs w:val="22"/>
        </w:rPr>
        <w:t>- иные действия, связанные с подготовкой и реализацией общественных интересов или частных намерений по землепользованию и застройке.</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2.4 Порядок утверждения Правил землепользования и застройки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lastRenderedPageBreak/>
        <w:t xml:space="preserve">1. </w:t>
      </w:r>
      <w:r w:rsidRPr="00073331">
        <w:rPr>
          <w:rFonts w:ascii="Arial" w:eastAsia="Arial CYR" w:hAnsi="Arial" w:cs="Arial"/>
          <w:bCs/>
          <w:sz w:val="22"/>
          <w:szCs w:val="22"/>
        </w:rPr>
        <w:t xml:space="preserve">Правила землепользования и застройки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bCs/>
          <w:sz w:val="22"/>
          <w:szCs w:val="22"/>
        </w:rPr>
        <w:t>Республики Башкортостан утверждаются представительным органом местного самоуправления – Советом МР Дюртюлинский район Республики Башкортостан по результатам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Совет МР Дюртюлинский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МР Дюртюлинский район Республики Башкортостан на доработку в соответствии с результатами публичных слушаний по указанному проекту.</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МР Дюртюлинский район Республики Башкортостан (при наличии официального сайта) в сети Интернет.</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Физические и юридические лица вправе оспорить решение об утверждении правил землепользования и застройки  в судебном порядке. </w:t>
      </w:r>
    </w:p>
    <w:p w:rsidR="001B3BE1"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Pr="00073331" w:rsidRDefault="00823FBF"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7B2D5C" w:rsidRDefault="007B2D5C"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bCs/>
          <w:sz w:val="22"/>
          <w:szCs w:val="22"/>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3.1 Общий порядок изменения видов разрешенного использования земельных участков и объектов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Изменение видов разрешенного использования земельных участков и объектов капитального строительства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МР Дюртюлинский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1B3BE1" w:rsidRPr="00073331" w:rsidRDefault="001B3BE1"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B44F4E" w:rsidRPr="00073331">
        <w:rPr>
          <w:rFonts w:ascii="Arial" w:eastAsia="Arial CYR" w:hAnsi="Arial" w:cs="Arial"/>
          <w:sz w:val="22"/>
          <w:szCs w:val="22"/>
        </w:rPr>
        <w:t xml:space="preserve">МР Дюртюлинский район Республики Башкортостан </w:t>
      </w:r>
      <w:r w:rsidRPr="00073331">
        <w:rPr>
          <w:rFonts w:ascii="Arial" w:eastAsia="Arial CYR" w:hAnsi="Arial" w:cs="Arial"/>
          <w:sz w:val="22"/>
          <w:szCs w:val="22"/>
        </w:rPr>
        <w:t>(далее - Комиссия).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Порядок деятельности Комиссии регламентируется соответствующим положением, утверждаемым решением главы Администрации МР Дюртюлинский район Республики Башкортостан, а до его утверждения - временным положением, утвержденным постановлением главы Администрации МР Дюртюлинский район Республики Башкортостан в развитие настоящих Правил.</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Заявление о предоставлении разрешения на условно разрешенный вид использования может подаваться: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 осуществлении архитектурно-строительного проектирования;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 процессе использования земельных участков, иных объектов недвижимости, когда правообладатели планируют изменить их назначение.</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 xml:space="preserve">Республики Башкортостан, МР </w:t>
      </w:r>
      <w:r w:rsidRPr="00073331">
        <w:rPr>
          <w:rFonts w:ascii="Arial" w:eastAsia="Arial CYR" w:hAnsi="Arial" w:cs="Arial"/>
          <w:sz w:val="22"/>
          <w:szCs w:val="22"/>
        </w:rPr>
        <w:lastRenderedPageBreak/>
        <w:t>Дюртюлинский район Республики Башкортостан, в соответствии с положением, утвержденным решением главы Администрации МР Дюртюлинский район Республики Башкортостан.</w:t>
      </w:r>
    </w:p>
    <w:p w:rsidR="001B3BE1" w:rsidRPr="00073331" w:rsidRDefault="001B3BE1" w:rsidP="00073331">
      <w:pPr>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w:t>
      </w:r>
      <w:r w:rsidR="00B44F4E">
        <w:rPr>
          <w:rFonts w:ascii="Arial" w:eastAsia="Arial CYR" w:hAnsi="Arial" w:cs="Arial"/>
          <w:sz w:val="22"/>
          <w:szCs w:val="22"/>
        </w:rPr>
        <w:t>Представитель органа местного самоуправления</w:t>
      </w:r>
      <w:r w:rsidRPr="00073331">
        <w:rPr>
          <w:rFonts w:ascii="Arial" w:eastAsia="Arial CYR" w:hAnsi="Arial" w:cs="Arial"/>
          <w:sz w:val="22"/>
          <w:szCs w:val="22"/>
        </w:rPr>
        <w:t xml:space="preserve">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Участники публичных слушаний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публичных слушаний.</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Срок проведения публичных слушаний с момента оповещения жителей </w:t>
      </w:r>
      <w:r w:rsidRPr="00073331">
        <w:rPr>
          <w:rFonts w:ascii="Arial" w:hAnsi="Arial" w:cs="Arial"/>
          <w:sz w:val="22"/>
          <w:szCs w:val="22"/>
        </w:rPr>
        <w:t xml:space="preserve">сельского </w:t>
      </w:r>
      <w:r w:rsidRPr="00073331">
        <w:rPr>
          <w:rFonts w:ascii="Arial" w:eastAsia="Arial CYR" w:hAnsi="Arial" w:cs="Arial"/>
          <w:sz w:val="22"/>
          <w:szCs w:val="22"/>
        </w:rPr>
        <w:t xml:space="preserve">поселения </w:t>
      </w:r>
      <w:r w:rsidR="007B2D5C">
        <w:rPr>
          <w:rFonts w:ascii="Arial" w:eastAsia="Arial CYR" w:hAnsi="Arial" w:cs="Arial"/>
          <w:sz w:val="22"/>
          <w:szCs w:val="22"/>
        </w:rPr>
        <w:t>Семилетовский</w:t>
      </w:r>
      <w:r w:rsidRPr="00073331">
        <w:rPr>
          <w:rFonts w:ascii="Arial" w:eastAsia="Arial CYR" w:hAnsi="Arial" w:cs="Arial"/>
          <w:sz w:val="22"/>
          <w:szCs w:val="22"/>
        </w:rPr>
        <w:t xml:space="preserve"> сельсовет МР Дюртюлинский район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МР Дюртюлинский район Республики Башкортостан, и не может быть более одного месяца.</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68602D" w:rsidRDefault="0068602D" w:rsidP="00073331">
      <w:pPr>
        <w:autoSpaceDE w:val="0"/>
        <w:ind w:firstLineChars="236" w:firstLine="521"/>
        <w:jc w:val="both"/>
        <w:rPr>
          <w:rFonts w:ascii="Arial" w:eastAsia="Arial CYR" w:hAnsi="Arial" w:cs="Arial"/>
          <w:b/>
          <w:bCs/>
          <w:sz w:val="22"/>
          <w:szCs w:val="22"/>
        </w:rPr>
      </w:pPr>
    </w:p>
    <w:p w:rsidR="001B3BE1" w:rsidRPr="0068602D" w:rsidRDefault="001B3BE1" w:rsidP="0068602D">
      <w:pPr>
        <w:autoSpaceDE w:val="0"/>
        <w:ind w:firstLineChars="236" w:firstLine="521"/>
        <w:jc w:val="both"/>
        <w:rPr>
          <w:rFonts w:ascii="Arial" w:hAnsi="Arial" w:cs="Arial"/>
          <w:b/>
          <w:sz w:val="22"/>
          <w:szCs w:val="22"/>
        </w:rPr>
      </w:pPr>
      <w:r w:rsidRPr="00073331">
        <w:rPr>
          <w:rFonts w:ascii="Arial" w:eastAsia="Arial CYR" w:hAnsi="Arial" w:cs="Arial"/>
          <w:b/>
          <w:bCs/>
          <w:sz w:val="22"/>
          <w:szCs w:val="22"/>
        </w:rPr>
        <w:t xml:space="preserve">Глава 4. Положение о планировке территории и подготовке документации по планировке территории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Планировка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 xml:space="preserve">осуществляется на основе документации по планировке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Подготовка проектов межевания территории осуществляется в составе проектов планировки или в виде отдельного документа.</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Решения о разработке различных видов документации по планировке территории принимаются Администрацией МР Дюртюлинский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земельных участков, не входящих в границы территорий общего пользования;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зон действия публичных сервитутов;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в) границы зон планируемого размещения объектов капитального строительства, в том числе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Разработка проектов планировки осуществляется применительно к застроенным и подлежащим застройке территориям.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Положения документации по планировке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 xml:space="preserve">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Посредством документации по планировке территории определяются: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линии градостроительного регулирования, в том числе:</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красные линии, ограничивающие территории общего пользования от иных территорий и обозначающие элементы планировочной структуры;</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 границы иных зон с особыми условиями использования территории;</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д</w:t>
      </w:r>
      <w:proofErr w:type="spellEnd"/>
      <w:r w:rsidRPr="00073331">
        <w:rPr>
          <w:rFonts w:ascii="Arial" w:eastAsia="Arial CYR" w:hAnsi="Arial" w:cs="Arial"/>
          <w:sz w:val="22"/>
          <w:szCs w:val="22"/>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е) границы земельных участков, планируемых  для предоставления физическим или юридическим лицам для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073331">
        <w:rPr>
          <w:rFonts w:ascii="Arial" w:eastAsia="Arial CYR" w:hAnsi="Arial" w:cs="Arial"/>
          <w:sz w:val="22"/>
          <w:szCs w:val="22"/>
        </w:rPr>
        <w:t>подзон</w:t>
      </w:r>
      <w:proofErr w:type="spellEnd"/>
      <w:r w:rsidRPr="00073331">
        <w:rPr>
          <w:rFonts w:ascii="Arial" w:eastAsia="Arial CYR" w:hAnsi="Arial" w:cs="Arial"/>
          <w:sz w:val="22"/>
          <w:szCs w:val="22"/>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МР Дюртюлинский район Республики Башкортостан и далее внесения в Правила этих изменений.</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утверждаемыми постановлениями главы Администрации МР Дюртюлинский район Республики Башкортостан в развитие настоящих Правил.</w:t>
      </w:r>
    </w:p>
    <w:p w:rsidR="00823FBF" w:rsidRDefault="00823FBF" w:rsidP="00725D68">
      <w:pPr>
        <w:ind w:firstLine="567"/>
        <w:jc w:val="both"/>
        <w:rPr>
          <w:rFonts w:ascii="Arial" w:hAnsi="Arial" w:cs="Arial"/>
          <w:b/>
          <w:sz w:val="22"/>
          <w:szCs w:val="22"/>
        </w:rPr>
      </w:pPr>
    </w:p>
    <w:p w:rsidR="00725D68" w:rsidRPr="00073331" w:rsidRDefault="00725D68" w:rsidP="00725D68">
      <w:pPr>
        <w:ind w:firstLine="567"/>
        <w:jc w:val="both"/>
        <w:rPr>
          <w:rFonts w:ascii="Arial" w:hAnsi="Arial" w:cs="Arial"/>
          <w:b/>
          <w:sz w:val="22"/>
          <w:szCs w:val="22"/>
        </w:rPr>
      </w:pPr>
      <w:r w:rsidRPr="00073331">
        <w:rPr>
          <w:rFonts w:ascii="Arial" w:hAnsi="Arial" w:cs="Arial"/>
          <w:b/>
          <w:sz w:val="22"/>
          <w:szCs w:val="22"/>
        </w:rPr>
        <w:t xml:space="preserve">4.2 Градостроительные планы земельных участков 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 Республики Башкортостан </w:t>
      </w:r>
    </w:p>
    <w:p w:rsidR="00725D68" w:rsidRPr="00073331" w:rsidRDefault="00725D68" w:rsidP="00725D68">
      <w:pPr>
        <w:ind w:firstLine="567"/>
        <w:rPr>
          <w:rFonts w:ascii="Arial" w:hAnsi="Arial" w:cs="Arial"/>
          <w:b/>
          <w:sz w:val="22"/>
          <w:szCs w:val="22"/>
        </w:rPr>
      </w:pP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rsidRPr="00073331">
        <w:rPr>
          <w:rFonts w:ascii="Arial" w:hAnsi="Arial" w:cs="Arial"/>
          <w:sz w:val="22"/>
          <w:szCs w:val="22"/>
        </w:rPr>
        <w:lastRenderedPageBreak/>
        <w:t xml:space="preserve">установленной   Правительством   Российской Федерации  в соответствии  с действующим   федеральным   законодательством.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Градостроительные  планы   земельных участков утверждаются   в установленном  порядке.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1) в составе   проектов   межевания   территории  главой   Администрации МР Дюртюлинский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В градостроительных  планах   земельных участков    указываются: </w:t>
      </w:r>
    </w:p>
    <w:p w:rsidR="00646FFE"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-определения  допустимости  или  недопустимости   разделения   земельного участка   на несколько   земельных участков   меньшего размера;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-границы   зон охраны   культурного наследия;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Градостроительные   планы   земельных  участков    являются   обязательным  основанием    для: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-разработки   проекта    границ  застроенного  или  подлежащего  застройке  земельного участка;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w:t>
      </w:r>
      <w:r w:rsidRPr="00073331">
        <w:rPr>
          <w:rFonts w:ascii="Arial" w:hAnsi="Arial" w:cs="Arial"/>
          <w:sz w:val="22"/>
          <w:szCs w:val="22"/>
        </w:rPr>
        <w:lastRenderedPageBreak/>
        <w:t>земель, за исключением случаев  предоставления  земельных участков    для  комплексного  освоения   в целях жилищного строительства;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-принятие   решений  о резервировании земель, об изъятии, в том  числе    путем  выкупа, земельных  участков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-выдачи  разрешений   на строительство;</w:t>
      </w:r>
    </w:p>
    <w:p w:rsidR="00725D68"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-выдачи   разрешений   на ввод  объектов в эксплуатацию.</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4.3 Порядок подготовки и утверждения документации по планировке территории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725D68" w:rsidRPr="00073331" w:rsidRDefault="00725D68" w:rsidP="00073331">
      <w:pPr>
        <w:autoSpaceDE w:val="0"/>
        <w:ind w:firstLineChars="236" w:firstLine="519"/>
        <w:jc w:val="both"/>
        <w:rPr>
          <w:rFonts w:ascii="Arial" w:eastAsia="Arial CYR" w:hAnsi="Arial" w:cs="Arial"/>
          <w:sz w:val="22"/>
          <w:szCs w:val="22"/>
        </w:rPr>
      </w:pP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Решение о подготовке документации по планировке территории принимается органами местного самоуправления МР Дюртюлинский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Органы местного самоуправления </w:t>
      </w:r>
      <w:r w:rsidR="0095626D">
        <w:rPr>
          <w:rFonts w:ascii="Arial" w:eastAsia="Arial CYR" w:hAnsi="Arial" w:cs="Arial"/>
          <w:sz w:val="22"/>
          <w:szCs w:val="22"/>
        </w:rPr>
        <w:t xml:space="preserve">муниципального района </w:t>
      </w:r>
      <w:r w:rsidRPr="00073331">
        <w:rPr>
          <w:rFonts w:ascii="Arial" w:eastAsia="Arial CYR" w:hAnsi="Arial" w:cs="Arial"/>
          <w:sz w:val="22"/>
          <w:szCs w:val="22"/>
        </w:rPr>
        <w:t xml:space="preserve">обеспечивают подготовку документации по планировке территории на основании документов территориального планирования </w:t>
      </w:r>
      <w:r w:rsidR="0095626D">
        <w:rPr>
          <w:rFonts w:ascii="Arial" w:eastAsia="Arial CYR" w:hAnsi="Arial" w:cs="Arial"/>
          <w:sz w:val="22"/>
          <w:szCs w:val="22"/>
        </w:rPr>
        <w:t>муниципального района</w:t>
      </w:r>
      <w:r w:rsidRPr="00073331">
        <w:rPr>
          <w:rFonts w:ascii="Arial" w:eastAsia="Arial CYR" w:hAnsi="Arial" w:cs="Arial"/>
          <w:sz w:val="22"/>
          <w:szCs w:val="22"/>
        </w:rPr>
        <w:t xml:space="preserve">,  если такими документами предусмотрено размещение </w:t>
      </w:r>
      <w:r w:rsidR="0095626D">
        <w:rPr>
          <w:rFonts w:ascii="Arial" w:eastAsia="Arial CYR" w:hAnsi="Arial" w:cs="Arial"/>
          <w:sz w:val="22"/>
          <w:szCs w:val="22"/>
        </w:rPr>
        <w:t xml:space="preserve">линейных объектов местного значения или </w:t>
      </w:r>
      <w:r w:rsidRPr="00073331">
        <w:rPr>
          <w:rFonts w:ascii="Arial" w:eastAsia="Arial CYR" w:hAnsi="Arial" w:cs="Arial"/>
          <w:sz w:val="22"/>
          <w:szCs w:val="22"/>
        </w:rPr>
        <w:t xml:space="preserve">объектов капитального строительства </w:t>
      </w:r>
      <w:r w:rsidR="0095626D">
        <w:rPr>
          <w:rFonts w:ascii="Arial" w:eastAsia="Arial CYR" w:hAnsi="Arial" w:cs="Arial"/>
          <w:sz w:val="22"/>
          <w:szCs w:val="22"/>
        </w:rPr>
        <w:t xml:space="preserve">на межселенных территориях, а также на основании правил землепользования и застройки межселенных территорий. </w:t>
      </w:r>
      <w:r w:rsidRPr="00073331">
        <w:rPr>
          <w:rFonts w:ascii="Arial" w:eastAsia="Arial CYR" w:hAnsi="Arial" w:cs="Arial"/>
          <w:sz w:val="22"/>
          <w:szCs w:val="22"/>
        </w:rPr>
        <w:t xml:space="preserve">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proofErr w:type="spellStart"/>
      <w:r w:rsidR="007B2D5C">
        <w:rPr>
          <w:rFonts w:ascii="Arial" w:eastAsia="Arial CYR" w:hAnsi="Arial" w:cs="Arial"/>
          <w:sz w:val="22"/>
          <w:szCs w:val="22"/>
        </w:rPr>
        <w:t>Семилетовского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обеспечивает подготовку документации по планировке территории на основании генерального плана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настоящих Правил. </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Документация по планировке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разрабатывается по решению Администрации МР Дюртюлинский район Республики Башкортостан, в соответствии с утвержденным в установленном порядке планом реализации генерального плана.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принятия решения о подготовке документации по планировке территории орган местного самоуправления МР Дюртюлинский район Республики Башкортостан  в течение десяти дней со дня принятия такого решения направляют уведомление о принятом решении главе Администрации МР Дюртюлинский район Республики Башкортостан, применительно к территориям которых принято такое решение.</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Дюртюлинский район Республики Башкортостан в сети Интернет.</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МР Дюртюлинский район Республики Башкортостан  свои предложения о порядке, сроках подготовки и содержании документации по планировке территории.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Заказчиками по разработке проектов планировки и проектов межевания могут выступать уполномоченные органы Администрации МР Дюртюлинский район Республики Башкортостан  и подведомственные им службы и организации в части земель, находящихся в </w:t>
      </w:r>
      <w:r w:rsidRPr="00073331">
        <w:rPr>
          <w:rFonts w:ascii="Arial" w:eastAsia="Arial CYR" w:hAnsi="Arial" w:cs="Arial"/>
          <w:sz w:val="22"/>
          <w:szCs w:val="22"/>
        </w:rPr>
        <w:lastRenderedPageBreak/>
        <w:t xml:space="preserve">распоряжении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а также физические и/или юридические лица.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села, на которых расположены земельные участки, в формировании и/или приобретении прав на которые они заинтересованы.</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случае, если разработка документации по планировке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Республики Башкортостан  производится по заказам органов Администрации МР Дюртюлинский район Республики Башкортостан и подведомственных им служб и организаций, ее финансирование осуществляется за счет средств бюджета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Подготовка документации по планировке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осуществляется на основании заключенного договора в соответствии с федеральным законодательством.</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Отдел архитектуры и строительства Администрации МР Дюртюлинский район Республики Башкортостан и иные уполномоченные органы района 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w:t>
      </w:r>
      <w:r w:rsidRPr="00073331">
        <w:rPr>
          <w:rFonts w:ascii="Arial" w:eastAsia="Arial CYR" w:hAnsi="Arial" w:cs="Arial"/>
          <w:sz w:val="22"/>
          <w:szCs w:val="22"/>
        </w:rPr>
        <w:t xml:space="preserve">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Администрации МР Дюртюлинский район Республики Башкортостан.</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Глава Администрации МР Дюртюлинский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МР Дюртюлинский район Республики Башкортостан в сети Интернет.</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В случае если физическое или юридическое лицо обращается в администрацию МР Дюртюлинский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Администрации МР </w:t>
      </w:r>
      <w:r w:rsidRPr="00073331">
        <w:rPr>
          <w:rFonts w:ascii="Arial" w:eastAsia="Arial CYR" w:hAnsi="Arial" w:cs="Arial"/>
          <w:sz w:val="22"/>
          <w:szCs w:val="22"/>
        </w:rPr>
        <w:lastRenderedPageBreak/>
        <w:t xml:space="preserve">Дюртюлинский район Республики Башкортостан  на утверждение или об отклонении такой документации и о направлении ее на доработку. </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Градостроительный план земельного участка в 2 экземплярах предоставляется заявителю без взимания платы.</w:t>
      </w:r>
    </w:p>
    <w:p w:rsidR="007917C6" w:rsidRPr="00073331" w:rsidRDefault="00725D68" w:rsidP="00725D68">
      <w:pPr>
        <w:widowControl w:val="0"/>
        <w:suppressAutoHyphens/>
        <w:autoSpaceDE w:val="0"/>
        <w:autoSpaceDN w:val="0"/>
        <w:adjustRightInd w:val="0"/>
        <w:ind w:firstLine="567"/>
        <w:jc w:val="both"/>
        <w:rPr>
          <w:rFonts w:ascii="Arial" w:hAnsi="Arial" w:cs="Arial"/>
          <w:sz w:val="22"/>
          <w:szCs w:val="22"/>
        </w:rPr>
      </w:pPr>
      <w:r w:rsidRPr="00073331">
        <w:rPr>
          <w:rFonts w:ascii="Arial" w:eastAsia="Arial CYR" w:hAnsi="Arial" w:cs="Arial"/>
          <w:b/>
          <w:sz w:val="22"/>
          <w:szCs w:val="22"/>
        </w:rPr>
        <w:t>18.</w:t>
      </w:r>
      <w:r w:rsidRPr="00073331">
        <w:rPr>
          <w:rFonts w:ascii="Arial" w:eastAsia="Arial CYR" w:hAnsi="Arial" w:cs="Arial"/>
          <w:sz w:val="22"/>
          <w:szCs w:val="22"/>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для хранения и учета в информационной системе обеспечения градостроительной деятельности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19.</w:t>
      </w:r>
      <w:r w:rsidRPr="00073331">
        <w:rPr>
          <w:rFonts w:ascii="Arial" w:eastAsia="Arial CYR" w:hAnsi="Arial" w:cs="Arial"/>
          <w:sz w:val="22"/>
          <w:szCs w:val="22"/>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725D68" w:rsidRPr="00073331" w:rsidRDefault="00725D68" w:rsidP="00073331">
      <w:pPr>
        <w:ind w:firstLineChars="246" w:firstLine="543"/>
        <w:jc w:val="both"/>
        <w:rPr>
          <w:rFonts w:ascii="Arial" w:hAnsi="Arial" w:cs="Arial"/>
          <w:b/>
          <w:sz w:val="22"/>
          <w:szCs w:val="22"/>
        </w:rPr>
      </w:pPr>
      <w:r w:rsidRPr="00073331">
        <w:rPr>
          <w:rFonts w:ascii="Arial" w:eastAsia="Arial CYR" w:hAnsi="Arial" w:cs="Arial"/>
          <w:b/>
          <w:sz w:val="22"/>
          <w:szCs w:val="22"/>
        </w:rPr>
        <w:t>20.</w:t>
      </w:r>
      <w:r w:rsidRPr="00073331">
        <w:rPr>
          <w:rFonts w:ascii="Arial" w:eastAsia="Arial CYR" w:hAnsi="Arial" w:cs="Arial"/>
          <w:sz w:val="22"/>
          <w:szCs w:val="22"/>
        </w:rPr>
        <w:t xml:space="preserve"> Порядок деятельности Администрации МР Дюртюлинский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МР Дюртюлинский район Республики Башкортостан, а до его утверждения регулируется временными положениями, утвержденными постановлениями главы Администрации МР Дюртюлинский район Республики Башкортостан, принятых в развитие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4.4 Развитие застроенных территорий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pStyle w:val="ConsPlusNormal"/>
        <w:widowControl/>
        <w:ind w:firstLineChars="236" w:firstLine="521"/>
        <w:jc w:val="both"/>
        <w:rPr>
          <w:sz w:val="22"/>
          <w:szCs w:val="22"/>
        </w:rPr>
      </w:pPr>
      <w:r w:rsidRPr="00073331">
        <w:rPr>
          <w:b/>
          <w:sz w:val="22"/>
          <w:szCs w:val="22"/>
        </w:rPr>
        <w:t>1.</w:t>
      </w:r>
      <w:r w:rsidRPr="00073331">
        <w:rPr>
          <w:sz w:val="22"/>
          <w:szCs w:val="22"/>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25D68" w:rsidRPr="00073331" w:rsidRDefault="00725D68" w:rsidP="00073331">
      <w:pPr>
        <w:pStyle w:val="ConsPlusNormal"/>
        <w:widowControl/>
        <w:ind w:firstLineChars="236" w:firstLine="521"/>
        <w:jc w:val="both"/>
        <w:rPr>
          <w:sz w:val="22"/>
          <w:szCs w:val="22"/>
        </w:rPr>
      </w:pPr>
      <w:r w:rsidRPr="00073331">
        <w:rPr>
          <w:b/>
          <w:sz w:val="22"/>
          <w:szCs w:val="22"/>
        </w:rPr>
        <w:t>2.</w:t>
      </w:r>
      <w:r w:rsidRPr="00073331">
        <w:rPr>
          <w:sz w:val="22"/>
          <w:szCs w:val="22"/>
        </w:rPr>
        <w:t xml:space="preserve"> Решение о развитии застроенной территории принимается главой Администрации </w:t>
      </w:r>
      <w:r w:rsidRPr="00073331">
        <w:rPr>
          <w:rFonts w:eastAsia="Arial CYR"/>
          <w:sz w:val="22"/>
          <w:szCs w:val="22"/>
        </w:rPr>
        <w:t>МР Дюртюлинский район Республики Башкортостан</w:t>
      </w:r>
      <w:r w:rsidRPr="00073331">
        <w:rPr>
          <w:sz w:val="22"/>
          <w:szCs w:val="22"/>
        </w:rPr>
        <w:t>, если на такой территории расположены:</w:t>
      </w:r>
    </w:p>
    <w:p w:rsidR="00725D68" w:rsidRPr="00073331" w:rsidRDefault="00725D68" w:rsidP="00073331">
      <w:pPr>
        <w:pStyle w:val="ConsPlusNormal"/>
        <w:widowControl/>
        <w:ind w:firstLineChars="236" w:firstLine="519"/>
        <w:jc w:val="both"/>
        <w:rPr>
          <w:sz w:val="22"/>
          <w:szCs w:val="22"/>
        </w:rPr>
      </w:pPr>
      <w:r w:rsidRPr="00073331">
        <w:rPr>
          <w:sz w:val="22"/>
          <w:szCs w:val="22"/>
        </w:rPr>
        <w:t>1) многоквартирные дома, признанные в установленном Правительством Российской Федерации порядке аварийными и подлежащими сносу;</w:t>
      </w:r>
    </w:p>
    <w:p w:rsidR="00725D68" w:rsidRPr="00073331" w:rsidRDefault="00725D68" w:rsidP="00073331">
      <w:pPr>
        <w:pStyle w:val="ConsPlusNormal"/>
        <w:widowControl/>
        <w:ind w:firstLineChars="236" w:firstLine="519"/>
        <w:jc w:val="both"/>
        <w:rPr>
          <w:sz w:val="22"/>
          <w:szCs w:val="22"/>
        </w:rPr>
      </w:pPr>
      <w:r w:rsidRPr="00073331">
        <w:rPr>
          <w:sz w:val="22"/>
          <w:szCs w:val="22"/>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25D68" w:rsidRPr="00073331" w:rsidRDefault="00725D68" w:rsidP="00073331">
      <w:pPr>
        <w:pStyle w:val="ConsPlusNormal"/>
        <w:widowControl/>
        <w:ind w:firstLineChars="236" w:firstLine="521"/>
        <w:jc w:val="both"/>
        <w:rPr>
          <w:sz w:val="22"/>
          <w:szCs w:val="22"/>
        </w:rPr>
      </w:pPr>
      <w:r w:rsidRPr="00073331">
        <w:rPr>
          <w:b/>
          <w:sz w:val="22"/>
          <w:szCs w:val="22"/>
        </w:rPr>
        <w:t>3.</w:t>
      </w:r>
      <w:r w:rsidRPr="00073331">
        <w:rPr>
          <w:sz w:val="22"/>
          <w:szCs w:val="22"/>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25D68" w:rsidRPr="00073331" w:rsidRDefault="00725D68" w:rsidP="00073331">
      <w:pPr>
        <w:pStyle w:val="ConsPlusNormal"/>
        <w:widowControl/>
        <w:ind w:firstLineChars="236" w:firstLine="521"/>
        <w:jc w:val="both"/>
        <w:rPr>
          <w:sz w:val="22"/>
          <w:szCs w:val="22"/>
        </w:rPr>
      </w:pPr>
      <w:r w:rsidRPr="00073331">
        <w:rPr>
          <w:b/>
          <w:sz w:val="22"/>
          <w:szCs w:val="22"/>
        </w:rPr>
        <w:t>4.</w:t>
      </w:r>
      <w:r w:rsidRPr="00073331">
        <w:rPr>
          <w:sz w:val="22"/>
          <w:szCs w:val="22"/>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725D68" w:rsidRPr="00073331" w:rsidRDefault="00725D68" w:rsidP="00073331">
      <w:pPr>
        <w:pStyle w:val="ConsPlusNormal"/>
        <w:widowControl/>
        <w:ind w:firstLineChars="236" w:firstLine="521"/>
        <w:jc w:val="both"/>
        <w:rPr>
          <w:sz w:val="22"/>
          <w:szCs w:val="22"/>
        </w:rPr>
      </w:pPr>
      <w:r w:rsidRPr="00073331">
        <w:rPr>
          <w:b/>
          <w:sz w:val="22"/>
          <w:szCs w:val="22"/>
        </w:rPr>
        <w:t>5.</w:t>
      </w:r>
      <w:r w:rsidRPr="00073331">
        <w:rPr>
          <w:sz w:val="22"/>
          <w:szCs w:val="22"/>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25D68" w:rsidRPr="00073331" w:rsidRDefault="00725D68" w:rsidP="00073331">
      <w:pPr>
        <w:pStyle w:val="ConsPlusNormal"/>
        <w:widowControl/>
        <w:ind w:firstLineChars="236" w:firstLine="521"/>
        <w:jc w:val="both"/>
        <w:rPr>
          <w:sz w:val="22"/>
          <w:szCs w:val="22"/>
        </w:rPr>
      </w:pPr>
      <w:r w:rsidRPr="00073331">
        <w:rPr>
          <w:b/>
          <w:sz w:val="22"/>
          <w:szCs w:val="22"/>
        </w:rPr>
        <w:t>6.</w:t>
      </w:r>
      <w:r w:rsidRPr="00073331">
        <w:rPr>
          <w:sz w:val="22"/>
          <w:szCs w:val="22"/>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73331">
        <w:rPr>
          <w:rFonts w:eastAsia="Arial CYR"/>
          <w:sz w:val="22"/>
          <w:szCs w:val="22"/>
        </w:rPr>
        <w:t>МР Дюртюлинский район Республики Башкортостан</w:t>
      </w:r>
      <w:r w:rsidRPr="00073331">
        <w:rPr>
          <w:sz w:val="22"/>
          <w:szCs w:val="22"/>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7.</w:t>
      </w:r>
      <w:r w:rsidR="00655194">
        <w:rPr>
          <w:rFonts w:ascii="Arial" w:eastAsia="Arial CYR" w:hAnsi="Arial" w:cs="Arial"/>
          <w:b/>
          <w:bCs/>
          <w:sz w:val="22"/>
          <w:szCs w:val="22"/>
        </w:rPr>
        <w:t xml:space="preserve"> </w:t>
      </w:r>
      <w:r w:rsidRPr="00073331">
        <w:rPr>
          <w:rFonts w:ascii="Arial" w:eastAsia="Arial CYR" w:hAnsi="Arial" w:cs="Arial"/>
          <w:bCs/>
          <w:sz w:val="22"/>
          <w:szCs w:val="22"/>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w:t>
      </w:r>
      <w:r w:rsidRPr="00073331">
        <w:rPr>
          <w:rFonts w:ascii="Arial" w:eastAsia="Arial CYR" w:hAnsi="Arial" w:cs="Arial"/>
          <w:bCs/>
          <w:sz w:val="22"/>
          <w:szCs w:val="22"/>
        </w:rPr>
        <w:lastRenderedPageBreak/>
        <w:t>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8</w:t>
      </w:r>
      <w:r w:rsidRPr="00073331">
        <w:rPr>
          <w:rFonts w:ascii="Arial" w:eastAsia="Arial CYR" w:hAnsi="Arial" w:cs="Arial"/>
          <w:bCs/>
          <w:sz w:val="22"/>
          <w:szCs w:val="22"/>
        </w:rPr>
        <w:t>. Аукцион на право заключить договор о развитии застроенной территории является открытым по составу участников и форме подачи заявок.</w:t>
      </w:r>
    </w:p>
    <w:p w:rsidR="00725D68" w:rsidRPr="00073331" w:rsidRDefault="00725D68"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Решение о проведении аукциона принимается главой Администрации МР Дюртюлинский район Республики Башкортостан в соответствии со статьей 46 </w:t>
      </w:r>
      <w:r w:rsidRPr="00073331">
        <w:rPr>
          <w:rFonts w:ascii="Arial" w:eastAsia="Arial CYR" w:hAnsi="Arial" w:cs="Arial"/>
          <w:bCs/>
          <w:sz w:val="22"/>
          <w:szCs w:val="22"/>
          <w:vertAlign w:val="superscript"/>
        </w:rPr>
        <w:t xml:space="preserve"> </w:t>
      </w:r>
      <w:r w:rsidRPr="00073331">
        <w:rPr>
          <w:rFonts w:ascii="Arial" w:eastAsia="Arial CYR" w:hAnsi="Arial" w:cs="Arial"/>
          <w:bCs/>
          <w:sz w:val="22"/>
          <w:szCs w:val="22"/>
        </w:rPr>
        <w:t>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9</w:t>
      </w:r>
      <w:r w:rsidRPr="00073331">
        <w:rPr>
          <w:rFonts w:ascii="Arial" w:eastAsia="Arial CYR" w:hAnsi="Arial" w:cs="Arial"/>
          <w:bCs/>
          <w:sz w:val="22"/>
          <w:szCs w:val="22"/>
        </w:rPr>
        <w:t>.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Администрацией МР Дюртюлинский район Республики Башкортостан с победителем открытого аукциона на право заключить такой договор или иным лицам в соответствии со статьей 46</w:t>
      </w:r>
      <w:r w:rsidRPr="00073331">
        <w:rPr>
          <w:rFonts w:ascii="Arial" w:eastAsia="Arial CYR" w:hAnsi="Arial" w:cs="Arial"/>
          <w:bCs/>
          <w:sz w:val="22"/>
          <w:szCs w:val="22"/>
          <w:vertAlign w:val="superscript"/>
        </w:rPr>
        <w:t>2</w:t>
      </w:r>
      <w:r w:rsidRPr="00073331">
        <w:rPr>
          <w:rFonts w:ascii="Arial" w:eastAsia="Arial CYR" w:hAnsi="Arial" w:cs="Arial"/>
          <w:bCs/>
          <w:sz w:val="22"/>
          <w:szCs w:val="22"/>
        </w:rPr>
        <w:t xml:space="preserve"> Градостроительного кодекса Российской Федерации.</w:t>
      </w:r>
    </w:p>
    <w:p w:rsidR="00C4370B" w:rsidRPr="00C4370B" w:rsidRDefault="00C4370B" w:rsidP="00C4370B">
      <w:pPr>
        <w:autoSpaceDE w:val="0"/>
        <w:ind w:firstLine="567"/>
        <w:jc w:val="both"/>
        <w:rPr>
          <w:rFonts w:ascii="Arial" w:eastAsia="Arial CYR" w:hAnsi="Arial" w:cs="Arial"/>
          <w:bCs/>
          <w:sz w:val="22"/>
          <w:szCs w:val="22"/>
        </w:rPr>
      </w:pPr>
      <w:r w:rsidRPr="00C4370B">
        <w:rPr>
          <w:rFonts w:ascii="Arial" w:eastAsia="Arial CYR" w:hAnsi="Arial" w:cs="Arial"/>
          <w:b/>
          <w:bCs/>
          <w:sz w:val="22"/>
          <w:szCs w:val="22"/>
        </w:rPr>
        <w:t>10.</w:t>
      </w:r>
      <w:r w:rsidRPr="00C4370B">
        <w:rPr>
          <w:rFonts w:ascii="Arial" w:eastAsia="Arial CYR" w:hAnsi="Arial" w:cs="Arial"/>
          <w:bCs/>
          <w:sz w:val="22"/>
          <w:szCs w:val="22"/>
        </w:rPr>
        <w:t xml:space="preserve"> Существенными условиями договора являются:</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2) цена права на заключение договора;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3) обязательство лица, заключившего договор с Администрацией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4) обязательство лица, заключившего договор с Администрацией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5) обязательство лица, заключившего договор с </w:t>
      </w:r>
      <w:r>
        <w:rPr>
          <w:rFonts w:ascii="Arial" w:eastAsia="Arial CYR" w:hAnsi="Arial" w:cs="Arial"/>
          <w:bCs/>
          <w:sz w:val="22"/>
          <w:szCs w:val="22"/>
        </w:rPr>
        <w:t>органом местного самоуправления</w:t>
      </w:r>
      <w:r w:rsidRPr="00C4370B">
        <w:rPr>
          <w:rFonts w:ascii="Arial" w:eastAsia="Arial CYR" w:hAnsi="Arial" w:cs="Arial"/>
          <w:bCs/>
          <w:sz w:val="22"/>
          <w:szCs w:val="22"/>
        </w:rPr>
        <w:t xml:space="preserve">, уплатить </w:t>
      </w:r>
      <w:r>
        <w:rPr>
          <w:rFonts w:ascii="Arial" w:eastAsia="Arial CYR" w:hAnsi="Arial" w:cs="Arial"/>
          <w:bCs/>
          <w:sz w:val="22"/>
          <w:szCs w:val="22"/>
        </w:rPr>
        <w:t>возмещение за изымаемые на основании решения</w:t>
      </w:r>
      <w:r w:rsidRPr="00C4370B">
        <w:rPr>
          <w:rFonts w:ascii="Arial" w:eastAsia="Arial CYR" w:hAnsi="Arial" w:cs="Arial"/>
          <w:bCs/>
          <w:sz w:val="22"/>
          <w:szCs w:val="22"/>
        </w:rPr>
        <w:t xml:space="preserve"> </w:t>
      </w:r>
      <w:r>
        <w:rPr>
          <w:rFonts w:ascii="Arial" w:eastAsia="Arial CYR" w:hAnsi="Arial" w:cs="Arial"/>
          <w:bCs/>
          <w:sz w:val="22"/>
          <w:szCs w:val="22"/>
        </w:rPr>
        <w:t>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w:t>
      </w:r>
      <w:r w:rsidR="00193887">
        <w:rPr>
          <w:rFonts w:ascii="Arial" w:eastAsia="Arial CYR" w:hAnsi="Arial" w:cs="Arial"/>
          <w:bCs/>
          <w:sz w:val="22"/>
          <w:szCs w:val="22"/>
        </w:rPr>
        <w:t xml:space="preserve"> и расположенных на застроенной территории, в отношении которой принято решение о развитии,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части 3 ст. 46.2 Градостроительного кодекса Российской Федерации; максимальные сроки выполнения указанного строительства</w:t>
      </w:r>
      <w:r w:rsidR="005651BA">
        <w:rPr>
          <w:rFonts w:ascii="Arial" w:eastAsia="Arial CYR" w:hAnsi="Arial" w:cs="Arial"/>
          <w:bCs/>
          <w:sz w:val="22"/>
          <w:szCs w:val="22"/>
        </w:rPr>
        <w:t>.</w:t>
      </w:r>
      <w:r w:rsidR="00193887">
        <w:rPr>
          <w:rFonts w:ascii="Arial" w:eastAsia="Arial CYR" w:hAnsi="Arial" w:cs="Arial"/>
          <w:bCs/>
          <w:sz w:val="22"/>
          <w:szCs w:val="22"/>
        </w:rPr>
        <w:t xml:space="preserve">  </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6) обязательство лица, заключившего договор с Администрацией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7) обязательство  Администрации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w:t>
      </w:r>
      <w:r w:rsidRPr="00C4370B">
        <w:rPr>
          <w:rFonts w:ascii="Arial" w:eastAsia="Arial CYR" w:hAnsi="Arial" w:cs="Arial"/>
          <w:bCs/>
          <w:sz w:val="22"/>
          <w:szCs w:val="22"/>
        </w:rPr>
        <w:lastRenderedPageBreak/>
        <w:t>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5651BA"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8) обязательство</w:t>
      </w:r>
      <w:r w:rsidR="005651BA">
        <w:rPr>
          <w:rFonts w:ascii="Arial" w:eastAsia="Arial CYR" w:hAnsi="Arial" w:cs="Arial"/>
          <w:bCs/>
          <w:sz w:val="22"/>
          <w:szCs w:val="22"/>
        </w:rPr>
        <w:t xml:space="preserve">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sidRPr="00C4370B">
        <w:rPr>
          <w:rFonts w:ascii="Arial" w:eastAsia="Arial CYR" w:hAnsi="Arial" w:cs="Arial"/>
          <w:bCs/>
          <w:sz w:val="22"/>
          <w:szCs w:val="22"/>
        </w:rPr>
        <w:t xml:space="preserve">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9) обязательство Администрации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 xml:space="preserve">Республики Башкортостан после выполнения лицом, заключившим договор с Администрацией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10) срок договора;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11) ответственность сторон за неисполнение или ненадлежащее исполнение договора.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
          <w:bCs/>
          <w:sz w:val="22"/>
          <w:szCs w:val="22"/>
        </w:rPr>
        <w:t>11.</w:t>
      </w:r>
      <w:r w:rsidRPr="00C4370B">
        <w:rPr>
          <w:rFonts w:ascii="Arial" w:eastAsia="Arial CYR" w:hAnsi="Arial" w:cs="Arial"/>
          <w:bCs/>
          <w:sz w:val="22"/>
          <w:szCs w:val="22"/>
        </w:rPr>
        <w:t xml:space="preserve"> Администрация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 одностороннем порядке вправе отказаться от исполнения договора</w:t>
      </w:r>
      <w:r w:rsidR="00C44718" w:rsidRPr="00C4370B">
        <w:rPr>
          <w:rFonts w:ascii="Arial" w:eastAsia="Arial CYR" w:hAnsi="Arial" w:cs="Arial"/>
          <w:bCs/>
          <w:sz w:val="22"/>
          <w:szCs w:val="22"/>
        </w:rPr>
        <w:t>,</w:t>
      </w:r>
      <w:r w:rsidRPr="00C4370B">
        <w:rPr>
          <w:rFonts w:ascii="Arial" w:eastAsia="Arial CYR" w:hAnsi="Arial" w:cs="Arial"/>
          <w:bCs/>
          <w:sz w:val="22"/>
          <w:szCs w:val="22"/>
        </w:rPr>
        <w:t xml:space="preserve"> также как и лицо, заключившее договор с Администрацией </w:t>
      </w:r>
      <w:r w:rsidRPr="00C4370B">
        <w:rPr>
          <w:rFonts w:ascii="Arial" w:hAnsi="Arial" w:cs="Arial"/>
          <w:sz w:val="22"/>
          <w:szCs w:val="22"/>
        </w:rPr>
        <w:t xml:space="preserve">сельского поселения </w:t>
      </w:r>
      <w:r w:rsidR="007B2D5C">
        <w:rPr>
          <w:rFonts w:ascii="Arial" w:hAnsi="Arial" w:cs="Arial"/>
          <w:sz w:val="22"/>
          <w:szCs w:val="22"/>
        </w:rPr>
        <w:t>Семилетовский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5651BA" w:rsidRPr="00073331" w:rsidRDefault="005651BA"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hAnsi="Arial" w:cs="Arial"/>
          <w:b/>
          <w:bCs/>
          <w:sz w:val="22"/>
          <w:szCs w:val="22"/>
        </w:rPr>
      </w:pPr>
      <w:r w:rsidRPr="00073331">
        <w:rPr>
          <w:rFonts w:ascii="Arial" w:hAnsi="Arial" w:cs="Arial"/>
          <w:b/>
          <w:bCs/>
          <w:sz w:val="22"/>
          <w:szCs w:val="22"/>
        </w:rPr>
        <w:t xml:space="preserve">Глава </w:t>
      </w:r>
      <w:r w:rsidR="00B44F4E">
        <w:rPr>
          <w:rFonts w:ascii="Arial" w:hAnsi="Arial" w:cs="Arial"/>
          <w:b/>
          <w:bCs/>
          <w:sz w:val="22"/>
          <w:szCs w:val="22"/>
        </w:rPr>
        <w:t>5</w:t>
      </w:r>
      <w:r w:rsidRPr="00073331">
        <w:rPr>
          <w:rFonts w:ascii="Arial" w:hAnsi="Arial" w:cs="Arial"/>
          <w:b/>
          <w:bCs/>
          <w:sz w:val="22"/>
          <w:szCs w:val="22"/>
        </w:rPr>
        <w:t xml:space="preserve">. Установление, изменение, фиксация границ земель публичного использования, их использование </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B44F4E" w:rsidP="00073331">
      <w:pPr>
        <w:autoSpaceDE w:val="0"/>
        <w:ind w:firstLineChars="236" w:firstLine="521"/>
        <w:jc w:val="both"/>
        <w:rPr>
          <w:rFonts w:ascii="Arial" w:hAnsi="Arial" w:cs="Arial"/>
          <w:b/>
          <w:bCs/>
          <w:sz w:val="22"/>
          <w:szCs w:val="22"/>
        </w:rPr>
      </w:pPr>
      <w:r>
        <w:rPr>
          <w:rFonts w:ascii="Arial" w:hAnsi="Arial" w:cs="Arial"/>
          <w:b/>
          <w:bCs/>
          <w:sz w:val="22"/>
          <w:szCs w:val="22"/>
        </w:rPr>
        <w:t>5</w:t>
      </w:r>
      <w:r w:rsidR="00222EBC" w:rsidRPr="00073331">
        <w:rPr>
          <w:rFonts w:ascii="Arial" w:hAnsi="Arial" w:cs="Arial"/>
          <w:b/>
          <w:bCs/>
          <w:sz w:val="22"/>
          <w:szCs w:val="22"/>
        </w:rPr>
        <w:t>.1 Общие положение о землях публичного использования</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222EBC" w:rsidP="00073331">
      <w:pPr>
        <w:autoSpaceDE w:val="0"/>
        <w:ind w:firstLineChars="236" w:firstLine="521"/>
        <w:jc w:val="both"/>
        <w:rPr>
          <w:rFonts w:ascii="Arial" w:hAnsi="Arial" w:cs="Arial"/>
          <w:bCs/>
          <w:sz w:val="22"/>
          <w:szCs w:val="22"/>
        </w:rPr>
      </w:pPr>
      <w:r w:rsidRPr="00073331">
        <w:rPr>
          <w:rFonts w:ascii="Arial" w:hAnsi="Arial" w:cs="Arial"/>
          <w:b/>
          <w:bCs/>
          <w:sz w:val="22"/>
          <w:szCs w:val="22"/>
        </w:rPr>
        <w:t xml:space="preserve">1. </w:t>
      </w:r>
      <w:r w:rsidRPr="00073331">
        <w:rPr>
          <w:rFonts w:ascii="Arial" w:hAnsi="Arial" w:cs="Arial"/>
          <w:bCs/>
          <w:sz w:val="22"/>
          <w:szCs w:val="22"/>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Границы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определяются и изменяются в случаях и в порядке, определенных пунктом 7.2 настоящих Правил;</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фиксируются в случаях и в порядке, определенных пунктом 7.3 настоящих Правил;</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МР Дюртюлинский район Республики Башкортостан об установлении или изменении границ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B44F4E" w:rsidP="00073331">
      <w:pPr>
        <w:autoSpaceDE w:val="0"/>
        <w:ind w:firstLineChars="236" w:firstLine="521"/>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.2 Установление и изменение границ земель публичного использования </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изменяются красные линии без установления и (или) изменения границ зон действия публичных сервитутов;</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3) изменяются красные линии с установлением и (или) изменением границ зон действия публичных сервитутов; </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4) не изменяются красные линии, но устанавливаются, изменяются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наличия и достаточности территорий общего пользования, выделяемых и изменяемых посредством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изменения красных линий и последствия такого изменения;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3)устанавливаемые, изменяемые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.3 Фиксация границ земель публичного использования </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lastRenderedPageBreak/>
        <w:t>2.</w:t>
      </w:r>
      <w:r w:rsidRPr="00073331">
        <w:rPr>
          <w:rFonts w:ascii="Arial" w:eastAsia="Arial CYR" w:hAnsi="Arial" w:cs="Arial"/>
          <w:bCs/>
          <w:sz w:val="22"/>
          <w:szCs w:val="22"/>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2011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красные линии;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границы зон действия публичных сервитутов в случае из установления.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4.</w:t>
      </w:r>
      <w:r w:rsidRPr="00073331">
        <w:rPr>
          <w:rFonts w:ascii="Arial" w:eastAsia="Arial CYR" w:hAnsi="Arial" w:cs="Arial"/>
          <w:bCs/>
          <w:sz w:val="22"/>
          <w:szCs w:val="22"/>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место ознакомления с подготовленной в виде проекта красных линий документацией по планировке территории;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лицо, ответственное за проведение согласований, с указанием телефона, электронной почты;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 дата истечения срока, в течение которого возможно направление письменных заключений в отношении проекта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Максимальная продолжительность согласования не может превышать один месяц со дня направления извещения.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5.</w:t>
      </w:r>
      <w:r w:rsidRPr="00073331">
        <w:rPr>
          <w:rFonts w:ascii="Arial" w:eastAsia="Arial CYR" w:hAnsi="Arial" w:cs="Arial"/>
          <w:bCs/>
          <w:sz w:val="22"/>
          <w:szCs w:val="22"/>
        </w:rPr>
        <w:t xml:space="preserve"> По истечении десяти дней с последнего дня приема письменных заключений заинтересованных лиц глава Администрации МР Дюртюлинский район Республики Башкортостан может утвердить, направить на доработку или отклонить проект красных линий.</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xml:space="preserve"> На карте градостроительного зонирования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 помимо территориальных зон и зон с особыми условиями использования территории, могут отображаться: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-определят дифференциацию назначения указанных территорий, земельных участков.</w:t>
      </w:r>
    </w:p>
    <w:p w:rsidR="00823FBF" w:rsidRDefault="00823FBF" w:rsidP="00823FBF">
      <w:pPr>
        <w:pStyle w:val="1"/>
        <w:spacing w:before="240" w:after="240"/>
        <w:ind w:firstLineChars="236" w:firstLine="521"/>
        <w:jc w:val="both"/>
        <w:rPr>
          <w:rFonts w:ascii="Arial" w:hAnsi="Arial" w:cs="Arial"/>
          <w:bCs/>
          <w:sz w:val="22"/>
          <w:szCs w:val="22"/>
        </w:rPr>
      </w:pPr>
    </w:p>
    <w:p w:rsidR="00823FBF" w:rsidRDefault="00823FBF" w:rsidP="00823FBF">
      <w:pPr>
        <w:pStyle w:val="1"/>
        <w:spacing w:before="240" w:after="240"/>
        <w:ind w:firstLineChars="236" w:firstLine="521"/>
        <w:jc w:val="both"/>
        <w:rPr>
          <w:rFonts w:ascii="Arial" w:hAnsi="Arial" w:cs="Arial"/>
          <w:bCs/>
          <w:sz w:val="22"/>
          <w:szCs w:val="22"/>
        </w:rPr>
      </w:pPr>
    </w:p>
    <w:p w:rsidR="00C44718" w:rsidRDefault="00C44718" w:rsidP="00C44718"/>
    <w:p w:rsidR="00C44718" w:rsidRPr="00C44718" w:rsidRDefault="00C44718" w:rsidP="00C44718"/>
    <w:p w:rsidR="00954B90" w:rsidRDefault="00954B90" w:rsidP="00954B90"/>
    <w:p w:rsidR="00954B90" w:rsidRDefault="00954B90" w:rsidP="00954B90"/>
    <w:p w:rsidR="00954B90" w:rsidRPr="00954B90" w:rsidRDefault="00954B90" w:rsidP="00954B90"/>
    <w:p w:rsidR="007B2D5C" w:rsidRDefault="007B2D5C" w:rsidP="00823FBF">
      <w:pPr>
        <w:pStyle w:val="1"/>
        <w:spacing w:before="240" w:after="240"/>
        <w:ind w:firstLineChars="236" w:firstLine="521"/>
        <w:jc w:val="both"/>
        <w:rPr>
          <w:rFonts w:ascii="Arial" w:hAnsi="Arial" w:cs="Arial"/>
          <w:bCs/>
          <w:sz w:val="22"/>
          <w:szCs w:val="22"/>
        </w:rPr>
      </w:pPr>
    </w:p>
    <w:p w:rsidR="00222EBC" w:rsidRPr="00073331" w:rsidRDefault="00222EBC" w:rsidP="00823FBF">
      <w:pPr>
        <w:pStyle w:val="1"/>
        <w:spacing w:before="240" w:after="240"/>
        <w:ind w:firstLineChars="236" w:firstLine="521"/>
        <w:jc w:val="both"/>
        <w:rPr>
          <w:rFonts w:ascii="Arial" w:hAnsi="Arial" w:cs="Arial"/>
          <w:bCs/>
          <w:sz w:val="22"/>
          <w:szCs w:val="22"/>
        </w:rPr>
      </w:pPr>
      <w:r w:rsidRPr="00073331">
        <w:rPr>
          <w:rFonts w:ascii="Arial" w:hAnsi="Arial" w:cs="Arial"/>
          <w:bCs/>
          <w:sz w:val="22"/>
          <w:szCs w:val="22"/>
        </w:rPr>
        <w:t xml:space="preserve">Глава </w:t>
      </w:r>
      <w:r w:rsidR="00B44F4E">
        <w:rPr>
          <w:rFonts w:ascii="Arial" w:hAnsi="Arial" w:cs="Arial"/>
          <w:bCs/>
          <w:sz w:val="22"/>
          <w:szCs w:val="22"/>
        </w:rPr>
        <w:t>6</w:t>
      </w:r>
      <w:r w:rsidRPr="00073331">
        <w:rPr>
          <w:rFonts w:ascii="Arial" w:hAnsi="Arial" w:cs="Arial"/>
          <w:bCs/>
          <w:sz w:val="22"/>
          <w:szCs w:val="22"/>
        </w:rPr>
        <w:t xml:space="preserve">. Положение о проведении публичных слушаний по вопросам землепользования и застройки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w:t>
      </w:r>
    </w:p>
    <w:p w:rsidR="00222EBC" w:rsidRPr="00073331" w:rsidRDefault="00B44F4E" w:rsidP="00073331">
      <w:pPr>
        <w:ind w:firstLineChars="236" w:firstLine="521"/>
        <w:jc w:val="both"/>
        <w:rPr>
          <w:rFonts w:ascii="Arial" w:hAnsi="Arial" w:cs="Arial"/>
          <w:b/>
          <w:bCs/>
          <w:sz w:val="22"/>
          <w:szCs w:val="22"/>
        </w:rPr>
      </w:pPr>
      <w:r>
        <w:rPr>
          <w:rFonts w:ascii="Arial" w:hAnsi="Arial" w:cs="Arial"/>
          <w:b/>
          <w:bCs/>
          <w:sz w:val="22"/>
          <w:szCs w:val="22"/>
        </w:rPr>
        <w:t>6</w:t>
      </w:r>
      <w:r w:rsidR="00222EBC" w:rsidRPr="00073331">
        <w:rPr>
          <w:rFonts w:ascii="Arial" w:hAnsi="Arial" w:cs="Arial"/>
          <w:b/>
          <w:bCs/>
          <w:sz w:val="22"/>
          <w:szCs w:val="22"/>
        </w:rPr>
        <w:t>.1 Общие положения о публичных слушаниях по вопросам градостроительной деятельности и организация проведения публичных слушаний</w:t>
      </w:r>
    </w:p>
    <w:p w:rsidR="00222EBC" w:rsidRPr="00073331" w:rsidRDefault="00222EBC" w:rsidP="00073331">
      <w:pPr>
        <w:ind w:firstLineChars="236" w:firstLine="521"/>
        <w:jc w:val="both"/>
        <w:rPr>
          <w:rFonts w:ascii="Arial" w:hAnsi="Arial" w:cs="Arial"/>
          <w:b/>
          <w:bCs/>
          <w:sz w:val="22"/>
          <w:szCs w:val="22"/>
        </w:rPr>
      </w:pPr>
    </w:p>
    <w:p w:rsidR="00222EBC" w:rsidRPr="00073331" w:rsidRDefault="00222EBC" w:rsidP="00073331">
      <w:pPr>
        <w:ind w:firstLineChars="236" w:firstLine="521"/>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по проекту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Республики Башкортостан, в том числе по внесению изменений в Генеральный план;</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документации по планировке территории, проекта предложений о внесении изменений в документацию по планировке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проекту Правил землепользования и застройки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Республики Башкортостан, в том числе внесению изменений в настоящие Правила;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не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условно разрешенный вид использования земельного участка или объекта капитального строительства;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EBC" w:rsidRPr="00073331" w:rsidRDefault="00B44F4E" w:rsidP="00073331">
      <w:pPr>
        <w:pStyle w:val="a3"/>
        <w:ind w:firstLineChars="236" w:firstLine="521"/>
        <w:jc w:val="both"/>
        <w:rPr>
          <w:rFonts w:cs="Arial"/>
          <w:sz w:val="22"/>
          <w:szCs w:val="22"/>
        </w:rPr>
      </w:pPr>
      <w:r>
        <w:rPr>
          <w:rFonts w:cs="Arial"/>
          <w:b/>
          <w:sz w:val="22"/>
          <w:szCs w:val="22"/>
        </w:rPr>
        <w:t>2</w:t>
      </w:r>
      <w:r w:rsidR="00222EBC" w:rsidRPr="00073331">
        <w:rPr>
          <w:rFonts w:cs="Arial"/>
          <w:b/>
          <w:sz w:val="22"/>
          <w:szCs w:val="22"/>
        </w:rPr>
        <w:t>.</w:t>
      </w:r>
      <w:r w:rsidR="00222EBC" w:rsidRPr="00073331">
        <w:rPr>
          <w:rFonts w:cs="Arial"/>
          <w:sz w:val="22"/>
          <w:szCs w:val="22"/>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МР Дюртюлинский район Республики Башкортостан, настоящими Правилами.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222EBC" w:rsidRPr="00073331" w:rsidRDefault="00B44F4E" w:rsidP="00073331">
      <w:pPr>
        <w:pStyle w:val="a3"/>
        <w:ind w:firstLineChars="235" w:firstLine="519"/>
        <w:jc w:val="both"/>
        <w:rPr>
          <w:rFonts w:cs="Arial"/>
          <w:sz w:val="22"/>
          <w:szCs w:val="22"/>
        </w:rPr>
      </w:pPr>
      <w:r>
        <w:rPr>
          <w:rFonts w:cs="Arial"/>
          <w:b/>
          <w:sz w:val="22"/>
          <w:szCs w:val="22"/>
        </w:rPr>
        <w:t>3</w:t>
      </w:r>
      <w:r w:rsidR="00222EBC" w:rsidRPr="00073331">
        <w:rPr>
          <w:rFonts w:cs="Arial"/>
          <w:b/>
          <w:sz w:val="22"/>
          <w:szCs w:val="22"/>
        </w:rPr>
        <w:t>.</w:t>
      </w:r>
      <w:r w:rsidR="00222EBC" w:rsidRPr="00073331">
        <w:rPr>
          <w:rFonts w:cs="Arial"/>
          <w:sz w:val="22"/>
          <w:szCs w:val="22"/>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22EBC" w:rsidRPr="00073331" w:rsidRDefault="00B44F4E" w:rsidP="00073331">
      <w:pPr>
        <w:pStyle w:val="a3"/>
        <w:ind w:firstLineChars="235" w:firstLine="519"/>
        <w:jc w:val="both"/>
        <w:rPr>
          <w:rFonts w:cs="Arial"/>
          <w:sz w:val="22"/>
          <w:szCs w:val="22"/>
        </w:rPr>
      </w:pPr>
      <w:r>
        <w:rPr>
          <w:rFonts w:cs="Arial"/>
          <w:b/>
          <w:sz w:val="22"/>
          <w:szCs w:val="22"/>
        </w:rPr>
        <w:t>4</w:t>
      </w:r>
      <w:r w:rsidR="00222EBC" w:rsidRPr="00073331">
        <w:rPr>
          <w:rFonts w:cs="Arial"/>
          <w:b/>
          <w:sz w:val="22"/>
          <w:szCs w:val="22"/>
        </w:rPr>
        <w:t>.</w:t>
      </w:r>
      <w:r w:rsidR="00222EBC" w:rsidRPr="00073331">
        <w:rPr>
          <w:rFonts w:cs="Arial"/>
          <w:sz w:val="22"/>
          <w:szCs w:val="22"/>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Подготовку проектов решений Совета сельского поселения </w:t>
      </w:r>
      <w:r w:rsidR="007B2D5C">
        <w:rPr>
          <w:rFonts w:cs="Arial"/>
          <w:sz w:val="22"/>
          <w:szCs w:val="22"/>
        </w:rPr>
        <w:t>Семилетовский</w:t>
      </w:r>
      <w:r w:rsidRPr="00073331">
        <w:rPr>
          <w:rFonts w:cs="Arial"/>
          <w:sz w:val="22"/>
          <w:szCs w:val="22"/>
        </w:rPr>
        <w:t xml:space="preserve"> сельсовет МР Дюртюлинский район Республики Башкортостан по вопросам градостроительной деятельности осуществляет орган Администрации МР Дюртюлинский район Республики Башкортостан, уполномоченный в области градостроительной деятельности. </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5</w:t>
      </w:r>
      <w:r w:rsidR="00222EBC" w:rsidRPr="00073331">
        <w:rPr>
          <w:rFonts w:cs="Arial"/>
          <w:b/>
          <w:sz w:val="22"/>
          <w:szCs w:val="22"/>
        </w:rPr>
        <w:t xml:space="preserve">. </w:t>
      </w:r>
      <w:r w:rsidR="00222EBC" w:rsidRPr="00073331">
        <w:rPr>
          <w:rFonts w:cs="Arial"/>
          <w:sz w:val="22"/>
          <w:szCs w:val="22"/>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МР Дюртюлинский район Республики Башкортостан  в области градостроительной деятельности. Иные вопросы  не подлежат </w:t>
      </w:r>
      <w:r w:rsidR="00222EBC" w:rsidRPr="00073331">
        <w:rPr>
          <w:rFonts w:cs="Arial"/>
          <w:sz w:val="22"/>
          <w:szCs w:val="22"/>
        </w:rPr>
        <w:lastRenderedPageBreak/>
        <w:t>обсуждению на публичных слушаниях.</w:t>
      </w:r>
    </w:p>
    <w:p w:rsidR="00222EBC" w:rsidRPr="00073331" w:rsidRDefault="00222EBC" w:rsidP="00073331">
      <w:pPr>
        <w:pStyle w:val="a3"/>
        <w:tabs>
          <w:tab w:val="num" w:pos="720"/>
        </w:tabs>
        <w:ind w:firstLineChars="235" w:firstLine="517"/>
        <w:jc w:val="both"/>
        <w:rPr>
          <w:rFonts w:cs="Arial"/>
          <w:sz w:val="22"/>
          <w:szCs w:val="22"/>
        </w:rPr>
      </w:pPr>
      <w:r w:rsidRPr="00073331">
        <w:rPr>
          <w:rFonts w:cs="Arial"/>
          <w:sz w:val="22"/>
          <w:szCs w:val="22"/>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6</w:t>
      </w:r>
      <w:r w:rsidR="00222EBC" w:rsidRPr="00073331">
        <w:rPr>
          <w:rFonts w:cs="Arial"/>
          <w:b/>
          <w:sz w:val="22"/>
          <w:szCs w:val="22"/>
        </w:rPr>
        <w:t>.</w:t>
      </w:r>
      <w:r w:rsidR="00222EBC" w:rsidRPr="00073331">
        <w:rPr>
          <w:rFonts w:cs="Arial"/>
          <w:sz w:val="22"/>
          <w:szCs w:val="22"/>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222EBC" w:rsidRPr="00073331" w:rsidRDefault="00B44F4E" w:rsidP="00B44F4E">
      <w:pPr>
        <w:pStyle w:val="a3"/>
        <w:ind w:firstLineChars="235" w:firstLine="519"/>
        <w:jc w:val="both"/>
        <w:rPr>
          <w:rFonts w:cs="Arial"/>
          <w:sz w:val="22"/>
          <w:szCs w:val="22"/>
        </w:rPr>
      </w:pPr>
      <w:r w:rsidRPr="00B44F4E">
        <w:rPr>
          <w:rFonts w:cs="Arial"/>
          <w:b/>
          <w:sz w:val="22"/>
          <w:szCs w:val="22"/>
        </w:rPr>
        <w:t>7</w:t>
      </w:r>
      <w:r w:rsidR="00222EBC" w:rsidRPr="00073331">
        <w:rPr>
          <w:rFonts w:cs="Arial"/>
          <w:sz w:val="22"/>
          <w:szCs w:val="22"/>
        </w:rPr>
        <w:t>.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222EBC" w:rsidRPr="00073331" w:rsidRDefault="00B44F4E" w:rsidP="00B44F4E">
      <w:pPr>
        <w:autoSpaceDE w:val="0"/>
        <w:ind w:firstLineChars="235" w:firstLine="519"/>
        <w:jc w:val="both"/>
        <w:rPr>
          <w:rFonts w:ascii="Arial" w:hAnsi="Arial" w:cs="Arial"/>
          <w:snapToGrid w:val="0"/>
          <w:sz w:val="22"/>
          <w:szCs w:val="22"/>
        </w:rPr>
      </w:pPr>
      <w:r w:rsidRPr="00B44F4E">
        <w:rPr>
          <w:rFonts w:ascii="Arial" w:hAnsi="Arial" w:cs="Arial"/>
          <w:b/>
          <w:snapToGrid w:val="0"/>
          <w:sz w:val="22"/>
          <w:szCs w:val="22"/>
        </w:rPr>
        <w:t>8</w:t>
      </w:r>
      <w:r w:rsidR="00222EBC" w:rsidRPr="00073331">
        <w:rPr>
          <w:rFonts w:ascii="Arial" w:hAnsi="Arial" w:cs="Arial"/>
          <w:snapToGrid w:val="0"/>
          <w:sz w:val="22"/>
          <w:szCs w:val="22"/>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222EBC" w:rsidRPr="00073331" w:rsidRDefault="00B44F4E" w:rsidP="00073331">
      <w:pPr>
        <w:pStyle w:val="a3"/>
        <w:tabs>
          <w:tab w:val="num" w:pos="-1985"/>
        </w:tabs>
        <w:ind w:firstLineChars="236" w:firstLine="521"/>
        <w:jc w:val="both"/>
        <w:rPr>
          <w:rFonts w:cs="Arial"/>
          <w:sz w:val="22"/>
          <w:szCs w:val="22"/>
        </w:rPr>
      </w:pPr>
      <w:r>
        <w:rPr>
          <w:rFonts w:cs="Arial"/>
          <w:b/>
          <w:sz w:val="22"/>
          <w:szCs w:val="22"/>
        </w:rPr>
        <w:t>9</w:t>
      </w:r>
      <w:r w:rsidR="00222EBC" w:rsidRPr="00073331">
        <w:rPr>
          <w:rFonts w:cs="Arial"/>
          <w:sz w:val="22"/>
          <w:szCs w:val="22"/>
        </w:rPr>
        <w:t xml:space="preserve">.  Решение подлежит опубликованию в средствах массовой информации, а также  может быть размещено  на официальном сайте </w:t>
      </w:r>
      <w:r w:rsidR="00222EBC" w:rsidRPr="00073331">
        <w:rPr>
          <w:rFonts w:eastAsia="Arial CYR" w:cs="Arial"/>
          <w:sz w:val="22"/>
          <w:szCs w:val="22"/>
        </w:rPr>
        <w:t>МР Дюртюлинский район Республики Башкортостан</w:t>
      </w:r>
      <w:r w:rsidR="00222EBC" w:rsidRPr="00073331">
        <w:rPr>
          <w:rFonts w:cs="Arial"/>
          <w:sz w:val="22"/>
          <w:szCs w:val="22"/>
        </w:rPr>
        <w:t xml:space="preserve"> в сети Интернет.   </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0</w:t>
      </w:r>
      <w:r w:rsidRPr="00073331">
        <w:rPr>
          <w:rFonts w:cs="Arial"/>
          <w:b/>
          <w:sz w:val="22"/>
          <w:szCs w:val="22"/>
        </w:rPr>
        <w:t>.</w:t>
      </w:r>
      <w:r w:rsidRPr="00073331">
        <w:rPr>
          <w:rFonts w:cs="Arial"/>
          <w:sz w:val="22"/>
          <w:szCs w:val="22"/>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7B2D5C">
        <w:rPr>
          <w:rFonts w:cs="Arial"/>
          <w:sz w:val="22"/>
          <w:szCs w:val="22"/>
        </w:rPr>
        <w:t>Семилетовский</w:t>
      </w:r>
      <w:r w:rsidRPr="00073331">
        <w:rPr>
          <w:rFonts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7B2D5C">
        <w:rPr>
          <w:rFonts w:cs="Arial"/>
          <w:sz w:val="22"/>
          <w:szCs w:val="22"/>
        </w:rPr>
        <w:t>Семилетовский</w:t>
      </w:r>
      <w:r w:rsidRPr="00073331">
        <w:rPr>
          <w:rFonts w:cs="Arial"/>
          <w:sz w:val="22"/>
          <w:szCs w:val="22"/>
        </w:rPr>
        <w:t xml:space="preserve"> сельсовет МР Дюртюлинский район Республики Башкортостан, юридические лица Российской Федерации, средства массовой информации.</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1</w:t>
      </w:r>
      <w:r w:rsidRPr="00073331">
        <w:rPr>
          <w:rFonts w:cs="Arial"/>
          <w:b/>
          <w:sz w:val="22"/>
          <w:szCs w:val="22"/>
        </w:rPr>
        <w:t>.</w:t>
      </w:r>
      <w:r w:rsidRPr="00073331">
        <w:rPr>
          <w:rFonts w:cs="Arial"/>
          <w:sz w:val="22"/>
          <w:szCs w:val="22"/>
        </w:rPr>
        <w:t xml:space="preserve"> Опубликованное сообщение о проведении публичных слушаний должно содержать следующую информацию:</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характер обсуждаемого вопроса;</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проведения публичных слушаний;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предварительного ознакомления с соответствующей информацией;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222EBC" w:rsidRPr="00073331" w:rsidRDefault="00222EBC" w:rsidP="00073331">
      <w:pPr>
        <w:pStyle w:val="a3"/>
        <w:tabs>
          <w:tab w:val="num" w:pos="-1985"/>
          <w:tab w:val="num" w:pos="1260"/>
        </w:tabs>
        <w:ind w:firstLineChars="236" w:firstLine="521"/>
        <w:jc w:val="both"/>
        <w:rPr>
          <w:rFonts w:cs="Arial"/>
          <w:sz w:val="22"/>
          <w:szCs w:val="22"/>
        </w:rPr>
      </w:pPr>
      <w:r w:rsidRPr="00073331">
        <w:rPr>
          <w:rFonts w:cs="Arial"/>
          <w:b/>
          <w:sz w:val="22"/>
          <w:szCs w:val="22"/>
        </w:rPr>
        <w:t>1</w:t>
      </w:r>
      <w:r w:rsidR="00B44F4E">
        <w:rPr>
          <w:rFonts w:cs="Arial"/>
          <w:b/>
          <w:sz w:val="22"/>
          <w:szCs w:val="22"/>
        </w:rPr>
        <w:t>2</w:t>
      </w:r>
      <w:r w:rsidRPr="00073331">
        <w:rPr>
          <w:rFonts w:cs="Arial"/>
          <w:b/>
          <w:sz w:val="22"/>
          <w:szCs w:val="22"/>
        </w:rPr>
        <w:t>.</w:t>
      </w:r>
      <w:r w:rsidRPr="00073331">
        <w:rPr>
          <w:rFonts w:cs="Arial"/>
          <w:sz w:val="22"/>
          <w:szCs w:val="22"/>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3</w:t>
      </w:r>
      <w:r w:rsidRPr="00073331">
        <w:rPr>
          <w:rFonts w:cs="Arial"/>
          <w:b/>
          <w:sz w:val="22"/>
          <w:szCs w:val="22"/>
        </w:rPr>
        <w:t>.</w:t>
      </w:r>
      <w:r w:rsidRPr="00073331">
        <w:rPr>
          <w:rFonts w:cs="Arial"/>
          <w:sz w:val="22"/>
          <w:szCs w:val="22"/>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4</w:t>
      </w:r>
      <w:r w:rsidRPr="00073331">
        <w:rPr>
          <w:rFonts w:cs="Arial"/>
          <w:b/>
          <w:sz w:val="22"/>
          <w:szCs w:val="22"/>
        </w:rPr>
        <w:t>.</w:t>
      </w:r>
      <w:r w:rsidRPr="00073331">
        <w:rPr>
          <w:rFonts w:cs="Arial"/>
          <w:sz w:val="22"/>
          <w:szCs w:val="22"/>
        </w:rPr>
        <w:t xml:space="preserve"> При подготовке проведения публичных слушаний комиссия:</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план работы по подготовке и проведению публичных слушаний, распределяет обязанности среди членов комиссии;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анализ материалов, представленных участниками публичных слушаний;</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список приглашенных лиц;</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определяет докладчиков;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устанавливает порядок выступлений на публичных слушаниях;</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выставки, экспозиции демонстрационных материалов;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(при необходимости) выступления представителей органа местного самоуправления в средствах массовой информации;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w:t>
      </w:r>
      <w:r w:rsidRPr="00073331">
        <w:rPr>
          <w:rFonts w:cs="Arial"/>
          <w:sz w:val="22"/>
          <w:szCs w:val="22"/>
        </w:rPr>
        <w:lastRenderedPageBreak/>
        <w:t>выносимым на обсуждение;</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готовит заключение по результатам проведения публичных слушаний.</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5</w:t>
      </w:r>
      <w:r w:rsidRPr="00073331">
        <w:rPr>
          <w:rFonts w:cs="Arial"/>
          <w:b/>
          <w:sz w:val="22"/>
          <w:szCs w:val="22"/>
        </w:rPr>
        <w:t>.</w:t>
      </w:r>
      <w:r w:rsidRPr="00073331">
        <w:rPr>
          <w:rFonts w:cs="Arial"/>
          <w:sz w:val="22"/>
          <w:szCs w:val="22"/>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sz w:val="22"/>
          <w:szCs w:val="22"/>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b/>
          <w:sz w:val="22"/>
          <w:szCs w:val="22"/>
        </w:rPr>
        <w:t>1</w:t>
      </w:r>
      <w:r w:rsidR="00B44F4E">
        <w:rPr>
          <w:rFonts w:cs="Arial"/>
          <w:b/>
          <w:sz w:val="22"/>
          <w:szCs w:val="22"/>
        </w:rPr>
        <w:t>6</w:t>
      </w:r>
      <w:r w:rsidRPr="00073331">
        <w:rPr>
          <w:rFonts w:cs="Arial"/>
          <w:b/>
          <w:sz w:val="22"/>
          <w:szCs w:val="22"/>
        </w:rPr>
        <w:t>.</w:t>
      </w:r>
      <w:r w:rsidRPr="00073331">
        <w:rPr>
          <w:rFonts w:cs="Arial"/>
          <w:sz w:val="22"/>
          <w:szCs w:val="22"/>
        </w:rPr>
        <w:t xml:space="preserve"> Во время публичных слушаний может вестись аудио, видеозапись.</w:t>
      </w:r>
    </w:p>
    <w:p w:rsidR="00222EBC" w:rsidRPr="00073331" w:rsidRDefault="00222EBC" w:rsidP="00073331">
      <w:pPr>
        <w:pStyle w:val="a3"/>
        <w:tabs>
          <w:tab w:val="clear" w:pos="0"/>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7</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Сроки проведения публичных слушаний устанавливаются в соответствии со статьями 24,28,31,39,40 Градостроительного кодекса Российской Федерации.</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1</w:t>
      </w:r>
      <w:r w:rsidR="00B44F4E">
        <w:rPr>
          <w:rFonts w:cs="Arial"/>
          <w:b/>
          <w:sz w:val="22"/>
          <w:szCs w:val="22"/>
        </w:rPr>
        <w:t>8</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Комиссия вправе привлекать к своей деятельности специалистов для выполнения консультационных и экспертных работ.</w:t>
      </w:r>
    </w:p>
    <w:p w:rsidR="00222EBC" w:rsidRPr="00073331" w:rsidRDefault="00B44F4E" w:rsidP="00073331">
      <w:pPr>
        <w:pStyle w:val="a3"/>
        <w:tabs>
          <w:tab w:val="clear" w:pos="0"/>
          <w:tab w:val="left" w:pos="-1560"/>
        </w:tabs>
        <w:ind w:firstLineChars="236" w:firstLine="521"/>
        <w:jc w:val="both"/>
        <w:rPr>
          <w:rFonts w:cs="Arial"/>
          <w:sz w:val="22"/>
          <w:szCs w:val="22"/>
        </w:rPr>
      </w:pPr>
      <w:r>
        <w:rPr>
          <w:rFonts w:cs="Arial"/>
          <w:b/>
          <w:sz w:val="22"/>
          <w:szCs w:val="22"/>
        </w:rPr>
        <w:t>19</w:t>
      </w:r>
      <w:r w:rsidR="00222EBC" w:rsidRPr="00073331">
        <w:rPr>
          <w:rFonts w:cs="Arial"/>
          <w:b/>
          <w:sz w:val="22"/>
          <w:szCs w:val="22"/>
        </w:rPr>
        <w:t>.</w:t>
      </w:r>
      <w:r>
        <w:rPr>
          <w:rFonts w:cs="Arial"/>
          <w:b/>
          <w:sz w:val="22"/>
          <w:szCs w:val="22"/>
        </w:rPr>
        <w:t xml:space="preserve"> </w:t>
      </w:r>
      <w:r w:rsidR="00222EBC" w:rsidRPr="00073331">
        <w:rPr>
          <w:rFonts w:cs="Arial"/>
          <w:sz w:val="22"/>
          <w:szCs w:val="22"/>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2</w:t>
      </w:r>
      <w:r w:rsidR="00B44F4E">
        <w:rPr>
          <w:rFonts w:cs="Arial"/>
          <w:b/>
          <w:sz w:val="22"/>
          <w:szCs w:val="22"/>
        </w:rPr>
        <w:t>0</w:t>
      </w:r>
      <w:r w:rsidRPr="00073331">
        <w:rPr>
          <w:rFonts w:cs="Arial"/>
          <w:b/>
          <w:sz w:val="22"/>
          <w:szCs w:val="22"/>
        </w:rPr>
        <w:t>.</w:t>
      </w:r>
      <w:r w:rsidRPr="00073331">
        <w:rPr>
          <w:rFonts w:cs="Arial"/>
          <w:sz w:val="22"/>
          <w:szCs w:val="22"/>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222EBC" w:rsidRPr="00073331" w:rsidRDefault="00222EBC" w:rsidP="00073331">
      <w:pPr>
        <w:pStyle w:val="a3"/>
        <w:tabs>
          <w:tab w:val="clear" w:pos="0"/>
          <w:tab w:val="left" w:pos="-1560"/>
        </w:tabs>
        <w:ind w:firstLineChars="236" w:firstLine="519"/>
        <w:jc w:val="both"/>
        <w:rPr>
          <w:rFonts w:cs="Arial"/>
          <w:sz w:val="22"/>
          <w:szCs w:val="22"/>
        </w:rPr>
      </w:pPr>
      <w:r w:rsidRPr="00073331">
        <w:rPr>
          <w:rFonts w:cs="Arial"/>
          <w:sz w:val="22"/>
          <w:szCs w:val="22"/>
        </w:rPr>
        <w:t>- не менее двух и не более четырех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менее одного и не более трех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МР Дюртюлинский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1</w:t>
      </w:r>
      <w:r w:rsidRPr="00073331">
        <w:rPr>
          <w:rFonts w:cs="Arial"/>
          <w:sz w:val="22"/>
          <w:szCs w:val="22"/>
        </w:rPr>
        <w:t>. В месте проведения публичных слушаний размещаются документы,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2</w:t>
      </w:r>
      <w:r w:rsidRPr="00073331">
        <w:rPr>
          <w:rFonts w:cs="Arial"/>
          <w:sz w:val="22"/>
          <w:szCs w:val="22"/>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МР Дюртюлинский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22EBC" w:rsidRPr="00073331" w:rsidRDefault="00223CFB" w:rsidP="00222EBC">
      <w:pPr>
        <w:pStyle w:val="a3"/>
        <w:ind w:firstLine="567"/>
        <w:jc w:val="both"/>
        <w:rPr>
          <w:rFonts w:cs="Arial"/>
          <w:b/>
          <w:sz w:val="22"/>
          <w:szCs w:val="22"/>
        </w:rPr>
      </w:pPr>
      <w:r>
        <w:rPr>
          <w:rFonts w:cs="Arial"/>
          <w:b/>
          <w:sz w:val="22"/>
          <w:szCs w:val="22"/>
        </w:rPr>
        <w:t>6</w:t>
      </w:r>
      <w:r w:rsidR="00222EBC" w:rsidRPr="00073331">
        <w:rPr>
          <w:rFonts w:cs="Arial"/>
          <w:b/>
          <w:sz w:val="22"/>
          <w:szCs w:val="22"/>
        </w:rPr>
        <w:t>.2. Порядок проведения публичных слушаний по вопросам градостроительной деятельности</w:t>
      </w:r>
    </w:p>
    <w:p w:rsidR="00222EBC" w:rsidRPr="00073331" w:rsidRDefault="00222EBC" w:rsidP="00073331">
      <w:pPr>
        <w:pStyle w:val="a3"/>
        <w:ind w:firstLineChars="283" w:firstLine="623"/>
        <w:jc w:val="both"/>
        <w:rPr>
          <w:rFonts w:cs="Arial"/>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1.</w:t>
      </w:r>
      <w:r w:rsidRPr="00073331">
        <w:rPr>
          <w:rFonts w:cs="Arial"/>
          <w:sz w:val="22"/>
          <w:szCs w:val="22"/>
        </w:rPr>
        <w:t xml:space="preserve"> Решение о назначении публичных слушаний принимает Совет МР Дюртюлинский район Республики Башкортостан.</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Решение о назначении публичных слушаний должно содержать:</w:t>
      </w:r>
    </w:p>
    <w:p w:rsidR="00222EBC" w:rsidRPr="00073331" w:rsidRDefault="00222EBC" w:rsidP="00222EBC">
      <w:pPr>
        <w:pStyle w:val="a3"/>
        <w:ind w:firstLine="567"/>
        <w:jc w:val="both"/>
        <w:rPr>
          <w:rFonts w:cs="Arial"/>
          <w:sz w:val="22"/>
          <w:szCs w:val="22"/>
        </w:rPr>
      </w:pPr>
      <w:r w:rsidRPr="00073331">
        <w:rPr>
          <w:rFonts w:cs="Arial"/>
          <w:sz w:val="22"/>
          <w:szCs w:val="22"/>
        </w:rPr>
        <w:t>а) тему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б) срок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в) дату (даты), время и место (места)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г) место размещения документов, материалов, подлежащих рассмотрению на публичных слушаниях;</w:t>
      </w:r>
    </w:p>
    <w:p w:rsidR="00222EBC" w:rsidRPr="00073331" w:rsidRDefault="00222EBC" w:rsidP="00073331">
      <w:pPr>
        <w:pStyle w:val="a3"/>
        <w:ind w:firstLineChars="236" w:firstLine="519"/>
        <w:jc w:val="both"/>
        <w:rPr>
          <w:rFonts w:cs="Arial"/>
          <w:sz w:val="22"/>
          <w:szCs w:val="22"/>
        </w:rPr>
      </w:pPr>
      <w:proofErr w:type="spellStart"/>
      <w:r w:rsidRPr="00073331">
        <w:rPr>
          <w:rFonts w:cs="Arial"/>
          <w:sz w:val="22"/>
          <w:szCs w:val="22"/>
        </w:rPr>
        <w:t>д</w:t>
      </w:r>
      <w:proofErr w:type="spellEnd"/>
      <w:r w:rsidRPr="00073331">
        <w:rPr>
          <w:rFonts w:cs="Arial"/>
          <w:sz w:val="22"/>
          <w:szCs w:val="22"/>
        </w:rPr>
        <w:t>) наименование органа, уполномоченного в соответствии с настоящими Правилами  на проведение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 Здесь же  размещаются </w:t>
      </w:r>
      <w:r w:rsidRPr="00073331">
        <w:rPr>
          <w:rFonts w:cs="Arial"/>
          <w:sz w:val="22"/>
          <w:szCs w:val="22"/>
        </w:rPr>
        <w:lastRenderedPageBreak/>
        <w:t>графическая часть и краткая информационная записка о предмете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6. </w:t>
      </w:r>
      <w:r w:rsidRPr="00073331">
        <w:rPr>
          <w:rFonts w:cs="Arial"/>
          <w:sz w:val="22"/>
          <w:szCs w:val="22"/>
        </w:rPr>
        <w:t>При проведении публичных слушаний комиссия обязана: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организовать регистрацию участников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8. </w:t>
      </w:r>
      <w:r w:rsidRPr="00073331">
        <w:rPr>
          <w:rFonts w:cs="Arial"/>
          <w:sz w:val="22"/>
          <w:szCs w:val="22"/>
        </w:rPr>
        <w:t>Регламент проведения публичных слушаний определяется комиссией, предварительно исходя из:</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содержания поступивших официальных заключений уполномоченных органов и независимых экспертиз;</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hAnsi="Arial" w:cs="Arial"/>
          <w:sz w:val="22"/>
          <w:szCs w:val="22"/>
        </w:rPr>
        <w:t>- количества лиц, желающих высказать свое мнение, а также продолжительности одного высказывания (не более 10 минут).</w:t>
      </w:r>
    </w:p>
    <w:p w:rsidR="00222EBC" w:rsidRPr="00073331" w:rsidRDefault="00222EBC" w:rsidP="00073331">
      <w:pPr>
        <w:pStyle w:val="a3"/>
        <w:tabs>
          <w:tab w:val="num" w:pos="-1701"/>
        </w:tabs>
        <w:ind w:firstLineChars="235" w:firstLine="517"/>
        <w:jc w:val="both"/>
        <w:rPr>
          <w:rFonts w:cs="Arial"/>
          <w:sz w:val="22"/>
          <w:szCs w:val="22"/>
        </w:rPr>
      </w:pPr>
      <w:r w:rsidRPr="00073331">
        <w:rPr>
          <w:rFonts w:cs="Arial"/>
          <w:sz w:val="22"/>
          <w:szCs w:val="22"/>
        </w:rPr>
        <w:t>- в случае длительного рассмотрения вопросов допускается проведение публичных слушаний в течение нескольких дней.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 xml:space="preserve">9. </w:t>
      </w:r>
      <w:r w:rsidRPr="00073331">
        <w:rPr>
          <w:rFonts w:cs="Arial"/>
          <w:sz w:val="22"/>
          <w:szCs w:val="22"/>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10 .</w:t>
      </w:r>
      <w:r w:rsidRPr="00073331">
        <w:rPr>
          <w:rFonts w:cs="Arial"/>
          <w:sz w:val="22"/>
          <w:szCs w:val="22"/>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При подготовке заключения комиссия обязана провести анализ поступивших замечаний и предложений.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Комиссия обеспечивает опубликование заключения по результатам публичных слушаний в сельских средствах массовой информации или размещает его на официальном сайте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в сети Интернет не позднее 10 дней с момента его составления.</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3CFB" w:rsidP="00222EBC">
      <w:pPr>
        <w:widowControl w:val="0"/>
        <w:autoSpaceDE w:val="0"/>
        <w:autoSpaceDN w:val="0"/>
        <w:adjustRightInd w:val="0"/>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.3 Особенности проведения    публичных слушаний  по внесению  изменений   в  настоящие Правила </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МР Дюртюлинский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w:t>
      </w:r>
      <w:r w:rsidRPr="00073331">
        <w:rPr>
          <w:rFonts w:ascii="Arial" w:hAnsi="Arial" w:cs="Arial"/>
          <w:sz w:val="22"/>
          <w:szCs w:val="22"/>
        </w:rPr>
        <w:lastRenderedPageBreak/>
        <w:t xml:space="preserve">предложения  по изменению  настоящих Правил.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Орган, уполномоченный   в области  градостроительной   деятельности, обеспечивает: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2) подготовку  проекта   постановления    главы Администрации МР Дюртюлинский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5)подготовку    экспозиционных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Комиссия    по землепользованию и застройке    осуществляет  следующие полномочия: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до обращения   главы  Администрации МР Дюртюлинский район Республики Башкортостан  в Совет МР Дюртюлинский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Подготовку   обращения   в Совет  МР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Участниками   публичных  слушаний   по проекту     о внесении    изменений  в  настоящие Правила  являются  жители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иные заинтересованные  лица.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При обсуждении  проекта    о внесении  изменений   в настоящие Правила   проведение   публичных  слушаний   может  осуществляться   в каждом  местном и сельском поселении.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опубликованный   проект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комплект  материалов:   проект  о внесении   изменений   в настоящие Правила и  необходимые   обоснования  к такому  проекту;</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заключение   Комиссии, в котором   отчается  факт  готовности проекта   о внесении   </w:t>
      </w:r>
      <w:r w:rsidRPr="00073331">
        <w:rPr>
          <w:rFonts w:ascii="Arial" w:hAnsi="Arial" w:cs="Arial"/>
          <w:sz w:val="22"/>
          <w:szCs w:val="22"/>
        </w:rPr>
        <w:lastRenderedPageBreak/>
        <w:t xml:space="preserve">изменений  в  настоящие    Правила   к  обсуждению и утверждению.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Заключение     органа, уполномоченного  в области  градостроительной  деятельности  должно включать: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а) подтверждение   правильности   отображения  на карте   (картах) градостроительного зонирования  существующих: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-границ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МР Дюртюлинский район Республики Башкортостан;</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t xml:space="preserve">-границ   земель, применительно к которым    не устанавливается  градостроительные регламенты; </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t>-границ   земель, применительно к которым  градостроительные   регламенты   устанавливаются, и  земельных  участков  таких земель;</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красных линий, утвержденных  ранее  в составе   проектов   планировки территории;</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w:t>
      </w:r>
      <w:proofErr w:type="spellStart"/>
      <w:r w:rsidRPr="00073331">
        <w:rPr>
          <w:rFonts w:ascii="Arial" w:hAnsi="Arial" w:cs="Arial"/>
          <w:sz w:val="22"/>
          <w:szCs w:val="22"/>
        </w:rPr>
        <w:t>микросейсморайонирования</w:t>
      </w:r>
      <w:proofErr w:type="spellEnd"/>
      <w:r w:rsidRPr="00073331">
        <w:rPr>
          <w:rFonts w:ascii="Arial" w:hAnsi="Arial" w:cs="Arial"/>
          <w:sz w:val="22"/>
          <w:szCs w:val="22"/>
        </w:rPr>
        <w:t>, иных  зон, устанавливаемых   в соответствии  с  законодательством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22EBC" w:rsidRPr="00073331" w:rsidRDefault="00222EBC" w:rsidP="00222EBC">
      <w:pPr>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222EBC" w:rsidRPr="00073331" w:rsidRDefault="00222EBC" w:rsidP="00222EBC">
      <w:pPr>
        <w:ind w:firstLine="567"/>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После  проведения   публичных  слушаний   по проекту   о внесении  изменений  в настоящие    Правила Совет МР Дюртюлинский район Республики Башкортостан в  лице Комиссии  по сельскому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случае, когда   проект   подготовлен  по инициативе    органов местного самоуправления, Комиссия  по землепользованию  и  застройке территории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lastRenderedPageBreak/>
        <w:t>1) обеспечивает   доработку    проекта    о внесении изменений   в настоящие  Правила   по результатам   публичных слушаний (при необходимости);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подготавливает  комплект  документов и направляет  его главе Администрации МР Дюртюлинский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о направлении проекта   о внесении  изменений  в настоящие Правила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 отклонении проекта.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Глава Администрации МР Дюртюлинский район Республики Башкортостан   направляет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заключение    Комиссии  по землепользованию и застройке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протокола   (протоколов)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-заключение  о результатах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проект   решения  Совета МР Дюртюлинский район Республики Башкортостан  о внесении изменений  в настоящие Правила   и обосновывающие  материалы  к нему.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Совет МР Дюртюлинский район Республики Башкортостан  по результатам    рассмотрения    документов, представленных  главой  Администрации МР Дюртюлинский район Республики Башкортостан, может принять  одно  из следующих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утвердить  изменения   в настоящие Правила;</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отклонить изменения    в настоящие Правила.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в соответствии  с требованиями   части 2  статьи  57 Градостроительного  кодекса    Российской Федерации подлежат: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а)  в течение семи дней   со дня  утверждения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б) в течение четырнадцати  дней   со дня  получения   копий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b/>
          <w:sz w:val="22"/>
          <w:szCs w:val="22"/>
        </w:rPr>
      </w:pPr>
    </w:p>
    <w:p w:rsidR="00222EBC" w:rsidRPr="00073331" w:rsidRDefault="00223CFB" w:rsidP="00222EBC">
      <w:pPr>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.4 Особенности  проведения  публичных слушаний  по проекту   документации по планировке   территории </w:t>
      </w:r>
    </w:p>
    <w:p w:rsidR="00222EBC" w:rsidRPr="00073331" w:rsidRDefault="00222EBC" w:rsidP="00222EBC">
      <w:pPr>
        <w:spacing w:line="360" w:lineRule="auto"/>
        <w:ind w:firstLine="567"/>
        <w:rPr>
          <w:rFonts w:ascii="Arial" w:hAnsi="Arial" w:cs="Arial"/>
          <w:sz w:val="22"/>
          <w:szCs w:val="22"/>
        </w:rPr>
      </w:pPr>
      <w:r w:rsidRPr="00073331">
        <w:rPr>
          <w:rFonts w:ascii="Arial" w:hAnsi="Arial" w:cs="Arial"/>
          <w:sz w:val="22"/>
          <w:szCs w:val="22"/>
        </w:rPr>
        <w:tab/>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МР Дюртюлинский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lastRenderedPageBreak/>
        <w:t>2.</w:t>
      </w:r>
      <w:r w:rsidRPr="00073331">
        <w:rPr>
          <w:rFonts w:ascii="Arial" w:hAnsi="Arial" w:cs="Arial"/>
          <w:sz w:val="22"/>
          <w:szCs w:val="22"/>
        </w:rPr>
        <w:t xml:space="preserve"> Орган, уполномоченный   в области   градостроительной  деятельности, обеспечивает: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подготовку     материалов, предоставляемых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4) подготовку    проекта   решения Совета МР Дюртюлинский район Республики Башкортостан  о проведении  публичных  слушаний   по  проекту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5) подготовку   проекта   постановления   главы  Администрации МР Дюртюлинский район Республики Башкортостан  об утверждении   либо  отклонении   проектной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Участниками  публичных  слушаний   по проекту   документации   по планировке   территории являются: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граждане,  проживающие   на территории, применительно  к которой  осуществляется   подготовка проекта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правообладатели земельных  участков  и объектов   капитального строительства, расположенные   на  указанной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лица, законные  интересы   которых могут  быть нарушены  в связи с реализацией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комплект материалов проекта документации по планировке территории: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краткая пояснительная записка;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-демонстрационные материалы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макет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электронная версия проекта для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5.</w:t>
      </w:r>
      <w:r w:rsidRPr="00073331">
        <w:rPr>
          <w:rFonts w:cs="Arial"/>
          <w:sz w:val="22"/>
          <w:szCs w:val="22"/>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6.</w:t>
      </w:r>
      <w:r w:rsidRPr="00073331">
        <w:rPr>
          <w:rFonts w:cs="Arial"/>
          <w:sz w:val="22"/>
          <w:szCs w:val="22"/>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подтверждение соответствия проекта: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зон с особыми условиями использования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красным линиям, определяющим границы линейных объектов транспортной и </w:t>
      </w:r>
      <w:r w:rsidRPr="00073331">
        <w:rPr>
          <w:rFonts w:cs="Arial"/>
          <w:sz w:val="22"/>
          <w:szCs w:val="22"/>
        </w:rPr>
        <w:lastRenderedPageBreak/>
        <w:t>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минимальным противопожарным отступам строений друг от друга;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иным требованиям безопасности.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подтверждение соответствия отображаемых в проекте границ и линий существующим: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красным линиям;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места расположения зданий, строений, сооружений в пределах существующих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г) подтверждение соответствия предлагаемых проектом решений правовому режиму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признанных в установленном порядке аварийными и подлежащими сносу;</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не соответствующих градостроительным регламентам, установленным в составе настоящих Правил;</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позиции, подлежащие утверждению в соответствии с полномочиями органов местного самоуправления МР Дюртюлинский район Республики Башкортостан  в области планировки территории,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Генеральному плану сельского поселения </w:t>
      </w:r>
      <w:r w:rsidR="007B2D5C">
        <w:rPr>
          <w:rFonts w:cs="Arial"/>
          <w:sz w:val="22"/>
          <w:szCs w:val="22"/>
        </w:rPr>
        <w:t>Семилетовский</w:t>
      </w:r>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плану реализации Генерального плана сельского поселения </w:t>
      </w:r>
      <w:r w:rsidR="007B2D5C">
        <w:rPr>
          <w:rFonts w:cs="Arial"/>
          <w:sz w:val="22"/>
          <w:szCs w:val="22"/>
        </w:rPr>
        <w:t>Семилетовский</w:t>
      </w:r>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настоящим Правилам;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нормативам градостроительного проектирования;</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xml:space="preserve">- подтверждение того, что градостроительные планы земельных участков, выделенных в </w:t>
      </w:r>
      <w:r w:rsidRPr="00073331">
        <w:rPr>
          <w:rFonts w:cs="Arial"/>
          <w:sz w:val="22"/>
          <w:szCs w:val="22"/>
        </w:rPr>
        <w:lastRenderedPageBreak/>
        <w:t>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7.</w:t>
      </w:r>
      <w:r w:rsidRPr="00073331">
        <w:rPr>
          <w:rFonts w:cs="Arial"/>
          <w:sz w:val="22"/>
          <w:szCs w:val="22"/>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073331">
        <w:rPr>
          <w:rFonts w:cs="Arial"/>
          <w:sz w:val="22"/>
          <w:szCs w:val="22"/>
        </w:rPr>
        <w:t>д</w:t>
      </w:r>
      <w:proofErr w:type="spellEnd"/>
      <w:r w:rsidRPr="00073331">
        <w:rPr>
          <w:rFonts w:cs="Arial"/>
          <w:sz w:val="22"/>
          <w:szCs w:val="22"/>
        </w:rPr>
        <w:t>» пункта  1 и подпунктами «г», «</w:t>
      </w:r>
      <w:proofErr w:type="spellStart"/>
      <w:r w:rsidRPr="00073331">
        <w:rPr>
          <w:rFonts w:cs="Arial"/>
          <w:sz w:val="22"/>
          <w:szCs w:val="22"/>
        </w:rPr>
        <w:t>д</w:t>
      </w:r>
      <w:proofErr w:type="spellEnd"/>
      <w:r w:rsidRPr="00073331">
        <w:rPr>
          <w:rFonts w:cs="Arial"/>
          <w:sz w:val="22"/>
          <w:szCs w:val="22"/>
        </w:rPr>
        <w:t>», «е»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1) подтверждение соответствия проекта планировки территории Генеральному плану сельского поселения </w:t>
      </w:r>
      <w:r w:rsidR="007B2D5C">
        <w:rPr>
          <w:rFonts w:cs="Arial"/>
          <w:sz w:val="22"/>
          <w:szCs w:val="22"/>
        </w:rPr>
        <w:t>Семилетовский</w:t>
      </w:r>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подтверждение учета в проекте планировки существующих правовых фактов;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После проведения публичных слушаний по проекту документации по планировке территории Комиссия по сельскому хозяйству, земельным и имущественным отношениям Совета МР Дюртюлинский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МР </w:t>
      </w:r>
      <w:r w:rsidRPr="00073331">
        <w:rPr>
          <w:rFonts w:cs="Arial"/>
          <w:sz w:val="22"/>
          <w:szCs w:val="22"/>
        </w:rPr>
        <w:lastRenderedPageBreak/>
        <w:t>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когда документация по планировке подготовлена по инициативе Администрации МР Дюртюлинский район Республики Башкортостан,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Указанный комплект документов содержит: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протокол (протоколы)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3) заключение о результатах публичных слушаний;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комплект документации по планировке территории с обосновывающими материалами к ней.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об утверждении документации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об отклонении документации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Утвержденная документация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в течение четырнадцати дней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b/>
          <w:sz w:val="22"/>
          <w:szCs w:val="22"/>
        </w:rPr>
      </w:pPr>
      <w:r w:rsidRPr="00073331">
        <w:rPr>
          <w:rFonts w:cs="Arial"/>
          <w:b/>
          <w:sz w:val="22"/>
          <w:szCs w:val="22"/>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1. </w:t>
      </w:r>
      <w:r w:rsidRPr="00073331">
        <w:rPr>
          <w:rFonts w:cs="Arial"/>
          <w:sz w:val="22"/>
          <w:szCs w:val="22"/>
        </w:rPr>
        <w:t xml:space="preserve">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w:t>
      </w:r>
      <w:r w:rsidRPr="00073331">
        <w:rPr>
          <w:rFonts w:cs="Arial"/>
          <w:sz w:val="22"/>
          <w:szCs w:val="22"/>
        </w:rPr>
        <w:lastRenderedPageBreak/>
        <w:t>строительства.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на соответствующую территорию распространяются настоящие Правила;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сообщает о проведении публичных слушаний лицам, определенным частью 4 статьи 39 Градостроительного кодекса Российской Федерации;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готовит сводное заключение, содержащее рекомендации главе Администрации МР Дюртюлинский район Республики Башкортостан о возможности предоставления разрешения.</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6.</w:t>
      </w:r>
      <w:r w:rsidRPr="00073331">
        <w:rPr>
          <w:rFonts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правообладатели помещений, являющихся частью объектов капитального строительства, применительно к которому запрашивается разрешение.</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В заявлении отражается содержание запроса и даются идентификационные сведения о заявителе.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 xml:space="preserve">10. </w:t>
      </w:r>
      <w:r w:rsidRPr="00073331">
        <w:rPr>
          <w:rFonts w:cs="Arial"/>
          <w:sz w:val="22"/>
          <w:szCs w:val="22"/>
        </w:rPr>
        <w:t>Приложения к заявлению должны содержать идентификационные сведения о земельном участке и обосновывающие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Идентификационные сведения о земельном участке, в отношении которого подается заявление,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адрес расположения земельного участка,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кадастровый номер земельного участка и его кадастровый план;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свидетельство о государственной регистрации права на земельный участок, объекты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lastRenderedPageBreak/>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Обосновывающие материалы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 площадь, этажность, открытые пространства, существующие и планируемые места стоянок автомобилей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грузооборот (частота подъезда к объекту грузового автотранспорта);</w:t>
      </w:r>
      <w:r w:rsidRPr="00073331">
        <w:rPr>
          <w:rFonts w:cs="Arial"/>
          <w:sz w:val="22"/>
          <w:szCs w:val="22"/>
        </w:rPr>
        <w:tab/>
      </w:r>
      <w:r w:rsidRPr="00073331">
        <w:rPr>
          <w:rFonts w:cs="Arial"/>
          <w:sz w:val="22"/>
          <w:szCs w:val="22"/>
        </w:rPr>
        <w:tab/>
      </w:r>
      <w:r w:rsidRPr="00073331">
        <w:rPr>
          <w:rFonts w:cs="Arial"/>
          <w:sz w:val="22"/>
          <w:szCs w:val="22"/>
        </w:rPr>
        <w:tab/>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объемы инженерных ресурсов (энергообеспечение, водоснабжение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Могут представляться и другие материалы, обосновывающие целесообразность, возможность и допустимость реализации предложений.</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14.</w:t>
      </w:r>
      <w:r w:rsidRPr="00073331">
        <w:rPr>
          <w:rFonts w:cs="Arial"/>
          <w:sz w:val="22"/>
          <w:szCs w:val="22"/>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подтверждение выполнения процедурных требований;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73331">
        <w:rPr>
          <w:rFonts w:cs="Arial"/>
          <w:sz w:val="22"/>
          <w:szCs w:val="22"/>
        </w:rPr>
        <w:tab/>
        <w:t xml:space="preserve"> документации и </w:t>
      </w:r>
      <w:proofErr w:type="spellStart"/>
      <w:r w:rsidRPr="00073331">
        <w:rPr>
          <w:rFonts w:cs="Arial"/>
          <w:sz w:val="22"/>
          <w:szCs w:val="22"/>
        </w:rPr>
        <w:t>осущесьвлениястроительстваУ</w:t>
      </w:r>
      <w:proofErr w:type="spellEnd"/>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В этом случае в заключении должны быть представлены конкретные предложения по </w:t>
      </w:r>
      <w:r w:rsidRPr="00073331">
        <w:rPr>
          <w:rFonts w:cs="Arial"/>
          <w:sz w:val="22"/>
          <w:szCs w:val="22"/>
        </w:rPr>
        <w:lastRenderedPageBreak/>
        <w:t>внесению изменений в проект градостроительного плана земельного участка, например, такие как:</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границ зон действия публичных сервитутов для обеспечения прохода, проезда;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отступов планируемых к размещению строений, частей строений от границ земельного участка;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объемов инженерных ресурсов (энергообеспечение, водоснабжение) и т.д.</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15.</w:t>
      </w:r>
      <w:r w:rsidRPr="00073331">
        <w:rPr>
          <w:rFonts w:cs="Arial"/>
          <w:sz w:val="22"/>
          <w:szCs w:val="22"/>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16.</w:t>
      </w:r>
      <w:r w:rsidRPr="00073331">
        <w:rPr>
          <w:rFonts w:cs="Arial"/>
          <w:sz w:val="22"/>
          <w:szCs w:val="22"/>
        </w:rPr>
        <w:t xml:space="preserve">  Местом проведения публичных слушаний является Администрация </w:t>
      </w:r>
      <w:proofErr w:type="spellStart"/>
      <w:r w:rsidR="007B2D5C">
        <w:rPr>
          <w:rFonts w:cs="Arial"/>
          <w:sz w:val="22"/>
          <w:szCs w:val="22"/>
        </w:rPr>
        <w:t>Семилетовского</w:t>
      </w:r>
      <w:proofErr w:type="spellEnd"/>
      <w:r w:rsidRPr="00073331">
        <w:rPr>
          <w:rFonts w:cs="Arial"/>
          <w:sz w:val="22"/>
          <w:szCs w:val="22"/>
        </w:rPr>
        <w:t xml:space="preserve"> сельсовета МР Дюртюлинский район Республики Башкортостан. </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17.</w:t>
      </w:r>
      <w:r w:rsidRPr="00073331">
        <w:rPr>
          <w:rFonts w:cs="Arial"/>
          <w:sz w:val="22"/>
          <w:szCs w:val="22"/>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МР Дюртюлинский район Республики Башкортостан направляет главе Администрации МР Дюртюлинский район Республики Башкортостан следующие документы и материалы: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сводное заключение с рекомендациями Комиссии;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2)заключение о результатах публичных слушаний, подготовленное Комиссией по сельскому хозяйству, земельным и имущественным отношениям Совета МР Дюртюлинский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3) протокол (протоколы) публичных слушаний;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4)заявление с обосновывающими материалами, которое обсуждалось на публичных слушаниях.</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18.</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19.</w:t>
      </w:r>
      <w:r w:rsidRPr="00073331">
        <w:rPr>
          <w:rFonts w:cs="Arial"/>
          <w:sz w:val="22"/>
          <w:szCs w:val="22"/>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б) в течение четырнадцати дне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0E7FF3" w:rsidRPr="00073331" w:rsidRDefault="000E7FF3" w:rsidP="00073331">
      <w:pPr>
        <w:pStyle w:val="a3"/>
        <w:ind w:firstLineChars="236" w:firstLine="521"/>
        <w:jc w:val="both"/>
        <w:rPr>
          <w:rFonts w:cs="Arial"/>
          <w:b/>
          <w:sz w:val="22"/>
          <w:szCs w:val="22"/>
        </w:rPr>
      </w:pPr>
    </w:p>
    <w:p w:rsidR="000E7FF3" w:rsidRPr="00073331" w:rsidRDefault="000E7FF3" w:rsidP="00073331">
      <w:pPr>
        <w:pStyle w:val="a3"/>
        <w:ind w:firstLineChars="236" w:firstLine="521"/>
        <w:jc w:val="both"/>
        <w:rPr>
          <w:rFonts w:cs="Arial"/>
          <w:b/>
          <w:sz w:val="22"/>
          <w:szCs w:val="22"/>
        </w:rPr>
      </w:pPr>
      <w:r w:rsidRPr="00073331">
        <w:rPr>
          <w:rFonts w:cs="Arial"/>
          <w:b/>
          <w:sz w:val="22"/>
          <w:szCs w:val="22"/>
        </w:rPr>
        <w:lastRenderedPageBreak/>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b/>
          <w:sz w:val="22"/>
          <w:szCs w:val="22"/>
        </w:rPr>
      </w:pP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Право, определенное  частью 1 пункта 8.6 настоящих Правил, может быть реализовано только в случаях, когда: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применительно к соответствующей территории действуют настоящие Правила;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рассматривает заявление о предоставлении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сообщает о проведении публичных слушаний лицам, определенным частью 1 статьи 40 Градостроительного кодекса Российской Федерации.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В заявлении и прилагаемых к нему материалах должна быть обоснована правомерность намерений и доказано, что;</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9. </w:t>
      </w:r>
      <w:r w:rsidRPr="00073331">
        <w:rPr>
          <w:rFonts w:ascii="Arial" w:eastAsia="Arial CYR" w:hAnsi="Arial" w:cs="Arial"/>
          <w:sz w:val="22"/>
          <w:szCs w:val="22"/>
        </w:rPr>
        <w:t>В заявлении отражается содержание запроса  и даются идентификационные сведения о заявителе-правообладателе земельного участка.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Приложения к заявлению должны содержать идентификационные сведения о земельном участке и обосновывающие материалы.</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11.</w:t>
      </w:r>
      <w:r w:rsidRPr="00073331">
        <w:rPr>
          <w:rFonts w:ascii="Arial" w:eastAsia="Arial CYR" w:hAnsi="Arial" w:cs="Arial"/>
          <w:sz w:val="22"/>
          <w:szCs w:val="22"/>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подтверждение выполнения процедурных требований;</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границ зон действия публичных сервитутов для обеспечения прохода, проезда;</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отступов планируемого к размещению строений, частей строений от границ земельного участка.</w:t>
      </w:r>
    </w:p>
    <w:p w:rsidR="005F5169" w:rsidRDefault="005F5169" w:rsidP="00222EBC">
      <w:pPr>
        <w:ind w:firstLine="567"/>
        <w:jc w:val="both"/>
        <w:rPr>
          <w:rFonts w:ascii="Arial" w:hAnsi="Arial" w:cs="Arial"/>
          <w:sz w:val="22"/>
          <w:szCs w:val="22"/>
        </w:rPr>
      </w:pPr>
    </w:p>
    <w:p w:rsidR="00000F63" w:rsidRPr="00073331" w:rsidRDefault="00000F63" w:rsidP="00954B90">
      <w:pPr>
        <w:autoSpaceDE w:val="0"/>
        <w:ind w:firstLineChars="236" w:firstLine="521"/>
        <w:jc w:val="center"/>
        <w:rPr>
          <w:rFonts w:ascii="Arial" w:eastAsia="Arial CYR" w:hAnsi="Arial" w:cs="Arial"/>
          <w:b/>
          <w:sz w:val="22"/>
          <w:szCs w:val="22"/>
        </w:rPr>
      </w:pPr>
      <w:r w:rsidRPr="00073331">
        <w:rPr>
          <w:rFonts w:ascii="Arial" w:eastAsia="Arial CYR" w:hAnsi="Arial" w:cs="Arial"/>
          <w:b/>
          <w:sz w:val="22"/>
          <w:szCs w:val="22"/>
        </w:rPr>
        <w:t xml:space="preserve">Глава </w:t>
      </w:r>
      <w:r w:rsidR="00223CFB">
        <w:rPr>
          <w:rFonts w:ascii="Arial" w:eastAsia="Arial CYR" w:hAnsi="Arial" w:cs="Arial"/>
          <w:b/>
          <w:sz w:val="22"/>
          <w:szCs w:val="22"/>
        </w:rPr>
        <w:t>7</w:t>
      </w:r>
      <w:r w:rsidRPr="00073331">
        <w:rPr>
          <w:rFonts w:ascii="Arial" w:eastAsia="Arial CYR" w:hAnsi="Arial" w:cs="Arial"/>
          <w:b/>
          <w:sz w:val="22"/>
          <w:szCs w:val="22"/>
        </w:rPr>
        <w:t xml:space="preserve">. ПОРЯДОК ВНЕСЕНИЯ ИЗМЕНЕНИЙ В ПРАВИЛА ЗЕМЛЕПОЛЬЗОВАНИЯ И ЗАСТРОЙКИ СЕЛЬСКОГО ПОСЕЛЕНИЯ </w:t>
      </w:r>
      <w:r w:rsidR="007B2D5C">
        <w:rPr>
          <w:rFonts w:ascii="Arial" w:eastAsia="Arial CYR" w:hAnsi="Arial" w:cs="Arial"/>
          <w:b/>
          <w:sz w:val="22"/>
          <w:szCs w:val="22"/>
        </w:rPr>
        <w:t>СЕМИЛЕТОВСКИЙ</w:t>
      </w:r>
      <w:r w:rsidRPr="00073331">
        <w:rPr>
          <w:rFonts w:ascii="Arial" w:eastAsia="Arial CYR" w:hAnsi="Arial" w:cs="Arial"/>
          <w:b/>
          <w:sz w:val="22"/>
          <w:szCs w:val="22"/>
        </w:rPr>
        <w:t xml:space="preserve"> СЕЛЬСОВЕТ МР ДЮРТЮЛИНСКИЙ РАЙОН РЕСПУБЛИКИ БАШКОРТОСТАН</w:t>
      </w:r>
    </w:p>
    <w:p w:rsidR="00000F63" w:rsidRPr="00073331" w:rsidRDefault="00000F63" w:rsidP="00073331">
      <w:pPr>
        <w:autoSpaceDE w:val="0"/>
        <w:ind w:firstLineChars="236" w:firstLine="521"/>
        <w:jc w:val="both"/>
        <w:rPr>
          <w:rFonts w:ascii="Arial" w:eastAsia="Arial CYR" w:hAnsi="Arial" w:cs="Arial"/>
          <w:b/>
          <w:sz w:val="22"/>
          <w:szCs w:val="22"/>
        </w:rPr>
      </w:pPr>
    </w:p>
    <w:p w:rsidR="00000F6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7</w:t>
      </w:r>
      <w:r w:rsidR="00000F63" w:rsidRPr="00073331">
        <w:rPr>
          <w:rFonts w:ascii="Arial" w:eastAsia="Arial CYR" w:hAnsi="Arial" w:cs="Arial"/>
          <w:b/>
          <w:sz w:val="22"/>
          <w:szCs w:val="22"/>
        </w:rPr>
        <w:t xml:space="preserve">.1 Порядок внесения изменений в Правила землепользования и застройки </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В соответствии со статьей  33 Градостроительного кодекса Российской Федерации основаниями для рассмотрения главой Администрации МР Дюртюлинский район Республики Башкортостан вопроса о внесении изменений в Правила землепользования и застройки являются: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несоответствие Правил землепользования и застройки Генеральному плану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hAnsi="Arial" w:cs="Arial"/>
          <w:bCs/>
          <w:sz w:val="22"/>
          <w:szCs w:val="22"/>
        </w:rPr>
        <w:t xml:space="preserve"> Республики Башкортостан</w:t>
      </w:r>
      <w:r w:rsidRPr="00073331">
        <w:rPr>
          <w:rFonts w:ascii="Arial" w:eastAsia="Arial CYR" w:hAnsi="Arial" w:cs="Arial"/>
          <w:sz w:val="22"/>
          <w:szCs w:val="22"/>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поступление предложений об изменении границ территориальных зон, изменении градостроительных регламентов.</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Предложения о внесении изменений в Правила направляются в Комиссию, указанную в пункте 2.2 главы 2 раздела I настоящих Правил: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w:t>
      </w:r>
      <w:r w:rsidRPr="00073331">
        <w:rPr>
          <w:rFonts w:ascii="Arial" w:eastAsia="Arial CYR" w:hAnsi="Arial" w:cs="Arial"/>
          <w:sz w:val="22"/>
          <w:szCs w:val="22"/>
        </w:rPr>
        <w:t>;</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МР Дюртюлинский район Республики Башкортостан.</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подготовки своего заключения Комиссия по землепользованию и застройке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000F63" w:rsidRPr="00073331" w:rsidRDefault="00000F63" w:rsidP="00000F63">
      <w:pPr>
        <w:ind w:firstLine="567"/>
        <w:jc w:val="both"/>
        <w:rPr>
          <w:rFonts w:ascii="Arial" w:hAnsi="Arial" w:cs="Arial"/>
          <w:sz w:val="22"/>
          <w:szCs w:val="22"/>
        </w:rPr>
      </w:pPr>
      <w:r w:rsidRPr="00073331">
        <w:rPr>
          <w:rFonts w:ascii="Arial" w:eastAsia="Arial CYR" w:hAnsi="Arial" w:cs="Arial"/>
          <w:sz w:val="22"/>
          <w:szCs w:val="22"/>
        </w:rPr>
        <w:t>Глава Администрации МР Дюртюлинский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00F63" w:rsidRPr="00073331" w:rsidRDefault="00000F63" w:rsidP="00073331">
      <w:pPr>
        <w:ind w:firstLineChars="236" w:firstLine="521"/>
        <w:jc w:val="both"/>
        <w:rPr>
          <w:rFonts w:ascii="Arial" w:eastAsia="Arial CYR" w:hAnsi="Arial" w:cs="Arial"/>
          <w:b/>
          <w:sz w:val="22"/>
          <w:szCs w:val="22"/>
        </w:rPr>
      </w:pPr>
    </w:p>
    <w:p w:rsidR="00000F63" w:rsidRPr="00073331" w:rsidRDefault="00000F63" w:rsidP="00954B90">
      <w:pPr>
        <w:ind w:firstLineChars="236" w:firstLine="521"/>
        <w:jc w:val="both"/>
        <w:rPr>
          <w:rFonts w:ascii="Arial" w:eastAsia="Arial CYR" w:hAnsi="Arial" w:cs="Arial"/>
          <w:b/>
          <w:sz w:val="22"/>
          <w:szCs w:val="22"/>
        </w:rPr>
      </w:pPr>
      <w:r w:rsidRPr="00073331">
        <w:rPr>
          <w:rFonts w:ascii="Arial" w:eastAsia="Arial CYR" w:hAnsi="Arial" w:cs="Arial"/>
          <w:b/>
          <w:sz w:val="22"/>
          <w:szCs w:val="22"/>
        </w:rPr>
        <w:t xml:space="preserve">Глава </w:t>
      </w:r>
      <w:r w:rsidR="00223CFB">
        <w:rPr>
          <w:rFonts w:ascii="Arial" w:eastAsia="Arial CYR" w:hAnsi="Arial" w:cs="Arial"/>
          <w:b/>
          <w:sz w:val="22"/>
          <w:szCs w:val="22"/>
        </w:rPr>
        <w:t>8</w:t>
      </w:r>
      <w:r w:rsidRPr="00073331">
        <w:rPr>
          <w:rFonts w:ascii="Arial" w:eastAsia="Arial CYR" w:hAnsi="Arial" w:cs="Arial"/>
          <w:b/>
          <w:sz w:val="22"/>
          <w:szCs w:val="22"/>
        </w:rPr>
        <w:t xml:space="preserve">. Архитектурно-строительное проектирование, строительство, реконструкция объектов капитального строительства на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000F63" w:rsidRPr="00073331" w:rsidRDefault="00000F63" w:rsidP="00073331">
      <w:pPr>
        <w:ind w:firstLineChars="236" w:firstLine="521"/>
        <w:jc w:val="both"/>
        <w:rPr>
          <w:rFonts w:ascii="Arial" w:hAnsi="Arial" w:cs="Arial"/>
          <w:b/>
          <w:bCs/>
          <w:sz w:val="22"/>
          <w:szCs w:val="22"/>
        </w:rPr>
      </w:pPr>
    </w:p>
    <w:p w:rsidR="00000F63" w:rsidRPr="00073331" w:rsidRDefault="00223CFB"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000F63" w:rsidRPr="00073331">
        <w:rPr>
          <w:rFonts w:ascii="Arial" w:eastAsia="Arial CYR" w:hAnsi="Arial" w:cs="Arial"/>
          <w:b/>
          <w:sz w:val="22"/>
          <w:szCs w:val="22"/>
        </w:rPr>
        <w:t>.1. Осуществление строительства, реконструкции объектов капитального строительства</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правоустанавливающих документов на земельный участок;</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градостроительного плана земельного участка;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согласия всех правообладателей объекта капитального строительства в случае реконструкции такого объекта;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разрешения на строительство (за исключением случаев, предусмотренных законодательством Российской Федерации).</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соответствующими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000F63" w:rsidRPr="00073331" w:rsidRDefault="00000F63" w:rsidP="00073331">
      <w:pPr>
        <w:pStyle w:val="ConsPlusNormal"/>
        <w:widowControl/>
        <w:ind w:firstLineChars="235" w:firstLine="519"/>
        <w:jc w:val="both"/>
        <w:rPr>
          <w:sz w:val="22"/>
          <w:szCs w:val="22"/>
        </w:rPr>
      </w:pPr>
      <w:r w:rsidRPr="00073331">
        <w:rPr>
          <w:rFonts w:eastAsia="Arial CYR"/>
          <w:b/>
          <w:sz w:val="22"/>
          <w:szCs w:val="22"/>
        </w:rPr>
        <w:t>8.</w:t>
      </w:r>
      <w:r w:rsidRPr="00073331">
        <w:rPr>
          <w:sz w:val="22"/>
          <w:szCs w:val="22"/>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000F63" w:rsidRPr="00073331" w:rsidRDefault="00000F63" w:rsidP="00073331">
      <w:pPr>
        <w:pStyle w:val="ConsPlusNormal"/>
        <w:widowControl/>
        <w:ind w:firstLineChars="235" w:firstLine="517"/>
        <w:jc w:val="both"/>
        <w:rPr>
          <w:sz w:val="22"/>
          <w:szCs w:val="22"/>
        </w:rPr>
      </w:pPr>
      <w:r w:rsidRPr="00073331">
        <w:rPr>
          <w:sz w:val="22"/>
          <w:szCs w:val="22"/>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hAnsi="Arial" w:cs="Arial"/>
          <w:sz w:val="22"/>
          <w:szCs w:val="22"/>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9.</w:t>
      </w:r>
      <w:r w:rsidRPr="00073331">
        <w:rPr>
          <w:sz w:val="22"/>
          <w:szCs w:val="22"/>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000F63" w:rsidRPr="00073331" w:rsidRDefault="00000F63" w:rsidP="00073331">
      <w:pPr>
        <w:pStyle w:val="ConsPlusNormal"/>
        <w:widowControl/>
        <w:ind w:firstLineChars="235" w:firstLine="517"/>
        <w:jc w:val="both"/>
        <w:rPr>
          <w:sz w:val="22"/>
          <w:szCs w:val="22"/>
        </w:rPr>
      </w:pPr>
      <w:r w:rsidRPr="00073331">
        <w:rPr>
          <w:sz w:val="22"/>
          <w:szCs w:val="22"/>
        </w:rPr>
        <w:t>1) копия разрешения на строительство;</w:t>
      </w:r>
    </w:p>
    <w:p w:rsidR="00000F63" w:rsidRPr="00073331" w:rsidRDefault="00000F63" w:rsidP="00073331">
      <w:pPr>
        <w:pStyle w:val="ConsPlusNormal"/>
        <w:widowControl/>
        <w:ind w:firstLineChars="235" w:firstLine="517"/>
        <w:jc w:val="both"/>
        <w:rPr>
          <w:sz w:val="22"/>
          <w:szCs w:val="22"/>
        </w:rPr>
      </w:pPr>
      <w:r w:rsidRPr="00073331">
        <w:rPr>
          <w:sz w:val="22"/>
          <w:szCs w:val="22"/>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F63" w:rsidRPr="00073331" w:rsidRDefault="00000F63" w:rsidP="00073331">
      <w:pPr>
        <w:pStyle w:val="ConsPlusNormal"/>
        <w:widowControl/>
        <w:ind w:firstLineChars="235" w:firstLine="517"/>
        <w:jc w:val="both"/>
        <w:rPr>
          <w:sz w:val="22"/>
          <w:szCs w:val="22"/>
        </w:rPr>
      </w:pPr>
      <w:r w:rsidRPr="00073331">
        <w:rPr>
          <w:sz w:val="22"/>
          <w:szCs w:val="22"/>
        </w:rPr>
        <w:t>3) копия документа о вынесении на местность линий отступа от красных линий;</w:t>
      </w:r>
    </w:p>
    <w:p w:rsidR="00000F63" w:rsidRPr="00073331" w:rsidRDefault="00000F63" w:rsidP="00073331">
      <w:pPr>
        <w:pStyle w:val="ConsPlusNormal"/>
        <w:widowControl/>
        <w:ind w:firstLineChars="235" w:firstLine="517"/>
        <w:jc w:val="both"/>
        <w:rPr>
          <w:sz w:val="22"/>
          <w:szCs w:val="22"/>
        </w:rPr>
      </w:pPr>
      <w:r w:rsidRPr="00073331">
        <w:rPr>
          <w:sz w:val="22"/>
          <w:szCs w:val="22"/>
        </w:rPr>
        <w:t>4) общий и специальные журналы, в которых ведется учет выполнения работ;</w:t>
      </w:r>
    </w:p>
    <w:p w:rsidR="00000F63" w:rsidRPr="00073331" w:rsidRDefault="00000F63" w:rsidP="00073331">
      <w:pPr>
        <w:pStyle w:val="ConsPlusNormal"/>
        <w:widowControl/>
        <w:ind w:firstLineChars="235" w:firstLine="517"/>
        <w:jc w:val="both"/>
        <w:rPr>
          <w:sz w:val="22"/>
          <w:szCs w:val="22"/>
        </w:rPr>
      </w:pPr>
      <w:r w:rsidRPr="00073331">
        <w:rPr>
          <w:sz w:val="22"/>
          <w:szCs w:val="22"/>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10.</w:t>
      </w:r>
      <w:r w:rsidRPr="00073331">
        <w:rPr>
          <w:sz w:val="22"/>
          <w:szCs w:val="22"/>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000F63" w:rsidRPr="00073331" w:rsidRDefault="00000F63" w:rsidP="00073331">
      <w:pPr>
        <w:pStyle w:val="ConsPlusNormal"/>
        <w:widowControl/>
        <w:ind w:firstLineChars="235" w:firstLine="517"/>
        <w:jc w:val="both"/>
        <w:rPr>
          <w:sz w:val="22"/>
          <w:szCs w:val="22"/>
        </w:rPr>
      </w:pPr>
      <w:r w:rsidRPr="00073331">
        <w:rPr>
          <w:sz w:val="22"/>
          <w:szCs w:val="22"/>
        </w:rPr>
        <w:t>Лицо, осуществляющее строительство,  также обязано:</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предоставлять им необходимую документацию,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проводить строительный контроль,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ведение исполнительной документации, </w:t>
      </w:r>
    </w:p>
    <w:p w:rsidR="00000F63" w:rsidRPr="00073331" w:rsidRDefault="00000F63" w:rsidP="00073331">
      <w:pPr>
        <w:pStyle w:val="ConsPlusNormal"/>
        <w:widowControl/>
        <w:ind w:firstLineChars="235" w:firstLine="517"/>
        <w:jc w:val="both"/>
        <w:rPr>
          <w:sz w:val="22"/>
          <w:szCs w:val="22"/>
        </w:rPr>
      </w:pPr>
      <w:r w:rsidRPr="00073331">
        <w:rPr>
          <w:sz w:val="22"/>
          <w:szCs w:val="22"/>
        </w:rPr>
        <w:lastRenderedPageBreak/>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000F63" w:rsidRPr="00073331" w:rsidRDefault="00000F63" w:rsidP="00073331">
      <w:pPr>
        <w:pStyle w:val="ConsPlusNormal"/>
        <w:widowControl/>
        <w:ind w:firstLineChars="235" w:firstLine="517"/>
        <w:jc w:val="both"/>
        <w:rPr>
          <w:sz w:val="22"/>
          <w:szCs w:val="22"/>
        </w:rPr>
      </w:pPr>
      <w:r w:rsidRPr="00073331">
        <w:rPr>
          <w:sz w:val="22"/>
          <w:szCs w:val="22"/>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000F63" w:rsidRPr="00073331" w:rsidRDefault="00000F63" w:rsidP="00073331">
      <w:pPr>
        <w:pStyle w:val="ConsPlusNormal"/>
        <w:widowControl/>
        <w:ind w:firstLineChars="235" w:firstLine="517"/>
        <w:jc w:val="both"/>
        <w:rPr>
          <w:sz w:val="22"/>
          <w:szCs w:val="22"/>
        </w:rPr>
      </w:pPr>
      <w:r w:rsidRPr="00073331">
        <w:rPr>
          <w:sz w:val="22"/>
          <w:szCs w:val="22"/>
        </w:rPr>
        <w:t>- обеспечивать контроль за качеством применяемых строительных материалов.</w:t>
      </w:r>
    </w:p>
    <w:p w:rsidR="00000F63" w:rsidRPr="00073331" w:rsidRDefault="00000F63" w:rsidP="00073331">
      <w:pPr>
        <w:pStyle w:val="ConsPlusNormal"/>
        <w:widowControl/>
        <w:ind w:firstLineChars="236" w:firstLine="521"/>
        <w:jc w:val="both"/>
        <w:rPr>
          <w:sz w:val="22"/>
          <w:szCs w:val="22"/>
        </w:rPr>
      </w:pPr>
      <w:r w:rsidRPr="00073331">
        <w:rPr>
          <w:b/>
          <w:sz w:val="22"/>
          <w:szCs w:val="22"/>
        </w:rPr>
        <w:t>11.</w:t>
      </w:r>
      <w:r w:rsidRPr="00073331">
        <w:rPr>
          <w:sz w:val="22"/>
          <w:szCs w:val="22"/>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00F63" w:rsidRPr="00073331" w:rsidRDefault="00000F63" w:rsidP="00073331">
      <w:pPr>
        <w:pStyle w:val="ConsPlusNormal"/>
        <w:widowControl/>
        <w:ind w:firstLineChars="236" w:firstLine="521"/>
        <w:jc w:val="both"/>
        <w:rPr>
          <w:sz w:val="22"/>
          <w:szCs w:val="22"/>
        </w:rPr>
      </w:pPr>
      <w:r w:rsidRPr="00073331">
        <w:rPr>
          <w:b/>
          <w:sz w:val="22"/>
          <w:szCs w:val="22"/>
        </w:rPr>
        <w:t>12.</w:t>
      </w:r>
      <w:r w:rsidRPr="00073331">
        <w:rPr>
          <w:sz w:val="22"/>
          <w:szCs w:val="22"/>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F63" w:rsidRPr="00073331" w:rsidRDefault="00000F63" w:rsidP="00073331">
      <w:pPr>
        <w:pStyle w:val="ConsPlusNormal"/>
        <w:widowControl/>
        <w:ind w:firstLineChars="236" w:firstLine="521"/>
        <w:jc w:val="both"/>
        <w:rPr>
          <w:sz w:val="22"/>
          <w:szCs w:val="22"/>
        </w:rPr>
      </w:pPr>
      <w:r w:rsidRPr="00073331">
        <w:rPr>
          <w:b/>
          <w:sz w:val="22"/>
          <w:szCs w:val="22"/>
        </w:rPr>
        <w:t xml:space="preserve">13. </w:t>
      </w:r>
      <w:r w:rsidRPr="00073331">
        <w:rPr>
          <w:sz w:val="22"/>
          <w:szCs w:val="22"/>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14.</w:t>
      </w:r>
      <w:r w:rsidRPr="00073331">
        <w:rPr>
          <w:sz w:val="22"/>
          <w:szCs w:val="22"/>
        </w:rPr>
        <w:t xml:space="preserve">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МР Дюртюлинский район Республики Башкортостан не установлен публичный сервитут с описанием содержания такого сервитута.</w:t>
      </w:r>
    </w:p>
    <w:p w:rsidR="00000F63" w:rsidRPr="00073331" w:rsidRDefault="00000F63" w:rsidP="00073331">
      <w:pPr>
        <w:pStyle w:val="ConsPlusNormal"/>
        <w:widowControl/>
        <w:ind w:firstLineChars="236" w:firstLine="521"/>
        <w:jc w:val="both"/>
        <w:rPr>
          <w:sz w:val="22"/>
          <w:szCs w:val="22"/>
        </w:rPr>
      </w:pPr>
      <w:r w:rsidRPr="00073331">
        <w:rPr>
          <w:b/>
          <w:sz w:val="22"/>
          <w:szCs w:val="22"/>
        </w:rPr>
        <w:t>15.</w:t>
      </w:r>
      <w:r w:rsidRPr="00073331">
        <w:rPr>
          <w:sz w:val="22"/>
          <w:szCs w:val="22"/>
        </w:rPr>
        <w:t xml:space="preserve"> в процессе строительства, реконструкции, капитального ремонта проводятся:</w:t>
      </w:r>
    </w:p>
    <w:p w:rsidR="00000F63" w:rsidRPr="00073331" w:rsidRDefault="00000F63" w:rsidP="00073331">
      <w:pPr>
        <w:pStyle w:val="ConsPlusNormal"/>
        <w:widowControl/>
        <w:ind w:firstLineChars="236" w:firstLine="519"/>
        <w:jc w:val="both"/>
        <w:rPr>
          <w:sz w:val="22"/>
          <w:szCs w:val="22"/>
        </w:rPr>
      </w:pPr>
      <w:r w:rsidRPr="00073331">
        <w:rPr>
          <w:sz w:val="22"/>
          <w:szCs w:val="22"/>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00F63" w:rsidRPr="00073331" w:rsidRDefault="00000F63" w:rsidP="00073331">
      <w:pPr>
        <w:pStyle w:val="ConsPlusNormal"/>
        <w:widowControl/>
        <w:ind w:firstLineChars="236" w:firstLine="519"/>
        <w:jc w:val="both"/>
        <w:rPr>
          <w:sz w:val="22"/>
          <w:szCs w:val="22"/>
        </w:rPr>
      </w:pPr>
      <w:r w:rsidRPr="00073331">
        <w:rPr>
          <w:sz w:val="22"/>
          <w:szCs w:val="22"/>
        </w:rPr>
        <w:t>- строительный контроль применительно ко всем объектов капитального строительства.</w:t>
      </w:r>
    </w:p>
    <w:p w:rsidR="00000F63" w:rsidRPr="00073331" w:rsidRDefault="00000F63" w:rsidP="00073331">
      <w:pPr>
        <w:pStyle w:val="ConsPlusNormal"/>
        <w:widowControl/>
        <w:ind w:firstLineChars="236" w:firstLine="519"/>
        <w:jc w:val="both"/>
        <w:rPr>
          <w:sz w:val="22"/>
          <w:szCs w:val="22"/>
        </w:rPr>
      </w:pPr>
      <w:r w:rsidRPr="00073331">
        <w:rPr>
          <w:sz w:val="22"/>
          <w:szCs w:val="22"/>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16.</w:t>
      </w:r>
      <w:r w:rsidRPr="00073331">
        <w:rPr>
          <w:sz w:val="22"/>
          <w:szCs w:val="22"/>
        </w:rPr>
        <w:t xml:space="preserve"> Государственный строительный надзор осуществляется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17.</w:t>
      </w:r>
      <w:r w:rsidRPr="00073331">
        <w:rPr>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00F63" w:rsidRPr="00073331" w:rsidRDefault="00000F63" w:rsidP="00073331">
      <w:pPr>
        <w:autoSpaceDE w:val="0"/>
        <w:ind w:firstLineChars="235" w:firstLine="519"/>
        <w:jc w:val="both"/>
        <w:rPr>
          <w:rFonts w:ascii="Arial" w:eastAsia="Arial CYR" w:hAnsi="Arial" w:cs="Arial"/>
          <w:b/>
          <w:sz w:val="22"/>
          <w:szCs w:val="22"/>
        </w:rPr>
      </w:pPr>
    </w:p>
    <w:p w:rsidR="00000F6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8</w:t>
      </w:r>
      <w:r w:rsidR="00000F63" w:rsidRPr="00073331">
        <w:rPr>
          <w:rFonts w:ascii="Arial" w:eastAsia="Arial CYR" w:hAnsi="Arial" w:cs="Arial"/>
          <w:b/>
          <w:sz w:val="22"/>
          <w:szCs w:val="22"/>
        </w:rPr>
        <w:t>.2. Инженерные изыскания для подготовки проектной документации. Архитектурно-строительное проектирование</w:t>
      </w:r>
    </w:p>
    <w:p w:rsidR="00000F63" w:rsidRPr="00073331" w:rsidRDefault="00000F63" w:rsidP="00073331">
      <w:pPr>
        <w:autoSpaceDE w:val="0"/>
        <w:ind w:firstLineChars="235" w:firstLine="517"/>
        <w:jc w:val="both"/>
        <w:rPr>
          <w:rFonts w:ascii="Arial" w:eastAsia="Arial CYR" w:hAnsi="Arial" w:cs="Arial"/>
          <w:sz w:val="22"/>
          <w:szCs w:val="22"/>
        </w:rPr>
      </w:pP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w:t>
      </w:r>
      <w:r w:rsidRPr="00073331">
        <w:rPr>
          <w:rFonts w:ascii="Arial" w:eastAsia="Arial CYR" w:hAnsi="Arial" w:cs="Arial"/>
          <w:sz w:val="22"/>
          <w:szCs w:val="22"/>
        </w:rPr>
        <w:lastRenderedPageBreak/>
        <w:t xml:space="preserve">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Лицами, выполняющими инженерные изыскания, являются застройщик</w:t>
      </w:r>
      <w:r w:rsidR="007C59E6">
        <w:rPr>
          <w:rFonts w:ascii="Arial" w:eastAsia="Arial CYR" w:hAnsi="Arial" w:cs="Arial"/>
          <w:sz w:val="22"/>
          <w:szCs w:val="22"/>
        </w:rPr>
        <w:t>, лицо,</w:t>
      </w:r>
      <w:r w:rsidRPr="00073331">
        <w:rPr>
          <w:rFonts w:ascii="Arial" w:eastAsia="Arial CYR" w:hAnsi="Arial" w:cs="Arial"/>
          <w:sz w:val="22"/>
          <w:szCs w:val="22"/>
        </w:rPr>
        <w:t xml:space="preserve"> </w:t>
      </w:r>
      <w:r w:rsidR="007C59E6">
        <w:rPr>
          <w:rFonts w:ascii="Arial" w:eastAsia="Arial CYR" w:hAnsi="Arial" w:cs="Arial"/>
          <w:sz w:val="22"/>
          <w:szCs w:val="22"/>
        </w:rPr>
        <w:t xml:space="preserve">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w:t>
      </w:r>
      <w:r w:rsidR="00974EE1">
        <w:rPr>
          <w:rFonts w:ascii="Arial" w:eastAsia="Arial CYR" w:hAnsi="Arial" w:cs="Arial"/>
          <w:sz w:val="22"/>
          <w:szCs w:val="22"/>
        </w:rPr>
        <w:t>ими</w:t>
      </w:r>
      <w:r w:rsidR="007C59E6">
        <w:rPr>
          <w:rFonts w:ascii="Arial" w:eastAsia="Arial CYR" w:hAnsi="Arial" w:cs="Arial"/>
          <w:sz w:val="22"/>
          <w:szCs w:val="22"/>
        </w:rPr>
        <w:t xml:space="preserve"> или техническим заказчиком</w:t>
      </w:r>
      <w:r w:rsidR="00974EE1">
        <w:rPr>
          <w:rFonts w:ascii="Arial" w:eastAsia="Arial CYR" w:hAnsi="Arial" w:cs="Arial"/>
          <w:sz w:val="22"/>
          <w:szCs w:val="22"/>
        </w:rPr>
        <w:t xml:space="preserve"> на основании договора физическое лицо или юридическое лицо, которые соответствуют требованиям, предусмотренные частью 2 ст. 47 Градостроительного кодекса Российской Федерации. </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w:t>
      </w:r>
      <w:r w:rsidRPr="00073331">
        <w:rPr>
          <w:rFonts w:ascii="Arial" w:eastAsia="Arial CYR" w:hAnsi="Arial" w:cs="Arial"/>
          <w:sz w:val="22"/>
          <w:szCs w:val="22"/>
        </w:rPr>
        <w:lastRenderedPageBreak/>
        <w:t xml:space="preserve">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градостроительный план земельного участка;</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градостроительный план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Администрация </w:t>
      </w:r>
      <w:proofErr w:type="spellStart"/>
      <w:r w:rsidR="007B2D5C">
        <w:rPr>
          <w:rFonts w:ascii="Arial" w:eastAsia="Arial CYR" w:hAnsi="Arial" w:cs="Arial"/>
          <w:sz w:val="22"/>
          <w:szCs w:val="22"/>
        </w:rPr>
        <w:t>Семилетовского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w:t>
      </w:r>
      <w:r w:rsidRPr="00073331">
        <w:rPr>
          <w:rFonts w:ascii="Arial" w:eastAsia="Arial CYR" w:hAnsi="Arial" w:cs="Arial"/>
          <w:sz w:val="22"/>
          <w:szCs w:val="22"/>
        </w:rPr>
        <w:lastRenderedPageBreak/>
        <w:t xml:space="preserve">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Подготовка проектной документации осуществляется на основании: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задания застройщика;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результатов инженерных изысканий в соответствии с градостроительным планом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технических условий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.3.  Выдача разрешения на отклонение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МР Дюртюлинский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.4. Выдача разрешения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Разрешение на строительство на земельном участке, расположенном на территории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выдается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(далее – уполномоченный орган).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2, статьи 51 Градостроительного кодекса РФ.</w:t>
      </w:r>
    </w:p>
    <w:p w:rsidR="005F5169" w:rsidRPr="005F5169" w:rsidRDefault="00D76294" w:rsidP="005F5169">
      <w:pPr>
        <w:ind w:firstLineChars="176" w:firstLine="389"/>
        <w:jc w:val="both"/>
        <w:rPr>
          <w:rFonts w:ascii="Arial" w:eastAsia="Arial" w:hAnsi="Arial" w:cs="Arial"/>
          <w:sz w:val="22"/>
          <w:szCs w:val="22"/>
        </w:rPr>
      </w:pPr>
      <w:r w:rsidRPr="00073331">
        <w:rPr>
          <w:rFonts w:ascii="Arial" w:eastAsia="Arial CYR" w:hAnsi="Arial" w:cs="Arial"/>
          <w:b/>
          <w:sz w:val="22"/>
          <w:szCs w:val="22"/>
        </w:rPr>
        <w:t>3</w:t>
      </w:r>
      <w:r w:rsidRPr="005F5169">
        <w:rPr>
          <w:rFonts w:ascii="Arial" w:eastAsia="Arial CYR" w:hAnsi="Arial" w:cs="Arial"/>
          <w:b/>
          <w:sz w:val="22"/>
          <w:szCs w:val="22"/>
        </w:rPr>
        <w:t>.</w:t>
      </w:r>
      <w:r w:rsidRPr="005F5169">
        <w:rPr>
          <w:rFonts w:ascii="Arial" w:eastAsia="Arial CYR" w:hAnsi="Arial" w:cs="Arial"/>
          <w:sz w:val="22"/>
          <w:szCs w:val="22"/>
        </w:rPr>
        <w:t xml:space="preserve"> </w:t>
      </w:r>
      <w:r w:rsidR="005F5169" w:rsidRPr="005F5169">
        <w:rPr>
          <w:rFonts w:ascii="Arial" w:eastAsia="Arial" w:hAnsi="Arial" w:cs="Arial"/>
          <w:sz w:val="22"/>
          <w:szCs w:val="22"/>
        </w:rPr>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-при личном обращении в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-по почте, в том числе на официальный адрес электронной почты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 при личном обращении в РГАУ МФЦ</w:t>
      </w:r>
      <w:r w:rsidRPr="005F5169">
        <w:rPr>
          <w:rFonts w:ascii="Arial" w:hAnsi="Arial" w:cs="Arial"/>
          <w:sz w:val="22"/>
          <w:szCs w:val="22"/>
        </w:rPr>
        <w:t xml:space="preserve"> (</w:t>
      </w:r>
      <w:r w:rsidRPr="005F5169">
        <w:rPr>
          <w:rFonts w:ascii="Arial" w:eastAsia="Arial" w:hAnsi="Arial" w:cs="Arial"/>
          <w:sz w:val="22"/>
          <w:szCs w:val="22"/>
        </w:rPr>
        <w:t>Многофункциональный центр предоставления государственных и муниципальных услуг);</w:t>
      </w:r>
    </w:p>
    <w:p w:rsidR="005F5169" w:rsidRPr="005F5169" w:rsidRDefault="005F5169" w:rsidP="005F5169">
      <w:pPr>
        <w:ind w:firstLineChars="176" w:firstLine="387"/>
        <w:jc w:val="both"/>
        <w:rPr>
          <w:rFonts w:ascii="Arial" w:eastAsia="Arial" w:hAnsi="Arial" w:cs="Arial"/>
          <w:b/>
          <w:sz w:val="22"/>
          <w:szCs w:val="22"/>
        </w:rPr>
      </w:pPr>
      <w:r w:rsidRPr="005F5169">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lastRenderedPageBreak/>
        <w:t>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Градостроительного Кодекса Российской Федерации.</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t xml:space="preserve">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w:t>
      </w:r>
      <w:proofErr w:type="spellStart"/>
      <w:r w:rsidRPr="0027575A">
        <w:rPr>
          <w:rFonts w:ascii="Arial" w:eastAsia="Arial CYR" w:hAnsi="Arial" w:cs="Arial"/>
          <w:sz w:val="22"/>
          <w:szCs w:val="22"/>
        </w:rPr>
        <w:t>ГрК</w:t>
      </w:r>
      <w:proofErr w:type="spellEnd"/>
      <w:r w:rsidRPr="0027575A">
        <w:rPr>
          <w:rFonts w:ascii="Arial" w:eastAsia="Arial CYR" w:hAnsi="Arial" w:cs="Arial"/>
          <w:sz w:val="22"/>
          <w:szCs w:val="22"/>
        </w:rPr>
        <w:t xml:space="preserve"> РФ</w:t>
      </w:r>
      <w:r w:rsidRPr="0027575A">
        <w:rPr>
          <w:rFonts w:ascii="Arial" w:eastAsia="Arial CYR" w:hAnsi="Arial" w:cs="Arial"/>
          <w:sz w:val="22"/>
          <w:szCs w:val="22"/>
        </w:rPr>
        <w:tab/>
      </w:r>
    </w:p>
    <w:p w:rsidR="00F00967" w:rsidRPr="00F00967" w:rsidRDefault="00D76294" w:rsidP="00F00967">
      <w:pPr>
        <w:ind w:firstLine="422"/>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w:t>
      </w:r>
      <w:r w:rsidR="00F00967" w:rsidRPr="00F00967">
        <w:rPr>
          <w:rFonts w:eastAsia="Arial"/>
        </w:rPr>
        <w:t xml:space="preserve"> </w:t>
      </w:r>
      <w:r w:rsidR="00F00967" w:rsidRPr="00F00967">
        <w:rPr>
          <w:rFonts w:ascii="Arial" w:eastAsia="Arial" w:hAnsi="Arial" w:cs="Arial"/>
          <w:sz w:val="22"/>
          <w:szCs w:val="22"/>
        </w:rPr>
        <w:t>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-по почте, в том числе на официальный адрес электронной почты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указанному заявлению прилагаются документы согласно ч.9 ст.51Градостроительного Кодекса Российской Федерации</w:t>
      </w:r>
    </w:p>
    <w:p w:rsidR="00D76294" w:rsidRPr="00073331" w:rsidRDefault="00D76294" w:rsidP="00F00967">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76294" w:rsidRPr="00073331" w:rsidRDefault="00D76294" w:rsidP="00F00967">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как уполномоченный орган Администрации МР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7</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Отказ в выдаче разрешения на строительство может быть оспорен застройщиком в судебном порядке.</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Выдача разрешения на строительство осуществляется  отделом архитектуры и </w:t>
      </w:r>
      <w:r w:rsidR="00C44718">
        <w:rPr>
          <w:rFonts w:ascii="Arial" w:eastAsia="Arial CYR" w:hAnsi="Arial" w:cs="Arial"/>
          <w:sz w:val="22"/>
          <w:szCs w:val="22"/>
        </w:rPr>
        <w:t>строительства</w:t>
      </w:r>
      <w:r w:rsidR="00D76294" w:rsidRPr="00073331">
        <w:rPr>
          <w:rFonts w:ascii="Arial" w:eastAsia="Arial CYR" w:hAnsi="Arial" w:cs="Arial"/>
          <w:sz w:val="22"/>
          <w:szCs w:val="22"/>
        </w:rPr>
        <w:t xml:space="preserve"> Администрации МР Дюртюлинский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9</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Форма разрешения на строительство устанавливается Правительством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0</w:t>
      </w:r>
      <w:r w:rsidRPr="00073331">
        <w:rPr>
          <w:rFonts w:ascii="Arial" w:eastAsia="Arial CYR" w:hAnsi="Arial" w:cs="Arial"/>
          <w:b/>
          <w:sz w:val="22"/>
          <w:szCs w:val="22"/>
        </w:rPr>
        <w:t>.</w:t>
      </w:r>
      <w:r w:rsidRPr="00073331">
        <w:rPr>
          <w:rFonts w:ascii="Arial" w:eastAsia="Arial CYR" w:hAnsi="Arial" w:cs="Arial"/>
          <w:sz w:val="22"/>
          <w:szCs w:val="22"/>
        </w:rPr>
        <w:t xml:space="preserve"> Выдача разрешения на строительство не требуется в случае: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реконструкции объектов, не являющихся объектами капитального строительства (киосков, навесов и других);</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3) строительства на земельном участке строений и сооружений вспомогательного использования;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6294"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7) строительство, реконструкции объектов, не являющих объектами капитального строительства (киосков, навесов и других);</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8) строительство на земельном участке строений и сооружений вспомогательного использования;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9.1) капитального ремонта объектов капитального строительства;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10) строительства уличных распределительных сетей инженерно- технического обеспечения в зонах застройки индивидуальными жилыми домами.»;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12) строительстве и (или) реконструкции линейно-кабельных сооружений связи и кабельных линий электросвязи;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13) реконструкции тепловых сетей, транспортирующих водяной пар с рабочим давлением до 0,07 </w:t>
      </w:r>
      <w:proofErr w:type="spellStart"/>
      <w:r w:rsidRPr="004E20A7">
        <w:rPr>
          <w:rFonts w:ascii="Arial" w:eastAsia="Arial CYR" w:hAnsi="Arial" w:cs="Arial"/>
          <w:sz w:val="22"/>
          <w:szCs w:val="22"/>
        </w:rPr>
        <w:t>мегапаскаля</w:t>
      </w:r>
      <w:proofErr w:type="spellEnd"/>
      <w:r w:rsidRPr="004E20A7">
        <w:rPr>
          <w:rFonts w:ascii="Arial" w:eastAsia="Arial CYR" w:hAnsi="Arial" w:cs="Arial"/>
          <w:sz w:val="22"/>
          <w:szCs w:val="22"/>
        </w:rPr>
        <w:t xml:space="preserve"> включительно или горячую воду с температурой до 115 градусов Цельсия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14) строительстве и (или) реконструкции вне границ населенных пунктов антенно-мачтовых сооружений высотой до 50 метров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15)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16) Строительство любого объекта должно вестись при наличии разрешения (согласования) собственников земельных участков, зданий,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17)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w:t>
      </w:r>
    </w:p>
    <w:p w:rsidR="001D1815" w:rsidRPr="00073331" w:rsidRDefault="001D1815" w:rsidP="00073331">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1</w:t>
      </w:r>
      <w:r w:rsidRPr="00073331">
        <w:rPr>
          <w:rFonts w:ascii="Arial" w:eastAsia="Arial CYR" w:hAnsi="Arial" w:cs="Arial"/>
          <w:b/>
          <w:sz w:val="22"/>
          <w:szCs w:val="22"/>
        </w:rPr>
        <w:t>.</w:t>
      </w:r>
      <w:r w:rsidRPr="00073331">
        <w:rPr>
          <w:rFonts w:ascii="Arial" w:eastAsia="Arial CYR" w:hAnsi="Arial" w:cs="Arial"/>
          <w:sz w:val="22"/>
          <w:szCs w:val="22"/>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w:t>
      </w:r>
      <w:r w:rsidRPr="00073331">
        <w:rPr>
          <w:rFonts w:ascii="Arial" w:eastAsia="Arial CYR" w:hAnsi="Arial" w:cs="Arial"/>
          <w:sz w:val="22"/>
          <w:szCs w:val="22"/>
        </w:rPr>
        <w:lastRenderedPageBreak/>
        <w:t>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2</w:t>
      </w:r>
      <w:r w:rsidRPr="00073331">
        <w:rPr>
          <w:rFonts w:ascii="Arial" w:eastAsia="Arial CYR" w:hAnsi="Arial" w:cs="Arial"/>
          <w:b/>
          <w:sz w:val="22"/>
          <w:szCs w:val="22"/>
        </w:rPr>
        <w:t>.</w:t>
      </w:r>
      <w:r w:rsidRPr="00073331">
        <w:rPr>
          <w:rFonts w:ascii="Arial" w:eastAsia="Arial CYR" w:hAnsi="Arial" w:cs="Arial"/>
          <w:sz w:val="22"/>
          <w:szCs w:val="22"/>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3</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может быть продлен уполномоченным органом Администрации МР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4</w:t>
      </w:r>
      <w:r w:rsidRPr="00073331">
        <w:rPr>
          <w:rFonts w:ascii="Arial" w:eastAsia="Arial CYR" w:hAnsi="Arial" w:cs="Arial"/>
          <w:b/>
          <w:sz w:val="22"/>
          <w:szCs w:val="22"/>
        </w:rPr>
        <w:t>.</w:t>
      </w:r>
      <w:r w:rsidRPr="00073331">
        <w:rPr>
          <w:rFonts w:ascii="Arial" w:eastAsia="Arial CYR" w:hAnsi="Arial" w:cs="Arial"/>
          <w:sz w:val="22"/>
          <w:szCs w:val="22"/>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5</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6</w:t>
      </w:r>
      <w:r w:rsidRPr="00073331">
        <w:rPr>
          <w:rFonts w:ascii="Arial" w:eastAsia="Arial CYR" w:hAnsi="Arial" w:cs="Arial"/>
          <w:b/>
          <w:sz w:val="22"/>
          <w:szCs w:val="22"/>
        </w:rPr>
        <w:t>.</w:t>
      </w:r>
      <w:r w:rsidRPr="00073331">
        <w:rPr>
          <w:rFonts w:ascii="Arial" w:eastAsia="Arial CYR" w:hAnsi="Arial" w:cs="Arial"/>
          <w:sz w:val="22"/>
          <w:szCs w:val="22"/>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7</w:t>
      </w:r>
      <w:r w:rsidRPr="00073331">
        <w:rPr>
          <w:rFonts w:ascii="Arial" w:eastAsia="Arial CYR" w:hAnsi="Arial" w:cs="Arial"/>
          <w:b/>
          <w:sz w:val="22"/>
          <w:szCs w:val="22"/>
        </w:rPr>
        <w:t xml:space="preserve">. </w:t>
      </w:r>
      <w:r w:rsidRPr="00073331">
        <w:rPr>
          <w:rFonts w:ascii="Arial" w:eastAsia="Arial CYR" w:hAnsi="Arial" w:cs="Arial"/>
          <w:sz w:val="22"/>
          <w:szCs w:val="22"/>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МР Дюртюлинский район Республики Башкортостан.</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8</w:t>
      </w:r>
      <w:r w:rsidRPr="00073331">
        <w:rPr>
          <w:rFonts w:ascii="Arial" w:eastAsia="Arial CYR" w:hAnsi="Arial" w:cs="Arial"/>
          <w:sz w:val="22"/>
          <w:szCs w:val="22"/>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E333A" w:rsidRPr="004A7A8A" w:rsidRDefault="005F5169" w:rsidP="005E333A">
      <w:pPr>
        <w:autoSpaceDE w:val="0"/>
        <w:ind w:firstLine="564"/>
        <w:jc w:val="both"/>
        <w:rPr>
          <w:rFonts w:ascii="Arial" w:eastAsia="Arial CYR" w:hAnsi="Arial" w:cs="Arial"/>
          <w:sz w:val="22"/>
          <w:szCs w:val="22"/>
        </w:rPr>
      </w:pPr>
      <w:r>
        <w:rPr>
          <w:rFonts w:ascii="Arial" w:eastAsia="Arial CYR" w:hAnsi="Arial" w:cs="Arial"/>
          <w:b/>
          <w:sz w:val="22"/>
          <w:szCs w:val="22"/>
        </w:rPr>
        <w:t>19</w:t>
      </w:r>
      <w:r w:rsidR="005E333A" w:rsidRPr="004A7A8A">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ab/>
        <w:t xml:space="preserve">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w:t>
      </w:r>
      <w:proofErr w:type="spellStart"/>
      <w:r w:rsidRPr="004A7A8A">
        <w:rPr>
          <w:rFonts w:ascii="Arial" w:eastAsia="Arial CYR" w:hAnsi="Arial" w:cs="Arial"/>
          <w:sz w:val="22"/>
          <w:szCs w:val="22"/>
        </w:rPr>
        <w:t>ГрК</w:t>
      </w:r>
      <w:proofErr w:type="spellEnd"/>
      <w:r w:rsidRPr="004A7A8A">
        <w:rPr>
          <w:rFonts w:ascii="Arial" w:eastAsia="Arial CYR" w:hAnsi="Arial" w:cs="Arial"/>
          <w:sz w:val="22"/>
          <w:szCs w:val="22"/>
        </w:rPr>
        <w:t xml:space="preserve"> РФ).</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(согласно ч.7.2. ст.51ГрК РФ).</w:t>
      </w:r>
    </w:p>
    <w:p w:rsidR="005E333A" w:rsidRPr="00073331" w:rsidRDefault="005E333A" w:rsidP="005E333A">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.5. Строительный контроль. Государственный строительный надзор.</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Строительный контроль проводится лицом, осуществляющим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Порядок проведения строительного контроля может устанавливаться правовыми актами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D76294" w:rsidRPr="00073331" w:rsidRDefault="00D76294" w:rsidP="00073331">
      <w:pPr>
        <w:ind w:firstLineChars="236" w:firstLine="521"/>
        <w:jc w:val="both"/>
        <w:rPr>
          <w:rFonts w:ascii="Arial" w:hAnsi="Arial" w:cs="Arial"/>
          <w:b/>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объектов, сведения о которых составляют государственную тайну, особо опасных, технически сложных и уникальных объектов.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D1815" w:rsidRDefault="001D1815" w:rsidP="00D76294">
      <w:pPr>
        <w:autoSpaceDE w:val="0"/>
        <w:ind w:firstLine="567"/>
        <w:jc w:val="both"/>
        <w:rPr>
          <w:rFonts w:ascii="Arial" w:eastAsia="Arial CYR" w:hAnsi="Arial" w:cs="Arial"/>
          <w:b/>
          <w:sz w:val="22"/>
          <w:szCs w:val="22"/>
        </w:rPr>
      </w:pPr>
    </w:p>
    <w:p w:rsidR="00D76294" w:rsidRPr="00073331" w:rsidRDefault="00223CFB" w:rsidP="00D76294">
      <w:pPr>
        <w:autoSpaceDE w:val="0"/>
        <w:ind w:firstLine="567"/>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.6 Приемка объекта и выдача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b/>
          <w:sz w:val="22"/>
          <w:szCs w:val="22"/>
        </w:rPr>
      </w:pP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76294" w:rsidRPr="00073331" w:rsidRDefault="00D76294" w:rsidP="00D76294">
      <w:pPr>
        <w:autoSpaceDE w:val="0"/>
        <w:ind w:firstLine="567"/>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После подписания акта приемки застройщик или уполномоченное лицо направляет в Администрацию МР Дюртюлинский район Республики Башкортостан заявление о выдаче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00967" w:rsidRPr="00F00967" w:rsidRDefault="00D76294" w:rsidP="00F00967">
      <w:pPr>
        <w:ind w:firstLineChars="176" w:firstLine="389"/>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w:t>
      </w:r>
      <w:r w:rsidR="00F00967" w:rsidRPr="00F00967">
        <w:rPr>
          <w:rFonts w:ascii="Arial" w:eastAsia="Arial" w:hAnsi="Arial" w:cs="Arial"/>
          <w:sz w:val="22"/>
          <w:szCs w:val="22"/>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-по почте, в том числе на официальный адрес электронной почты Администрации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заявлению прилагаются документы в соответствии с ч.3 ст.55 Градостроительного Кодекса Российской Федерации.</w:t>
      </w:r>
    </w:p>
    <w:p w:rsidR="00D76294" w:rsidRPr="00073331" w:rsidRDefault="00D76294" w:rsidP="00F00967">
      <w:pPr>
        <w:autoSpaceDE w:val="0"/>
        <w:ind w:firstLine="59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Администрации МР Дюртюлинский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Основанием для принятия решения об отказе в выдаче разрешения на ввод объекта в эксплуатацию являются: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 отсутствие документов, указанных в части 4 настоящего 10.6 настоящих Правил;</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несоответствие объекта капитального строительства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несоответствие объекта капитального строительства  требованиям, установленным в разрешении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МР Дюртюлинский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таком случае разрешение на ввод объекта в эксплуатацию выдается только после передачи безвозмездно в орган Администрации МР Дюртюлинский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Решение об отказе в выдаче разрешения на ввод объекта в эксплуатацию может быть оспорено в судебном порядке.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Форма разрешения на ввод объекта в эксплуатацию устанавливается Правительством Российской Федерации.</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b/>
          <w:sz w:val="22"/>
          <w:szCs w:val="22"/>
        </w:rPr>
        <w:t>11</w:t>
      </w:r>
      <w:r w:rsidRPr="001F1260">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(согласно ч.З.2. ст.55ГрК).</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sz w:val="22"/>
          <w:szCs w:val="22"/>
        </w:rPr>
        <w:tab/>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(согласно ч.З.З. ст.55ГрК).</w:t>
      </w:r>
    </w:p>
    <w:p w:rsidR="001D1815" w:rsidRPr="00073331" w:rsidRDefault="001D1815" w:rsidP="001D1815">
      <w:pPr>
        <w:autoSpaceDE w:val="0"/>
        <w:ind w:firstLineChars="235" w:firstLine="517"/>
        <w:jc w:val="both"/>
        <w:rPr>
          <w:rFonts w:ascii="Arial" w:eastAsia="Arial CYR" w:hAnsi="Arial" w:cs="Arial"/>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 xml:space="preserve">Глава </w:t>
      </w:r>
      <w:r w:rsidR="00223CFB">
        <w:rPr>
          <w:rFonts w:ascii="Arial" w:eastAsia="Arial CYR" w:hAnsi="Arial" w:cs="Arial"/>
          <w:b/>
          <w:sz w:val="22"/>
          <w:szCs w:val="22"/>
        </w:rPr>
        <w:t>9</w:t>
      </w:r>
      <w:r w:rsidRPr="00073331">
        <w:rPr>
          <w:rFonts w:ascii="Arial" w:eastAsia="Arial CYR" w:hAnsi="Arial" w:cs="Arial"/>
          <w:b/>
          <w:sz w:val="22"/>
          <w:szCs w:val="22"/>
        </w:rPr>
        <w:t xml:space="preserve">. Строительные изменения объектов капитального строительства и регулирование иных вопросов землепользования и застройки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 xml:space="preserve">.1.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Выдача разрешения на строительство не требуется в случаях:</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на земельном участке, предоставленном для ведения садоводства, дачного хозяйства;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строений и сооружений вспомогательного использования;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МР Дюртюлинский район Республики Башкортостан.</w:t>
      </w:r>
    </w:p>
    <w:p w:rsidR="00C06B93" w:rsidRPr="00073331" w:rsidRDefault="00C06B93" w:rsidP="00073331">
      <w:pPr>
        <w:autoSpaceDE w:val="0"/>
        <w:ind w:firstLineChars="235" w:firstLine="517"/>
        <w:jc w:val="both"/>
        <w:rPr>
          <w:rFonts w:ascii="Arial" w:eastAsia="Arial CYR" w:hAnsi="Arial" w:cs="Arial"/>
          <w:bCs/>
          <w:sz w:val="22"/>
          <w:szCs w:val="22"/>
        </w:rPr>
      </w:pPr>
    </w:p>
    <w:p w:rsidR="00C06B9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.2 Подготовка проектной документации</w:t>
      </w:r>
    </w:p>
    <w:p w:rsidR="00C06B93" w:rsidRPr="00073331" w:rsidRDefault="00C06B93" w:rsidP="00073331">
      <w:pPr>
        <w:autoSpaceDE w:val="0"/>
        <w:ind w:firstLineChars="235" w:firstLine="519"/>
        <w:jc w:val="both"/>
        <w:rPr>
          <w:rFonts w:ascii="Arial" w:eastAsia="Arial CYR" w:hAnsi="Arial" w:cs="Arial"/>
          <w:b/>
          <w:sz w:val="22"/>
          <w:szCs w:val="22"/>
        </w:rPr>
      </w:pP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Отношение между   застройщиком (заказчиком) и исполнителями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Неотъемлемой частью договора о подготовке проектной документации является 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073331">
        <w:rPr>
          <w:rFonts w:ascii="Arial" w:eastAsia="Arial CYR" w:hAnsi="Arial" w:cs="Arial"/>
          <w:sz w:val="22"/>
          <w:szCs w:val="22"/>
        </w:rPr>
        <w:tab/>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либо задание исполнителю обеспечить проведение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иные, определенные законодательством документы и материалы.</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Не допускается подготовка и реализация проектной документации без выполнения соответствующих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Отношения между застройщиком (заказчиком) и исполнителями инженерных изысканий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Технические условия подготавливаются: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084015" w:rsidRPr="00CE7245" w:rsidRDefault="00084015" w:rsidP="00084015">
      <w:pPr>
        <w:autoSpaceDE w:val="0"/>
        <w:ind w:firstLine="564"/>
        <w:jc w:val="both"/>
        <w:rPr>
          <w:rFonts w:ascii="Arial" w:eastAsia="Arial CYR" w:hAnsi="Arial" w:cs="Arial"/>
          <w:sz w:val="22"/>
          <w:szCs w:val="22"/>
        </w:rPr>
      </w:pPr>
      <w:r w:rsidRPr="00CE7245">
        <w:rPr>
          <w:rFonts w:ascii="Arial" w:eastAsia="Arial CYR" w:hAnsi="Arial" w:cs="Arial"/>
          <w:sz w:val="22"/>
          <w:szCs w:val="22"/>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разрабатывается в соответствии с:</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техническими регламентами;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результатами инженерных изысканий;</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Проектная документация утверждается застройщиком и заказчиком. </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утвержденными постановлениям главы Администрации МР Дюртюлинский район Республики Башкортостан в развитие настоящих Правил. </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 xml:space="preserve">.3 Формирование градостроительных условий при предоставлении земельных участков, находящихся в распоряжении органов местного самоуправления </w:t>
      </w:r>
      <w:r w:rsidR="0084628F" w:rsidRPr="00073331">
        <w:rPr>
          <w:rFonts w:ascii="Arial" w:hAnsi="Arial" w:cs="Arial"/>
          <w:b/>
          <w:sz w:val="22"/>
          <w:szCs w:val="22"/>
        </w:rPr>
        <w:t>МР Дюртюлинский район Республики Башкортостан</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73331">
        <w:rPr>
          <w:rFonts w:ascii="Arial" w:eastAsia="Arial CYR" w:hAnsi="Arial" w:cs="Arial"/>
          <w:sz w:val="22"/>
          <w:szCs w:val="22"/>
          <w:lang w:val="en-US"/>
        </w:rPr>
        <w:t>I</w:t>
      </w:r>
      <w:r w:rsidRPr="00073331">
        <w:rPr>
          <w:rFonts w:ascii="Arial" w:eastAsia="Arial CYR" w:hAnsi="Arial" w:cs="Arial"/>
          <w:sz w:val="22"/>
          <w:szCs w:val="22"/>
        </w:rPr>
        <w:t xml:space="preserve"> настоящих Правил), либо по инициативе администрации МР Дюртюлинский района Республики Башкортостан.</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073331">
        <w:rPr>
          <w:rFonts w:ascii="Arial" w:eastAsia="Arial CYR" w:hAnsi="Arial" w:cs="Arial"/>
          <w:sz w:val="22"/>
          <w:szCs w:val="22"/>
        </w:rPr>
        <w:t>подзоны</w:t>
      </w:r>
      <w:proofErr w:type="spellEnd"/>
      <w:r w:rsidRPr="00073331">
        <w:rPr>
          <w:rFonts w:ascii="Arial" w:eastAsia="Arial CYR" w:hAnsi="Arial" w:cs="Arial"/>
          <w:sz w:val="22"/>
          <w:szCs w:val="22"/>
        </w:rPr>
        <w:t>), то для подготовки градостроительного плана земельного участка необходимо разработать и утвердить проект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МР Дюртюлинский район Республики Башкортостан в соответствии с федеральным законодательством.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w:t>
      </w:r>
      <w:r w:rsidRPr="00073331">
        <w:rPr>
          <w:rFonts w:ascii="Arial" w:hAnsi="Arial" w:cs="Arial"/>
          <w:sz w:val="22"/>
          <w:szCs w:val="22"/>
        </w:rPr>
        <w:t xml:space="preserve">МР Дюртюлинский </w:t>
      </w:r>
      <w:r w:rsidRPr="00073331">
        <w:rPr>
          <w:rFonts w:ascii="Arial" w:hAnsi="Arial" w:cs="Arial"/>
          <w:sz w:val="22"/>
          <w:szCs w:val="22"/>
        </w:rPr>
        <w:lastRenderedPageBreak/>
        <w:t>район Республики Башкортостан</w:t>
      </w:r>
      <w:r w:rsidRPr="00073331">
        <w:rPr>
          <w:rFonts w:ascii="Arial" w:eastAsia="Arial CYR" w:hAnsi="Arial" w:cs="Arial"/>
          <w:sz w:val="22"/>
          <w:szCs w:val="22"/>
        </w:rPr>
        <w:t>,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.4   Установление публичных сервитутов</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Публичные сервитуты устанавливаются для: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прохода или проезда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размещения на земельном участке межевых и геодезических знаков и подъездов к ним;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проведения дренажных работ на земельном участке;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забора воды и водопоя;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6) прогона скота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8) использования земельного участка в целях охоты, ловли рыбы в расположенном на земельном участке водном объекте;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9) временного пользования земельным участком в целях проведения изыскательских, исследовательских и других работ;</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10) свободного доступа к прибрежной полосе.</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Глава Администрации МР Дюртюлинский район Республики Башкортостан вправе принимать правовые акты об установлении применительно к земельным участкам и объектов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073331">
        <w:rPr>
          <w:rFonts w:ascii="Arial" w:eastAsia="Arial CYR" w:hAnsi="Arial" w:cs="Arial"/>
          <w:sz w:val="22"/>
          <w:szCs w:val="22"/>
        </w:rPr>
        <w:t>водо</w:t>
      </w:r>
      <w:proofErr w:type="spellEnd"/>
      <w:r w:rsidRPr="00073331">
        <w:rPr>
          <w:rFonts w:ascii="Arial" w:eastAsia="Arial CYR" w:hAnsi="Arial" w:cs="Arial"/>
          <w:sz w:val="22"/>
          <w:szCs w:val="22"/>
        </w:rPr>
        <w:t>-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84628F" w:rsidRDefault="0084628F" w:rsidP="00073331">
      <w:pPr>
        <w:autoSpaceDE w:val="0"/>
        <w:ind w:firstLineChars="236" w:firstLine="521"/>
        <w:jc w:val="both"/>
        <w:rPr>
          <w:rFonts w:ascii="Arial" w:eastAsia="Arial CYR" w:hAnsi="Arial" w:cs="Arial"/>
          <w:b/>
          <w:sz w:val="22"/>
          <w:szCs w:val="22"/>
        </w:rPr>
      </w:pPr>
    </w:p>
    <w:p w:rsidR="00223CFB" w:rsidRPr="00073331" w:rsidRDefault="00223CFB" w:rsidP="00073331">
      <w:pPr>
        <w:autoSpaceDE w:val="0"/>
        <w:ind w:firstLineChars="236" w:firstLine="521"/>
        <w:jc w:val="both"/>
        <w:rPr>
          <w:rFonts w:ascii="Arial" w:eastAsia="Arial CYR" w:hAnsi="Arial" w:cs="Arial"/>
          <w:b/>
          <w:sz w:val="22"/>
          <w:szCs w:val="22"/>
        </w:rPr>
      </w:pPr>
    </w:p>
    <w:p w:rsidR="0084628F"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 xml:space="preserve">.5 Правовое обеспечение использования земельных участков,        необходимых для муниципальных нужд </w:t>
      </w:r>
      <w:r w:rsidR="0084628F"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0084628F" w:rsidRPr="00073331">
        <w:rPr>
          <w:rFonts w:ascii="Arial" w:hAnsi="Arial" w:cs="Arial"/>
          <w:b/>
          <w:sz w:val="22"/>
          <w:szCs w:val="22"/>
        </w:rPr>
        <w:t xml:space="preserve"> сельсовет МР Дюртюлинский район</w:t>
      </w:r>
      <w:r w:rsidR="0084628F" w:rsidRPr="00073331">
        <w:rPr>
          <w:rFonts w:ascii="Arial" w:eastAsia="Arial CYR" w:hAnsi="Arial" w:cs="Arial"/>
          <w:b/>
          <w:sz w:val="22"/>
          <w:szCs w:val="22"/>
        </w:rPr>
        <w:t xml:space="preserve"> Республики Башкортостан, о резервировании земель, об изъятии земельных участков </w:t>
      </w:r>
    </w:p>
    <w:p w:rsidR="0084628F" w:rsidRPr="00073331" w:rsidRDefault="0084628F" w:rsidP="00073331">
      <w:pPr>
        <w:autoSpaceDE w:val="0"/>
        <w:ind w:firstLineChars="236" w:firstLine="519"/>
        <w:jc w:val="both"/>
        <w:rPr>
          <w:rFonts w:ascii="Arial" w:eastAsia="Arial CYR" w:hAnsi="Arial" w:cs="Arial"/>
          <w:sz w:val="22"/>
          <w:szCs w:val="22"/>
        </w:rPr>
      </w:pPr>
    </w:p>
    <w:p w:rsidR="0084628F" w:rsidRPr="00073331" w:rsidRDefault="0084628F" w:rsidP="00073331">
      <w:pPr>
        <w:numPr>
          <w:ilvl w:val="0"/>
          <w:numId w:val="2"/>
        </w:numPr>
        <w:tabs>
          <w:tab w:val="num" w:pos="-2520"/>
        </w:tabs>
        <w:autoSpaceDE w:val="0"/>
        <w:ind w:left="0" w:firstLineChars="236" w:firstLine="519"/>
        <w:jc w:val="both"/>
        <w:rPr>
          <w:rFonts w:ascii="Arial" w:eastAsia="Arial CYR" w:hAnsi="Arial" w:cs="Arial"/>
          <w:sz w:val="22"/>
          <w:szCs w:val="22"/>
        </w:rPr>
      </w:pPr>
      <w:r w:rsidRPr="00073331">
        <w:rPr>
          <w:rFonts w:ascii="Arial" w:eastAsia="Arial CYR" w:hAnsi="Arial" w:cs="Arial"/>
          <w:sz w:val="22"/>
          <w:szCs w:val="22"/>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выполнением международных обязательств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размещением следующих объемов государственного или муниципального значения при отсутствии других вариантов возможного размещения этих объектов;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федеральных энергетических систем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использования атомной энергии;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обороны и безопасности;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космическую деятельность;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статус и защиту Государственной границы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линейные объекты федерального и регионального значения, обеспечивающие деятельность субъектов естественных монополий;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объекты </w:t>
      </w:r>
      <w:proofErr w:type="spellStart"/>
      <w:r w:rsidRPr="00073331">
        <w:rPr>
          <w:rFonts w:ascii="Arial" w:eastAsia="Arial CYR" w:hAnsi="Arial" w:cs="Arial"/>
          <w:sz w:val="22"/>
          <w:szCs w:val="22"/>
        </w:rPr>
        <w:t>электро</w:t>
      </w:r>
      <w:proofErr w:type="spellEnd"/>
      <w:r w:rsidRPr="00073331">
        <w:rPr>
          <w:rFonts w:ascii="Arial" w:eastAsia="Arial CYR" w:hAnsi="Arial" w:cs="Arial"/>
          <w:sz w:val="22"/>
          <w:szCs w:val="22"/>
        </w:rPr>
        <w:t xml:space="preserve">-, </w:t>
      </w:r>
      <w:proofErr w:type="spellStart"/>
      <w:r w:rsidRPr="00073331">
        <w:rPr>
          <w:rFonts w:ascii="Arial" w:eastAsia="Arial CYR" w:hAnsi="Arial" w:cs="Arial"/>
          <w:sz w:val="22"/>
          <w:szCs w:val="22"/>
        </w:rPr>
        <w:t>газо</w:t>
      </w:r>
      <w:proofErr w:type="spellEnd"/>
      <w:r w:rsidRPr="00073331">
        <w:rPr>
          <w:rFonts w:ascii="Arial" w:eastAsia="Arial CYR" w:hAnsi="Arial" w:cs="Arial"/>
          <w:sz w:val="22"/>
          <w:szCs w:val="22"/>
        </w:rPr>
        <w:t>-, тепло- и водоснабжение межмуниципального,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резервирования земель для государственных или муниципальных  нужд определяется земельным законодательством.</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w:t>
      </w:r>
      <w:r w:rsidRPr="00073331">
        <w:rPr>
          <w:rFonts w:ascii="Arial" w:eastAsia="Arial CYR" w:hAnsi="Arial" w:cs="Arial"/>
          <w:sz w:val="22"/>
          <w:szCs w:val="22"/>
        </w:rPr>
        <w:lastRenderedPageBreak/>
        <w:t>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Резервирование земель для нужд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Резервирование земель для нужд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осуществляется на основании решений администрации МР Дюртюлинский район Республики Башкортостан.</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должно содержать: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цели и сроки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реквизиты документов, в соответствии с которыми осуществляется резервирование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обоснование наличия государственных или муниципальных  нужд;</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Сведения о зарезервированных земельных участках учитываются в государственном градостроительном и земельном кадастрах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учета сведений о зарезервированных земельных участках в составе государственного градостроительного кадастра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w:t>
      </w:r>
      <w:r w:rsidRPr="00073331">
        <w:rPr>
          <w:rFonts w:ascii="Arial" w:eastAsia="Arial CYR" w:hAnsi="Arial" w:cs="Arial"/>
          <w:sz w:val="22"/>
          <w:szCs w:val="22"/>
        </w:rPr>
        <w:t>формируется и поддерживается в актуальном состоянии сводный план зарезервированных земельных участков.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Сводный план зарезервированных земельных участков содержит:</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84628F" w:rsidRPr="00073331" w:rsidRDefault="0084628F"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Решение о резервировании земельных участков подлежит опубликованию в официальных средствах массовой информации МР Дюртюлинский район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вступает в силу не ранее его опубликования.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истечение указанного в решении срока резервирования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отмена решения о резервировании земель Советом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решение суда, вступившее в законную силу.</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В случае прекращения действия ограничения прав, установленных решением о резервировании земель, Совет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5" w:firstLine="517"/>
        <w:jc w:val="both"/>
        <w:rPr>
          <w:rFonts w:ascii="Arial" w:eastAsia="Arial CYR" w:hAnsi="Arial" w:cs="Arial"/>
          <w:sz w:val="22"/>
          <w:szCs w:val="22"/>
        </w:rPr>
      </w:pPr>
    </w:p>
    <w:p w:rsidR="00495641" w:rsidRDefault="00495641"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4628F" w:rsidRPr="00073331" w:rsidRDefault="0084628F" w:rsidP="0084628F">
      <w:pPr>
        <w:ind w:firstLine="567"/>
        <w:jc w:val="both"/>
        <w:rPr>
          <w:rFonts w:ascii="Arial" w:eastAsia="Arial CYR" w:hAnsi="Arial" w:cs="Arial"/>
          <w:b/>
          <w:bCs/>
          <w:sz w:val="22"/>
          <w:szCs w:val="22"/>
        </w:rPr>
      </w:pPr>
      <w:r w:rsidRPr="00073331">
        <w:rPr>
          <w:rFonts w:ascii="Arial" w:hAnsi="Arial" w:cs="Arial"/>
          <w:b/>
          <w:sz w:val="22"/>
          <w:szCs w:val="22"/>
        </w:rPr>
        <w:t>Глава 1</w:t>
      </w:r>
      <w:r w:rsidR="00223CFB">
        <w:rPr>
          <w:rFonts w:ascii="Arial" w:hAnsi="Arial" w:cs="Arial"/>
          <w:b/>
          <w:sz w:val="22"/>
          <w:szCs w:val="22"/>
        </w:rPr>
        <w:t>0</w:t>
      </w:r>
      <w:r w:rsidRPr="00073331">
        <w:rPr>
          <w:rFonts w:ascii="Arial" w:hAnsi="Arial" w:cs="Arial"/>
          <w:b/>
          <w:sz w:val="22"/>
          <w:szCs w:val="22"/>
        </w:rPr>
        <w:t xml:space="preserve">. Информационная система обеспечения градостроительной деятельности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r w:rsidR="007B2D5C">
        <w:rPr>
          <w:rFonts w:ascii="Arial" w:hAnsi="Arial" w:cs="Arial"/>
          <w:b/>
          <w:sz w:val="22"/>
          <w:szCs w:val="22"/>
        </w:rPr>
        <w:t>Семилетовский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 xml:space="preserve">.1 Общие положения об информационной системе обеспечения градостроительной деятельности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 xml:space="preserve">1. </w:t>
      </w:r>
      <w:r w:rsidRPr="00073331">
        <w:rPr>
          <w:rFonts w:ascii="Arial" w:hAnsi="Arial" w:cs="Arial"/>
          <w:sz w:val="22"/>
          <w:szCs w:val="22"/>
        </w:rPr>
        <w:t xml:space="preserve">Информационная система обеспечения градостроительной деятельности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00F00967">
        <w:rPr>
          <w:rFonts w:ascii="Arial" w:hAnsi="Arial" w:cs="Arial"/>
          <w:sz w:val="22"/>
          <w:szCs w:val="22"/>
        </w:rPr>
        <w:t xml:space="preserve"> </w:t>
      </w:r>
      <w:r w:rsidRPr="00073331">
        <w:rPr>
          <w:rFonts w:ascii="Arial" w:hAnsi="Arial" w:cs="Arial"/>
          <w:sz w:val="22"/>
          <w:szCs w:val="22"/>
        </w:rPr>
        <w:t>Органом Администрации МР Дюртюлинский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w:t>
      </w:r>
      <w:r w:rsidR="00F00967">
        <w:rPr>
          <w:rFonts w:ascii="Arial" w:hAnsi="Arial" w:cs="Arial"/>
          <w:sz w:val="22"/>
          <w:szCs w:val="22"/>
        </w:rPr>
        <w:t xml:space="preserve"> </w:t>
      </w:r>
      <w:r w:rsidRPr="00073331">
        <w:rPr>
          <w:rFonts w:ascii="Arial" w:hAnsi="Arial" w:cs="Arial"/>
          <w:sz w:val="22"/>
          <w:szCs w:val="22"/>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МР Дюртюлинский район Республики Башкортостан.</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.2 Состав документов и материалов, направляемых в информационную систему обеспечения градостроительной деятельности и размещаемых в ней</w:t>
      </w:r>
    </w:p>
    <w:p w:rsidR="0084628F" w:rsidRPr="00073331" w:rsidRDefault="0084628F" w:rsidP="0084628F">
      <w:pPr>
        <w:ind w:firstLine="567"/>
        <w:jc w:val="both"/>
        <w:rPr>
          <w:rFonts w:ascii="Arial" w:hAnsi="Arial" w:cs="Arial"/>
          <w:sz w:val="22"/>
          <w:szCs w:val="22"/>
        </w:rPr>
      </w:pPr>
    </w:p>
    <w:p w:rsidR="0084628F" w:rsidRPr="00073331" w:rsidRDefault="0084628F" w:rsidP="0084628F">
      <w:pPr>
        <w:numPr>
          <w:ilvl w:val="0"/>
          <w:numId w:val="3"/>
        </w:numPr>
        <w:tabs>
          <w:tab w:val="clear" w:pos="1110"/>
          <w:tab w:val="num" w:pos="0"/>
        </w:tabs>
        <w:ind w:left="0" w:firstLine="567"/>
        <w:jc w:val="both"/>
        <w:rPr>
          <w:rFonts w:ascii="Arial" w:hAnsi="Arial" w:cs="Arial"/>
          <w:sz w:val="22"/>
          <w:szCs w:val="22"/>
        </w:rPr>
      </w:pPr>
      <w:r w:rsidRPr="00073331">
        <w:rPr>
          <w:rFonts w:ascii="Arial" w:hAnsi="Arial" w:cs="Arial"/>
          <w:sz w:val="22"/>
          <w:szCs w:val="22"/>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1) сведения, в том числе в форме копий соответствующих документов:</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о схемах территориального планирования Российской Федерации в части, касающейся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о схемах территориального планирования Республики Башкортостан  в части, касающейся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в)  о Генеральном плане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г) о настоящих Правилах и внесении в них изменений;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xml:space="preserve">) о документации по планировке территории;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е) об изученности природных и техногенных условий на основании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ж) о резервировании земель, об изъятии земельных участков для государственных или муниципальных нужд;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з</w:t>
      </w:r>
      <w:proofErr w:type="spellEnd"/>
      <w:r w:rsidRPr="00073331">
        <w:rPr>
          <w:rFonts w:ascii="Arial" w:hAnsi="Arial" w:cs="Arial"/>
          <w:sz w:val="22"/>
          <w:szCs w:val="22"/>
        </w:rPr>
        <w:t>) о геодезических и картографических материалах;</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2) материалы о застроенных и подлежащих застройке земельных участках,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результаты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84628F" w:rsidRPr="00073331" w:rsidRDefault="0084628F" w:rsidP="0084628F">
      <w:pPr>
        <w:tabs>
          <w:tab w:val="num" w:pos="0"/>
        </w:tabs>
        <w:ind w:firstLine="567"/>
        <w:jc w:val="both"/>
        <w:rPr>
          <w:rFonts w:ascii="Arial" w:eastAsia="Arial CYR" w:hAnsi="Arial" w:cs="Arial"/>
          <w:sz w:val="22"/>
          <w:szCs w:val="22"/>
        </w:rPr>
      </w:pPr>
      <w:r w:rsidRPr="00073331">
        <w:rPr>
          <w:rFonts w:ascii="Arial" w:eastAsia="Arial CYR" w:hAnsi="Arial" w:cs="Arial"/>
          <w:sz w:val="22"/>
          <w:szCs w:val="22"/>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г) заключение государственной экспертизы проектной документации (при необходимости);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lastRenderedPageBreak/>
        <w:t>д</w:t>
      </w:r>
      <w:proofErr w:type="spellEnd"/>
      <w:r w:rsidRPr="00073331">
        <w:rPr>
          <w:rFonts w:ascii="Arial" w:eastAsia="Arial CYR" w:hAnsi="Arial" w:cs="Arial"/>
          <w:sz w:val="22"/>
          <w:szCs w:val="22"/>
        </w:rPr>
        <w:t>) разрешение о предоставлении разрешения на отклонение от предельных параметров разрешенного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е) решение о предоставлении разрешения на условно разрешенный вид использования;</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акт приемки объекта капитального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и) разрешение на ввод объекта в эксплуатации;</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л) иные документы и материалы, о застроенных и подлежащих застройке земельных участках;</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МР Дюртюлинский район Республики Башкортостан.</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Pr="00073331" w:rsidRDefault="00823FB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954B90" w:rsidRPr="00073331" w:rsidRDefault="00954B90"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Pr="00073331" w:rsidRDefault="00FE46B7"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Глава 1</w:t>
      </w:r>
      <w:r w:rsidR="00223CFB">
        <w:rPr>
          <w:rFonts w:ascii="Arial" w:hAnsi="Arial" w:cs="Arial"/>
          <w:b/>
          <w:sz w:val="22"/>
          <w:szCs w:val="22"/>
        </w:rPr>
        <w:t>1</w:t>
      </w:r>
      <w:r w:rsidRPr="00073331">
        <w:rPr>
          <w:rFonts w:ascii="Arial" w:hAnsi="Arial" w:cs="Arial"/>
          <w:b/>
          <w:sz w:val="22"/>
          <w:szCs w:val="22"/>
        </w:rPr>
        <w:t xml:space="preserve">. Контроль за использованием земельных участков и объектов капитального строительства. Ответственность за нарушение настоящих правил </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 xml:space="preserve">.1 Контроль за использованием земельных участков и объектов капитального строительства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 xml:space="preserve">1. </w:t>
      </w:r>
      <w:r w:rsidRPr="00073331">
        <w:rPr>
          <w:rFonts w:ascii="Arial" w:hAnsi="Arial" w:cs="Arial"/>
          <w:sz w:val="22"/>
          <w:szCs w:val="22"/>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Уполномоченный орган, осуществляющий функции распоряжения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осуществляет контроль за использованием по назначению и сохранностью земельных участков на территории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(муниципальный земельный контроль);</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обеспечивает в рамках имеющейся компетенции защиту интересов сельского поселения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в судах, в том числе путем направления заявлений, исковых заявлений и жалоб.</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Муниципальный контроль за использованием земель в сельском поселении </w:t>
      </w:r>
      <w:r w:rsidR="007B2D5C">
        <w:rPr>
          <w:rFonts w:ascii="Arial" w:hAnsi="Arial" w:cs="Arial"/>
          <w:sz w:val="22"/>
          <w:szCs w:val="22"/>
        </w:rPr>
        <w:t>Семилетовский</w:t>
      </w:r>
      <w:r w:rsidRPr="00073331">
        <w:rPr>
          <w:rFonts w:ascii="Arial" w:hAnsi="Arial" w:cs="Arial"/>
          <w:sz w:val="22"/>
          <w:szCs w:val="22"/>
        </w:rPr>
        <w:t xml:space="preserve"> сельсовет МР Дюртюлинский район Республики Башкортостан  осуществляется в порядке, установленном соответствующим решением Совета МР Дюртюлинский район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.2 Ответственность за нарушение Правил.</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84628F">
      <w:pPr>
        <w:autoSpaceDE w:val="0"/>
        <w:ind w:firstLine="567"/>
        <w:jc w:val="both"/>
        <w:rPr>
          <w:rFonts w:ascii="Arial" w:eastAsia="Arial CYR" w:hAnsi="Arial" w:cs="Arial"/>
          <w:sz w:val="22"/>
          <w:szCs w:val="22"/>
        </w:rPr>
      </w:pPr>
      <w:r w:rsidRPr="00073331">
        <w:rPr>
          <w:rFonts w:ascii="Arial" w:eastAsia="Arial CYR" w:hAnsi="Arial" w:cs="Arial"/>
          <w:sz w:val="22"/>
          <w:szCs w:val="22"/>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4628F" w:rsidRPr="00073331" w:rsidRDefault="0084628F" w:rsidP="0084628F">
      <w:pPr>
        <w:ind w:firstLine="567"/>
        <w:rPr>
          <w:rFonts w:ascii="Arial" w:hAnsi="Arial" w:cs="Arial"/>
          <w:sz w:val="22"/>
          <w:szCs w:val="22"/>
        </w:rPr>
      </w:pPr>
    </w:p>
    <w:p w:rsidR="00222EBC" w:rsidRPr="00073331" w:rsidRDefault="00222EBC" w:rsidP="00222EBC">
      <w:pPr>
        <w:rPr>
          <w:rFonts w:ascii="Arial" w:hAnsi="Arial" w:cs="Arial"/>
          <w:sz w:val="22"/>
          <w:szCs w:val="22"/>
        </w:rPr>
      </w:pPr>
    </w:p>
    <w:sectPr w:rsidR="00222EBC" w:rsidRPr="00073331" w:rsidSect="00AB3226">
      <w:footerReference w:type="default" r:id="rId7"/>
      <w:pgSz w:w="11906" w:h="16838"/>
      <w:pgMar w:top="851" w:right="964" w:bottom="851" w:left="102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1C" w:rsidRDefault="00545B1C" w:rsidP="00D76294">
      <w:r>
        <w:separator/>
      </w:r>
    </w:p>
  </w:endnote>
  <w:endnote w:type="continuationSeparator" w:id="0">
    <w:p w:rsidR="00545B1C" w:rsidRDefault="00545B1C" w:rsidP="00D7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5704"/>
      <w:docPartObj>
        <w:docPartGallery w:val="Page Numbers (Bottom of Page)"/>
        <w:docPartUnique/>
      </w:docPartObj>
    </w:sdtPr>
    <w:sdtContent>
      <w:p w:rsidR="009A14B2" w:rsidRDefault="00B10C9E">
        <w:pPr>
          <w:pStyle w:val="a7"/>
          <w:jc w:val="right"/>
        </w:pPr>
        <w:fldSimple w:instr=" PAGE   \* MERGEFORMAT ">
          <w:r w:rsidR="00AB3226">
            <w:rPr>
              <w:noProof/>
            </w:rPr>
            <w:t>8</w:t>
          </w:r>
        </w:fldSimple>
      </w:p>
    </w:sdtContent>
  </w:sdt>
  <w:p w:rsidR="009A14B2" w:rsidRDefault="009A14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1C" w:rsidRDefault="00545B1C" w:rsidP="00D76294">
      <w:r>
        <w:separator/>
      </w:r>
    </w:p>
  </w:footnote>
  <w:footnote w:type="continuationSeparator" w:id="0">
    <w:p w:rsidR="00545B1C" w:rsidRDefault="00545B1C" w:rsidP="00D7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F23A7"/>
    <w:rsid w:val="00000F63"/>
    <w:rsid w:val="00053BA1"/>
    <w:rsid w:val="00062691"/>
    <w:rsid w:val="00073331"/>
    <w:rsid w:val="00084015"/>
    <w:rsid w:val="000D5BB6"/>
    <w:rsid w:val="000E4C65"/>
    <w:rsid w:val="000E7FF3"/>
    <w:rsid w:val="00124EA5"/>
    <w:rsid w:val="00152D30"/>
    <w:rsid w:val="00193887"/>
    <w:rsid w:val="001B3BE1"/>
    <w:rsid w:val="001D1815"/>
    <w:rsid w:val="00222EBC"/>
    <w:rsid w:val="00223CFB"/>
    <w:rsid w:val="0028619B"/>
    <w:rsid w:val="002A246D"/>
    <w:rsid w:val="002D568C"/>
    <w:rsid w:val="00384E37"/>
    <w:rsid w:val="00400F10"/>
    <w:rsid w:val="004334F3"/>
    <w:rsid w:val="00493FC8"/>
    <w:rsid w:val="00495641"/>
    <w:rsid w:val="004E76EA"/>
    <w:rsid w:val="004E7979"/>
    <w:rsid w:val="004F5F78"/>
    <w:rsid w:val="00507FB2"/>
    <w:rsid w:val="005319FE"/>
    <w:rsid w:val="00545B1C"/>
    <w:rsid w:val="005651BA"/>
    <w:rsid w:val="00571BCA"/>
    <w:rsid w:val="005E333A"/>
    <w:rsid w:val="005E7C5C"/>
    <w:rsid w:val="005F5169"/>
    <w:rsid w:val="006050BB"/>
    <w:rsid w:val="00642F03"/>
    <w:rsid w:val="00646FFE"/>
    <w:rsid w:val="00655194"/>
    <w:rsid w:val="0068602D"/>
    <w:rsid w:val="00725D68"/>
    <w:rsid w:val="007458E7"/>
    <w:rsid w:val="007917C6"/>
    <w:rsid w:val="007B2D5C"/>
    <w:rsid w:val="007C59E6"/>
    <w:rsid w:val="007F5A21"/>
    <w:rsid w:val="00823FBF"/>
    <w:rsid w:val="0084628F"/>
    <w:rsid w:val="00890435"/>
    <w:rsid w:val="0089125B"/>
    <w:rsid w:val="008939D3"/>
    <w:rsid w:val="008D6503"/>
    <w:rsid w:val="00954B90"/>
    <w:rsid w:val="0095626D"/>
    <w:rsid w:val="00974EE1"/>
    <w:rsid w:val="009A14B2"/>
    <w:rsid w:val="00A17076"/>
    <w:rsid w:val="00AA4998"/>
    <w:rsid w:val="00AB3226"/>
    <w:rsid w:val="00AD4127"/>
    <w:rsid w:val="00AF4284"/>
    <w:rsid w:val="00B107F3"/>
    <w:rsid w:val="00B10C9E"/>
    <w:rsid w:val="00B27BA1"/>
    <w:rsid w:val="00B353C5"/>
    <w:rsid w:val="00B35EA9"/>
    <w:rsid w:val="00B44F4E"/>
    <w:rsid w:val="00B57A48"/>
    <w:rsid w:val="00BD244B"/>
    <w:rsid w:val="00BE33B0"/>
    <w:rsid w:val="00C06B93"/>
    <w:rsid w:val="00C4370B"/>
    <w:rsid w:val="00C44718"/>
    <w:rsid w:val="00C73970"/>
    <w:rsid w:val="00C87948"/>
    <w:rsid w:val="00CB7A90"/>
    <w:rsid w:val="00CF23A7"/>
    <w:rsid w:val="00D071F4"/>
    <w:rsid w:val="00D27683"/>
    <w:rsid w:val="00D76294"/>
    <w:rsid w:val="00D9563C"/>
    <w:rsid w:val="00E12E5D"/>
    <w:rsid w:val="00E67951"/>
    <w:rsid w:val="00E738E9"/>
    <w:rsid w:val="00EC447B"/>
    <w:rsid w:val="00EE5375"/>
    <w:rsid w:val="00F00967"/>
    <w:rsid w:val="00F65180"/>
    <w:rsid w:val="00F8704C"/>
    <w:rsid w:val="00FA6AFF"/>
    <w:rsid w:val="00FB7A71"/>
    <w:rsid w:val="00FD050B"/>
    <w:rsid w:val="00FD2189"/>
    <w:rsid w:val="00FE4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2EBC"/>
    <w:pPr>
      <w:keepNext/>
      <w:jc w:val="center"/>
      <w:outlineLvl w:val="0"/>
    </w:pPr>
    <w:rPr>
      <w:rFonts w:ascii="Arial Narrow" w:hAnsi="Arial Narrow"/>
      <w:b/>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222EBC"/>
    <w:rPr>
      <w:rFonts w:ascii="Arial Narrow" w:eastAsia="Times New Roman" w:hAnsi="Arial Narrow" w:cs="Times New Roman"/>
      <w:b/>
      <w:sz w:val="14"/>
      <w:szCs w:val="20"/>
      <w:lang w:eastAsia="ru-RU"/>
    </w:rPr>
  </w:style>
  <w:style w:type="paragraph" w:styleId="a3">
    <w:name w:val="Body Text"/>
    <w:basedOn w:val="a"/>
    <w:link w:val="a4"/>
    <w:rsid w:val="00222EBC"/>
    <w:pPr>
      <w:widowControl w:val="0"/>
      <w:tabs>
        <w:tab w:val="left" w:pos="0"/>
        <w:tab w:val="left" w:pos="15840"/>
      </w:tabs>
    </w:pPr>
    <w:rPr>
      <w:rFonts w:ascii="Arial" w:hAnsi="Arial"/>
      <w:snapToGrid w:val="0"/>
      <w:sz w:val="24"/>
    </w:rPr>
  </w:style>
  <w:style w:type="character" w:customStyle="1" w:styleId="a4">
    <w:name w:val="Основной текст Знак"/>
    <w:basedOn w:val="a0"/>
    <w:link w:val="a3"/>
    <w:rsid w:val="00222EBC"/>
    <w:rPr>
      <w:rFonts w:ascii="Arial" w:eastAsia="Times New Roman" w:hAnsi="Arial" w:cs="Times New Roman"/>
      <w:snapToGrid w:val="0"/>
      <w:sz w:val="24"/>
      <w:szCs w:val="20"/>
      <w:lang w:eastAsia="ru-RU"/>
    </w:rPr>
  </w:style>
  <w:style w:type="paragraph" w:styleId="2">
    <w:name w:val="Body Text Indent 2"/>
    <w:basedOn w:val="a"/>
    <w:link w:val="20"/>
    <w:uiPriority w:val="99"/>
    <w:semiHidden/>
    <w:unhideWhenUsed/>
    <w:rsid w:val="00222EBC"/>
    <w:pPr>
      <w:spacing w:after="120" w:line="480" w:lineRule="auto"/>
      <w:ind w:left="283"/>
    </w:pPr>
  </w:style>
  <w:style w:type="character" w:customStyle="1" w:styleId="20">
    <w:name w:val="Основной текст с отступом 2 Знак"/>
    <w:basedOn w:val="a0"/>
    <w:link w:val="2"/>
    <w:uiPriority w:val="99"/>
    <w:semiHidden/>
    <w:rsid w:val="00222EBC"/>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D76294"/>
    <w:pPr>
      <w:tabs>
        <w:tab w:val="center" w:pos="4677"/>
        <w:tab w:val="right" w:pos="9355"/>
      </w:tabs>
    </w:pPr>
  </w:style>
  <w:style w:type="character" w:customStyle="1" w:styleId="a6">
    <w:name w:val="Верхний колонтитул Знак"/>
    <w:basedOn w:val="a0"/>
    <w:link w:val="a5"/>
    <w:uiPriority w:val="99"/>
    <w:semiHidden/>
    <w:rsid w:val="00D7629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76294"/>
    <w:pPr>
      <w:tabs>
        <w:tab w:val="center" w:pos="4677"/>
        <w:tab w:val="right" w:pos="9355"/>
      </w:tabs>
    </w:pPr>
  </w:style>
  <w:style w:type="character" w:customStyle="1" w:styleId="a8">
    <w:name w:val="Нижний колонтитул Знак"/>
    <w:basedOn w:val="a0"/>
    <w:link w:val="a7"/>
    <w:uiPriority w:val="99"/>
    <w:rsid w:val="00D762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74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82</Pages>
  <Words>47375</Words>
  <Characters>270044</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dc:creator>
  <cp:lastModifiedBy>VEGA</cp:lastModifiedBy>
  <cp:revision>44</cp:revision>
  <cp:lastPrinted>2017-08-04T09:00:00Z</cp:lastPrinted>
  <dcterms:created xsi:type="dcterms:W3CDTF">2017-08-02T14:46:00Z</dcterms:created>
  <dcterms:modified xsi:type="dcterms:W3CDTF">2017-10-23T07:37:00Z</dcterms:modified>
</cp:coreProperties>
</file>