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78"/>
        <w:gridCol w:w="1822"/>
        <w:gridCol w:w="3780"/>
      </w:tblGrid>
      <w:tr w:rsidR="00C62057" w:rsidRPr="005E22B9" w:rsidTr="005E22B9">
        <w:trPr>
          <w:trHeight w:val="2335"/>
        </w:trPr>
        <w:tc>
          <w:tcPr>
            <w:tcW w:w="4478" w:type="dxa"/>
          </w:tcPr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Башқортостан  Республика</w:t>
            </w:r>
            <w:proofErr w:type="gramStart"/>
            <w:r w:rsidRPr="005E22B9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proofErr w:type="spellStart"/>
            <w:proofErr w:type="gramEnd"/>
            <w:r w:rsidRPr="005E22B9">
              <w:rPr>
                <w:rFonts w:ascii="Times New Roman" w:hAnsi="Times New Roman"/>
                <w:b/>
                <w:color w:val="000000"/>
              </w:rPr>
              <w:t>ы</w:t>
            </w:r>
            <w:proofErr w:type="spellEnd"/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Дүртөйлө районы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E22B9">
              <w:rPr>
                <w:rFonts w:ascii="Times New Roman" w:hAnsi="Times New Roman"/>
                <w:b/>
                <w:color w:val="000000"/>
              </w:rPr>
              <w:t>муниципаль</w:t>
            </w:r>
            <w:proofErr w:type="spellEnd"/>
            <w:r w:rsidRPr="005E22B9">
              <w:rPr>
                <w:rFonts w:ascii="Times New Roman" w:hAnsi="Times New Roman"/>
                <w:b/>
                <w:color w:val="000000"/>
              </w:rPr>
              <w:t xml:space="preserve"> районың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 xml:space="preserve">Семилетка </w:t>
            </w:r>
            <w:proofErr w:type="spellStart"/>
            <w:r w:rsidRPr="005E22B9">
              <w:rPr>
                <w:rFonts w:ascii="Times New Roman" w:hAnsi="Times New Roman"/>
                <w:b/>
                <w:color w:val="000000"/>
              </w:rPr>
              <w:t>ауыл</w:t>
            </w:r>
            <w:proofErr w:type="spellEnd"/>
            <w:r w:rsidRPr="005E22B9">
              <w:rPr>
                <w:rFonts w:ascii="Times New Roman" w:hAnsi="Times New Roman"/>
                <w:b/>
                <w:color w:val="000000"/>
              </w:rPr>
              <w:t xml:space="preserve"> советы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E22B9">
              <w:rPr>
                <w:rFonts w:ascii="Times New Roman" w:hAnsi="Times New Roman"/>
                <w:b/>
                <w:color w:val="000000"/>
              </w:rPr>
              <w:t>ауыл</w:t>
            </w:r>
            <w:proofErr w:type="spellEnd"/>
            <w:r w:rsidRPr="005E22B9">
              <w:rPr>
                <w:rFonts w:ascii="Times New Roman" w:hAnsi="Times New Roman"/>
                <w:b/>
                <w:color w:val="000000"/>
              </w:rPr>
              <w:t xml:space="preserve"> билә</w:t>
            </w:r>
            <w:proofErr w:type="gramStart"/>
            <w:r w:rsidRPr="005E22B9">
              <w:rPr>
                <w:rFonts w:ascii="Times New Roman" w:hAnsi="Times New Roman"/>
                <w:b/>
                <w:color w:val="000000"/>
              </w:rPr>
              <w:t>м</w:t>
            </w:r>
            <w:proofErr w:type="gramEnd"/>
            <w:r w:rsidRPr="005E22B9">
              <w:rPr>
                <w:rFonts w:ascii="Times New Roman" w:hAnsi="Times New Roman"/>
                <w:b/>
                <w:color w:val="000000"/>
              </w:rPr>
              <w:t>ә</w:t>
            </w:r>
            <w:r w:rsidRPr="005E22B9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r w:rsidRPr="005E22B9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ХАКИМИӘТЕ БАШЛЫҒ</w:t>
            </w:r>
            <w:proofErr w:type="gramStart"/>
            <w:r w:rsidRPr="005E22B9">
              <w:rPr>
                <w:rFonts w:ascii="Times New Roman" w:hAnsi="Times New Roman"/>
                <w:b/>
                <w:color w:val="000000"/>
              </w:rPr>
              <w:t>Ы</w:t>
            </w:r>
            <w:proofErr w:type="gramEnd"/>
          </w:p>
          <w:p w:rsidR="00C62057" w:rsidRPr="005E22B9" w:rsidRDefault="000A62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62A4">
              <w:rPr>
                <w:noProof/>
                <w:lang w:eastAsia="ru-RU"/>
              </w:rPr>
              <w:pict>
                <v:line id="_x0000_s1026" style="position:absolute;left:0;text-align:left;z-index:1" from="5.4pt,27.95pt" to="509.4pt,27.95pt" strokeweight="4.5pt">
                  <v:stroke linestyle="thickThin"/>
                </v:line>
              </w:pict>
            </w:r>
          </w:p>
        </w:tc>
        <w:tc>
          <w:tcPr>
            <w:tcW w:w="1822" w:type="dxa"/>
          </w:tcPr>
          <w:p w:rsidR="00C62057" w:rsidRPr="005E22B9" w:rsidRDefault="000A62A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</w:rPr>
            </w:pPr>
            <w:r w:rsidRPr="000A62A4">
              <w:rPr>
                <w:rFonts w:ascii="Times New Roman" w:hAnsi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8.5pt" fillcolor="window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ГЛАВА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Семилетовский сельсовет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 xml:space="preserve">муниципального района 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Дюртюлинский район</w:t>
            </w:r>
          </w:p>
          <w:p w:rsidR="00C62057" w:rsidRPr="005E22B9" w:rsidRDefault="00C62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2B9">
              <w:rPr>
                <w:rFonts w:ascii="Times New Roman" w:hAnsi="Times New Roman"/>
                <w:b/>
                <w:color w:val="000000"/>
              </w:rPr>
              <w:t>Республики Башкортостан</w:t>
            </w:r>
          </w:p>
          <w:p w:rsidR="00C62057" w:rsidRPr="005E22B9" w:rsidRDefault="00C62057" w:rsidP="00A1280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</w:rPr>
            </w:pPr>
          </w:p>
        </w:tc>
      </w:tr>
    </w:tbl>
    <w:p w:rsidR="00C62057" w:rsidRPr="005E22B9" w:rsidRDefault="00C62057" w:rsidP="005E22B9">
      <w:pPr>
        <w:pStyle w:val="1"/>
        <w:tabs>
          <w:tab w:val="left" w:pos="720"/>
        </w:tabs>
        <w:jc w:val="both"/>
        <w:rPr>
          <w:noProof/>
          <w:color w:val="000000"/>
          <w:sz w:val="24"/>
          <w:szCs w:val="24"/>
        </w:rPr>
      </w:pPr>
    </w:p>
    <w:p w:rsidR="00C62057" w:rsidRDefault="00C62057" w:rsidP="005E22B9">
      <w:pPr>
        <w:pStyle w:val="1"/>
        <w:tabs>
          <w:tab w:val="left" w:pos="720"/>
        </w:tabs>
        <w:ind w:left="360"/>
      </w:pPr>
      <w:r w:rsidRPr="005E22B9">
        <w:t xml:space="preserve"> ҚАРАР                                                                         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057" w:rsidRPr="005E22B9" w:rsidRDefault="00C62057" w:rsidP="005E22B9">
      <w:pPr>
        <w:rPr>
          <w:lang w:eastAsia="ru-RU"/>
        </w:rPr>
      </w:pPr>
    </w:p>
    <w:p w:rsidR="00C62057" w:rsidRPr="005E22B9" w:rsidRDefault="00C62057" w:rsidP="00BC110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2B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E22B9">
        <w:rPr>
          <w:rFonts w:ascii="Times New Roman" w:hAnsi="Times New Roman"/>
          <w:b/>
          <w:sz w:val="28"/>
          <w:szCs w:val="28"/>
        </w:rPr>
        <w:t>Положения о межведомственной комиссии</w:t>
      </w:r>
      <w:r w:rsidRPr="005E22B9">
        <w:rPr>
          <w:rFonts w:ascii="Times New Roman" w:hAnsi="Times New Roman"/>
          <w:b/>
          <w:sz w:val="28"/>
          <w:szCs w:val="28"/>
        </w:rPr>
        <w:br/>
        <w:t>Администрации сельского поселения Семилетовский сельсовет муниципального района Дюртюлинский район Республики Башкортостан по признанию помещения жилым помещением, жилого помещения непригодным для проживания, многоквартирного дома аварийным и подлежащим сносу  или реконструкции</w:t>
      </w:r>
    </w:p>
    <w:p w:rsidR="00C62057" w:rsidRPr="005E22B9" w:rsidRDefault="00C62057" w:rsidP="005E22B9">
      <w:pPr>
        <w:pStyle w:val="3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:rsidR="00C62057" w:rsidRPr="005E22B9" w:rsidRDefault="00C62057" w:rsidP="005E22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2B9">
        <w:rPr>
          <w:rFonts w:ascii="Times New Roman" w:hAnsi="Times New Roman"/>
          <w:sz w:val="28"/>
          <w:szCs w:val="28"/>
        </w:rPr>
        <w:t xml:space="preserve">        Руководствуясь Федеральным законом «Об общих принципах организации  местного самоуправления в Российской Федерации» от 06.10.2003г. №131-ФЗ, Постановлением Правительства Российской Федерации от 28 января 2006 года № 47 </w:t>
      </w:r>
      <w:r w:rsidRPr="005E22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5E22B9">
        <w:rPr>
          <w:rFonts w:ascii="Times New Roman" w:hAnsi="Times New Roman"/>
          <w:sz w:val="28"/>
          <w:szCs w:val="28"/>
        </w:rPr>
        <w:t xml:space="preserve"> </w:t>
      </w:r>
      <w:r w:rsidRPr="005E22B9">
        <w:rPr>
          <w:rFonts w:ascii="Times New Roman" w:hAnsi="Times New Roman"/>
          <w:bCs/>
          <w:sz w:val="28"/>
          <w:szCs w:val="28"/>
        </w:rPr>
        <w:t>ПОСТАНОВЛЯЮ:</w:t>
      </w: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E22B9">
        <w:rPr>
          <w:rFonts w:ascii="Times New Roman" w:hAnsi="Times New Roman"/>
          <w:sz w:val="28"/>
          <w:szCs w:val="28"/>
        </w:rPr>
        <w:t xml:space="preserve">1. Утвердить </w:t>
      </w:r>
      <w:r w:rsidRPr="005E22B9">
        <w:rPr>
          <w:rFonts w:ascii="Times New Roman" w:hAnsi="Times New Roman"/>
          <w:bCs/>
          <w:sz w:val="28"/>
          <w:szCs w:val="28"/>
        </w:rPr>
        <w:t>Положение о</w:t>
      </w:r>
      <w:r w:rsidRPr="005E22B9">
        <w:rPr>
          <w:rFonts w:ascii="Times New Roman" w:hAnsi="Times New Roman"/>
          <w:sz w:val="28"/>
          <w:szCs w:val="28"/>
        </w:rPr>
        <w:t xml:space="preserve"> межведомственной комиссии  </w:t>
      </w:r>
      <w:r w:rsidRPr="005E22B9">
        <w:rPr>
          <w:rFonts w:ascii="Times New Roman" w:hAnsi="Times New Roman"/>
          <w:sz w:val="28"/>
          <w:szCs w:val="28"/>
        </w:rPr>
        <w:br/>
        <w:t>Администрации сельского поселения Семилетовский сельсовет муниципального района Дюртюлинский район Республики Башкортостан</w:t>
      </w:r>
      <w:r w:rsidRPr="005E22B9">
        <w:rPr>
          <w:rFonts w:ascii="Times New Roman" w:hAnsi="Times New Roman"/>
          <w:sz w:val="28"/>
          <w:szCs w:val="28"/>
        </w:rPr>
        <w:br/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5E22B9">
        <w:rPr>
          <w:rFonts w:ascii="Times New Roman" w:hAnsi="Times New Roman"/>
          <w:sz w:val="28"/>
          <w:szCs w:val="28"/>
        </w:rPr>
        <w:br/>
        <w:t>или реконструкции в новой редакции, согласно приложению к настоящему постановлению</w:t>
      </w:r>
    </w:p>
    <w:p w:rsidR="00C62057" w:rsidRPr="005E22B9" w:rsidRDefault="00C62057" w:rsidP="00BC1104">
      <w:pPr>
        <w:pStyle w:val="a7"/>
        <w:jc w:val="both"/>
        <w:rPr>
          <w:sz w:val="28"/>
          <w:szCs w:val="28"/>
        </w:rPr>
      </w:pPr>
      <w:r w:rsidRPr="005E22B9">
        <w:rPr>
          <w:bCs/>
          <w:sz w:val="28"/>
          <w:szCs w:val="28"/>
        </w:rPr>
        <w:t xml:space="preserve">           2. Признать </w:t>
      </w:r>
      <w:r>
        <w:rPr>
          <w:sz w:val="28"/>
          <w:szCs w:val="28"/>
        </w:rPr>
        <w:t xml:space="preserve"> утратившим силу постановление</w:t>
      </w:r>
      <w:r w:rsidRPr="005E22B9">
        <w:rPr>
          <w:sz w:val="28"/>
          <w:szCs w:val="28"/>
        </w:rPr>
        <w:t xml:space="preserve"> главы администрации сельского поселения Семилетовский сельсовет муниципального района Дюртюлинский район Республики Башкортостан №9/12 от 08.09.2015г. «</w:t>
      </w:r>
      <w:r w:rsidRPr="005E22B9">
        <w:rPr>
          <w:bCs/>
          <w:sz w:val="28"/>
          <w:szCs w:val="28"/>
        </w:rPr>
        <w:t xml:space="preserve">Об утверждении Положения о  межведомственной комиссии </w:t>
      </w:r>
      <w:r w:rsidRPr="005E22B9">
        <w:rPr>
          <w:sz w:val="28"/>
          <w:szCs w:val="28"/>
        </w:rPr>
        <w:t>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62057" w:rsidRPr="005E22B9" w:rsidRDefault="00C62057" w:rsidP="00BC1104">
      <w:pPr>
        <w:pStyle w:val="3"/>
        <w:spacing w:line="240" w:lineRule="auto"/>
        <w:rPr>
          <w:bCs/>
          <w:sz w:val="28"/>
          <w:szCs w:val="28"/>
        </w:rPr>
      </w:pPr>
      <w:r w:rsidRPr="005E22B9">
        <w:rPr>
          <w:bCs/>
          <w:sz w:val="28"/>
          <w:szCs w:val="28"/>
        </w:rPr>
        <w:t xml:space="preserve">       3. Обнародовать настоящее постановление путем размещения постановления с приложениями на информационном стенде в здании </w:t>
      </w:r>
      <w:r w:rsidRPr="005E22B9">
        <w:rPr>
          <w:bCs/>
          <w:sz w:val="28"/>
          <w:szCs w:val="28"/>
        </w:rPr>
        <w:lastRenderedPageBreak/>
        <w:t xml:space="preserve">администрации сельского поселения Семилетовский сельсовет муниципального района </w:t>
      </w:r>
      <w:proofErr w:type="spellStart"/>
      <w:r w:rsidRPr="005E22B9">
        <w:rPr>
          <w:bCs/>
          <w:sz w:val="28"/>
          <w:szCs w:val="28"/>
        </w:rPr>
        <w:t>Дюрютлинский</w:t>
      </w:r>
      <w:proofErr w:type="spellEnd"/>
      <w:r w:rsidRPr="005E22B9">
        <w:rPr>
          <w:bCs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5E22B9">
        <w:rPr>
          <w:bCs/>
          <w:sz w:val="28"/>
          <w:szCs w:val="28"/>
        </w:rPr>
        <w:t>Дюрютлинский</w:t>
      </w:r>
      <w:proofErr w:type="spellEnd"/>
      <w:r w:rsidRPr="005E22B9">
        <w:rPr>
          <w:bCs/>
          <w:sz w:val="28"/>
          <w:szCs w:val="28"/>
        </w:rPr>
        <w:t xml:space="preserve"> район, с. </w:t>
      </w:r>
      <w:proofErr w:type="spellStart"/>
      <w:r w:rsidRPr="005E22B9">
        <w:rPr>
          <w:bCs/>
          <w:sz w:val="28"/>
          <w:szCs w:val="28"/>
        </w:rPr>
        <w:t>Семилетка</w:t>
      </w:r>
      <w:proofErr w:type="gramStart"/>
      <w:r w:rsidRPr="005E22B9">
        <w:rPr>
          <w:bCs/>
          <w:sz w:val="28"/>
          <w:szCs w:val="28"/>
        </w:rPr>
        <w:t>,у</w:t>
      </w:r>
      <w:proofErr w:type="gramEnd"/>
      <w:r w:rsidRPr="005E22B9">
        <w:rPr>
          <w:bCs/>
          <w:sz w:val="28"/>
          <w:szCs w:val="28"/>
        </w:rPr>
        <w:t>л</w:t>
      </w:r>
      <w:proofErr w:type="spellEnd"/>
      <w:r w:rsidRPr="005E22B9">
        <w:rPr>
          <w:bCs/>
          <w:sz w:val="28"/>
          <w:szCs w:val="28"/>
        </w:rPr>
        <w:t>. Ленина, д. 10 и на официальном сайте в сети Интернет.</w:t>
      </w:r>
    </w:p>
    <w:p w:rsidR="00C62057" w:rsidRPr="005E22B9" w:rsidRDefault="00C62057" w:rsidP="005E22B9">
      <w:pPr>
        <w:pStyle w:val="3"/>
        <w:spacing w:line="240" w:lineRule="auto"/>
        <w:rPr>
          <w:bCs/>
          <w:sz w:val="28"/>
          <w:szCs w:val="28"/>
        </w:rPr>
      </w:pPr>
      <w:r w:rsidRPr="005E22B9">
        <w:rPr>
          <w:bCs/>
          <w:sz w:val="28"/>
          <w:szCs w:val="28"/>
        </w:rPr>
        <w:t xml:space="preserve">   4. </w:t>
      </w:r>
      <w:proofErr w:type="gramStart"/>
      <w:r w:rsidRPr="005E22B9">
        <w:rPr>
          <w:bCs/>
          <w:sz w:val="28"/>
          <w:szCs w:val="28"/>
        </w:rPr>
        <w:t>Контроль за</w:t>
      </w:r>
      <w:proofErr w:type="gramEnd"/>
      <w:r w:rsidRPr="005E22B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62057" w:rsidRDefault="00C62057" w:rsidP="005E22B9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C62057" w:rsidRDefault="00C62057" w:rsidP="005E22B9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C62057" w:rsidRPr="005E22B9" w:rsidRDefault="00C62057" w:rsidP="005E22B9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  <w:r w:rsidRPr="005E22B9">
        <w:rPr>
          <w:sz w:val="28"/>
          <w:szCs w:val="28"/>
        </w:rPr>
        <w:t xml:space="preserve">Глава сельского поселения                                     Р. Р. </w:t>
      </w:r>
      <w:proofErr w:type="spellStart"/>
      <w:r w:rsidRPr="005E22B9">
        <w:rPr>
          <w:sz w:val="28"/>
          <w:szCs w:val="28"/>
        </w:rPr>
        <w:t>Имаев</w:t>
      </w:r>
      <w:proofErr w:type="spellEnd"/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Pr="005E22B9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22B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22B9">
        <w:rPr>
          <w:rFonts w:ascii="Times New Roman" w:hAnsi="Times New Roman"/>
          <w:b/>
          <w:sz w:val="28"/>
          <w:szCs w:val="28"/>
        </w:rPr>
        <w:t>. Семилетка</w:t>
      </w:r>
    </w:p>
    <w:p w:rsidR="00C62057" w:rsidRPr="005E22B9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06.05.</w:t>
      </w:r>
      <w:r w:rsidRPr="005E22B9">
        <w:rPr>
          <w:rFonts w:ascii="Times New Roman" w:hAnsi="Times New Roman"/>
          <w:b/>
          <w:sz w:val="28"/>
          <w:szCs w:val="28"/>
        </w:rPr>
        <w:t>2020</w:t>
      </w:r>
    </w:p>
    <w:p w:rsidR="00C62057" w:rsidRPr="005E22B9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2B9">
        <w:rPr>
          <w:rFonts w:ascii="Times New Roman" w:hAnsi="Times New Roman"/>
          <w:b/>
          <w:sz w:val="28"/>
          <w:szCs w:val="28"/>
        </w:rPr>
        <w:t xml:space="preserve">№      </w:t>
      </w:r>
      <w:r>
        <w:rPr>
          <w:rFonts w:ascii="Times New Roman" w:hAnsi="Times New Roman"/>
          <w:b/>
          <w:sz w:val="28"/>
          <w:szCs w:val="28"/>
        </w:rPr>
        <w:t>5/1</w:t>
      </w:r>
      <w:r w:rsidRPr="005E22B9">
        <w:rPr>
          <w:rFonts w:ascii="Times New Roman" w:hAnsi="Times New Roman"/>
          <w:b/>
          <w:sz w:val="28"/>
          <w:szCs w:val="28"/>
        </w:rPr>
        <w:t xml:space="preserve">    </w:t>
      </w: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2057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Приложение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к постановлению главы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lastRenderedPageBreak/>
        <w:t xml:space="preserve"> сельского поселения Семилетовский сельсовет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от__________2020г. №___________</w:t>
      </w: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Положение</w:t>
      </w:r>
    </w:p>
    <w:p w:rsidR="00C62057" w:rsidRPr="005E22B9" w:rsidRDefault="00C62057" w:rsidP="00BC11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 межведомственной комиссии </w:t>
      </w:r>
      <w:r w:rsidRPr="005E22B9">
        <w:rPr>
          <w:rFonts w:ascii="Times New Roman" w:hAnsi="Times New Roman"/>
          <w:sz w:val="24"/>
          <w:szCs w:val="24"/>
        </w:rPr>
        <w:br/>
        <w:t>Администрации сельского поселения Семилетовский сельсовет муниципального района Дюртюлинский район Республики Башкортостан</w:t>
      </w:r>
      <w:r w:rsidRPr="005E22B9">
        <w:rPr>
          <w:rFonts w:ascii="Times New Roman" w:hAnsi="Times New Roman"/>
          <w:sz w:val="24"/>
          <w:szCs w:val="24"/>
        </w:rPr>
        <w:br/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5E22B9">
        <w:rPr>
          <w:rFonts w:ascii="Times New Roman" w:hAnsi="Times New Roman"/>
          <w:sz w:val="24"/>
          <w:szCs w:val="24"/>
        </w:rPr>
        <w:br/>
        <w:t>или реконструкции</w:t>
      </w:r>
    </w:p>
    <w:p w:rsidR="00C62057" w:rsidRPr="005E22B9" w:rsidRDefault="00C62057" w:rsidP="00BC1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Общие положения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Настоящее Положение определяет статус, сферу и порядок деятельности Межведомственной комиссии   Администрации сельского поселения Семилетовский сельсовет муниципального района Дюртюлинский район 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является постоянно действующим рабочим органом комиссии </w:t>
      </w:r>
      <w:r w:rsidRPr="005E22B9">
        <w:rPr>
          <w:rFonts w:ascii="Times New Roman" w:hAnsi="Times New Roman"/>
          <w:sz w:val="24"/>
          <w:szCs w:val="24"/>
        </w:rPr>
        <w:br/>
        <w:t>Администрации сельского поселения Семилетовский сельсовет муниципального района Дюртюлинский район Республики Башкортостан.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5E22B9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5E22B9">
        <w:rPr>
          <w:rFonts w:ascii="Times New Roman" w:hAnsi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 (с последующими изменениями) (далее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proofErr w:type="gramStart"/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5E22B9">
        <w:rPr>
          <w:rFonts w:ascii="Times New Roman" w:hAnsi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сельского поселения Семилетовский сельсовет муниципального района Дюртюлинский район Республики Башкортостан. </w:t>
      </w:r>
    </w:p>
    <w:p w:rsidR="00C62057" w:rsidRPr="005E22B9" w:rsidRDefault="00C62057" w:rsidP="0023231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Pr="005E22B9">
        <w:rPr>
          <w:rFonts w:ascii="Times New Roman" w:hAnsi="Times New Roman"/>
          <w:sz w:val="24"/>
          <w:szCs w:val="24"/>
          <w:highlight w:val="yellow"/>
        </w:rPr>
        <w:t>представители органов, уполномоченных на проведение регионального жилищного надзора (муниципального жилищного контроля</w:t>
      </w:r>
      <w:r w:rsidRPr="005E22B9">
        <w:rPr>
          <w:rFonts w:ascii="Times New Roman" w:hAnsi="Times New Roman"/>
          <w:sz w:val="24"/>
          <w:szCs w:val="24"/>
        </w:rPr>
        <w:t>),</w:t>
      </w:r>
    </w:p>
    <w:p w:rsidR="00C62057" w:rsidRPr="005E22B9" w:rsidRDefault="00C62057" w:rsidP="0023231E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2B9">
        <w:rPr>
          <w:rFonts w:ascii="Times New Roman" w:hAnsi="Times New Roman"/>
          <w:sz w:val="24"/>
          <w:szCs w:val="24"/>
        </w:rPr>
        <w:t>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 жилищного фонда»), эксперты, в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Pr="005E22B9">
        <w:rPr>
          <w:rFonts w:ascii="Times New Roman" w:hAnsi="Times New Roman"/>
          <w:sz w:val="24"/>
          <w:szCs w:val="24"/>
        </w:rPr>
        <w:t>порядке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7(1)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в целях </w:t>
      </w:r>
      <w:r w:rsidRPr="005E22B9">
        <w:rPr>
          <w:rFonts w:ascii="Times New Roman" w:hAnsi="Times New Roman"/>
          <w:sz w:val="24"/>
          <w:szCs w:val="24"/>
        </w:rPr>
        <w:lastRenderedPageBreak/>
        <w:t>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сносу или реконструкции.</w:t>
      </w:r>
    </w:p>
    <w:p w:rsidR="00C62057" w:rsidRPr="005E22B9" w:rsidRDefault="00C62057" w:rsidP="00BC1104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E22B9">
        <w:rPr>
          <w:rFonts w:ascii="Times New Roman" w:hAnsi="Times New Roman"/>
          <w:sz w:val="24"/>
          <w:szCs w:val="24"/>
        </w:rPr>
        <w:t>,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0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proofErr w:type="gramStart"/>
      <w:r w:rsidRPr="005E22B9">
        <w:rPr>
          <w:rFonts w:ascii="Times New Roman" w:hAnsi="Times New Roman"/>
          <w:sz w:val="24"/>
          <w:szCs w:val="24"/>
        </w:rPr>
        <w:t>м</w:t>
      </w:r>
      <w:proofErr w:type="gramEnd"/>
      <w:r w:rsidRPr="005E22B9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C62057" w:rsidRPr="005E22B9" w:rsidRDefault="00C62057" w:rsidP="00BC1104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C62057" w:rsidRPr="005E22B9" w:rsidRDefault="00C62057" w:rsidP="00C42A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Организационное обеспечение деятельности Комиссии возлагается на  Администрацию сельского поселения Семилетовский сельсовет муниципального района Дюртюлинский район Республики Башкортостан.</w:t>
      </w:r>
    </w:p>
    <w:p w:rsidR="00C62057" w:rsidRPr="005E22B9" w:rsidRDefault="00C62057" w:rsidP="00C42A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Сфера деятельности Комиссии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1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Положении</w:t>
        </w:r>
      </w:hyperlink>
      <w:r w:rsidRPr="005E22B9">
        <w:rPr>
          <w:rFonts w:ascii="Times New Roman" w:hAnsi="Times New Roman"/>
          <w:sz w:val="24"/>
          <w:szCs w:val="24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2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21 августа 2019 г. № 1082 "Об утверждении Правил проведения экспертизы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2B9">
        <w:rPr>
          <w:rFonts w:ascii="Times New Roman" w:hAnsi="Times New Roman"/>
          <w:sz w:val="24"/>
          <w:szCs w:val="24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2B9">
        <w:rPr>
          <w:rFonts w:ascii="Times New Roman" w:hAnsi="Times New Roman"/>
          <w:sz w:val="24"/>
          <w:szCs w:val="24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</w:t>
      </w:r>
      <w:r w:rsidRPr="005E22B9">
        <w:rPr>
          <w:rFonts w:ascii="Times New Roman" w:hAnsi="Times New Roman"/>
          <w:sz w:val="24"/>
          <w:szCs w:val="24"/>
        </w:rPr>
        <w:br/>
        <w:t xml:space="preserve">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47</w:t>
        </w:r>
      </w:hyperlink>
      <w:r w:rsidRPr="005E22B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gramStart"/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</w:t>
        </w:r>
      </w:hyperlink>
      <w:r w:rsidRPr="005E22B9">
        <w:rPr>
          <w:rFonts w:ascii="Times New Roman" w:hAnsi="Times New Roman"/>
          <w:sz w:val="24"/>
          <w:szCs w:val="24"/>
        </w:rPr>
        <w:t>я</w:t>
      </w:r>
      <w:proofErr w:type="gramEnd"/>
      <w:r w:rsidRPr="005E22B9">
        <w:rPr>
          <w:rFonts w:ascii="Times New Roman" w:hAnsi="Times New Roman"/>
          <w:sz w:val="24"/>
          <w:szCs w:val="24"/>
        </w:rPr>
        <w:t>, утвержденного Постановлением Правительства Российской Федерации 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Комиссия: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lastRenderedPageBreak/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5E22B9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5E22B9"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2B9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5E22B9">
        <w:rPr>
          <w:rFonts w:ascii="Times New Roman" w:hAnsi="Times New Roman"/>
          <w:sz w:val="24"/>
          <w:szCs w:val="24"/>
        </w:rPr>
        <w:t>и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C62057" w:rsidRPr="005E22B9" w:rsidRDefault="00C62057" w:rsidP="00C42AE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C62057" w:rsidRPr="005E22B9" w:rsidRDefault="00C62057" w:rsidP="00C42A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4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Заседания Комиссии ведет председатель Комиссии, а в его отсутствие – заместитель председателя Комиссии.</w:t>
      </w:r>
    </w:p>
    <w:p w:rsidR="00C62057" w:rsidRPr="005E22B9" w:rsidRDefault="00C62057" w:rsidP="00BC1104">
      <w:pPr>
        <w:pStyle w:val="a3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Председатель Комиссии: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общее руководство Комиссией;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определяет дату и время проведения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утверждает повестку дня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формулирует вопросы для принятия решений и внесения в протокол, ставит их на голосование.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Секретарь Комиссии:</w:t>
      </w:r>
    </w:p>
    <w:p w:rsidR="00C62057" w:rsidRPr="005E22B9" w:rsidRDefault="00C62057" w:rsidP="00BC1104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lastRenderedPageBreak/>
        <w:t>организует оповещение членов Комиссии и приглашенных о предстоящих заседаниях, а также их регистрацию;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организует подготовку материалов к заседаниям и обеспечивает ими председателя и членов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5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 7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5E22B9">
        <w:rPr>
          <w:rFonts w:ascii="Times New Roman" w:hAnsi="Times New Roman"/>
          <w:sz w:val="24"/>
          <w:szCs w:val="24"/>
        </w:rPr>
        <w:t>позднее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5E22B9">
        <w:rPr>
          <w:rFonts w:ascii="Times New Roman" w:hAnsi="Times New Roman"/>
          <w:sz w:val="24"/>
          <w:szCs w:val="24"/>
        </w:rPr>
        <w:t>позднее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5E22B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C62057" w:rsidRPr="005E22B9" w:rsidRDefault="00C62057" w:rsidP="00BC1104">
      <w:pPr>
        <w:pStyle w:val="a3"/>
        <w:tabs>
          <w:tab w:val="left" w:pos="1418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Члены Комиссии: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вносят предложения в повестку дня заседания Комиссии;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выполняют поручения председателя Комиссии;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5E22B9">
        <w:rPr>
          <w:rFonts w:ascii="Times New Roman" w:hAnsi="Times New Roman"/>
          <w:sz w:val="24"/>
          <w:szCs w:val="24"/>
        </w:rPr>
        <w:t>секретарю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42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Pr="005E22B9">
        <w:rPr>
          <w:rFonts w:ascii="Times New Roman" w:hAnsi="Times New Roman"/>
          <w:sz w:val="24"/>
          <w:szCs w:val="24"/>
        </w:rPr>
        <w:br/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47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</w:t>
      </w:r>
      <w:r w:rsidRPr="005E22B9">
        <w:rPr>
          <w:rFonts w:ascii="Times New Roman" w:hAnsi="Times New Roman"/>
          <w:sz w:val="24"/>
          <w:szCs w:val="24"/>
        </w:rPr>
        <w:lastRenderedPageBreak/>
        <w:t>Российской Федерации от 28 января 2006 года № 47, либо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решение о проведении дополнительного обследования оцениваемого помещения.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2B9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45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</w:t>
      </w:r>
      <w:r w:rsidRPr="005E22B9">
        <w:rPr>
          <w:rFonts w:ascii="Times New Roman" w:hAnsi="Times New Roman"/>
          <w:sz w:val="24"/>
          <w:szCs w:val="24"/>
        </w:rPr>
        <w:br/>
        <w:t xml:space="preserve">к Положению, утвержденному Постановлением Правительства Российской Федерации от 28 января 2006 года № 47 (далее – заключение Комиссии), </w:t>
      </w:r>
      <w:r w:rsidRPr="005E22B9">
        <w:rPr>
          <w:rFonts w:ascii="Times New Roman" w:hAnsi="Times New Roman"/>
          <w:sz w:val="24"/>
          <w:szCs w:val="24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Два экземпляра заключения Комиссии в 3-дневный срок направляются Комиссией в соответствующий федеральный орган исполнительной власти, Администрацию (наименование муниципального образования) Республики Башкортостан.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случае обследования помещения Комиссия составляет в трех экземплярах </w:t>
      </w:r>
      <w:hyperlink r:id="rId17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акт</w:t>
        </w:r>
      </w:hyperlink>
      <w:r w:rsidRPr="005E22B9">
        <w:rPr>
          <w:rFonts w:ascii="Times New Roman" w:hAnsi="Times New Roman"/>
          <w:sz w:val="24"/>
          <w:szCs w:val="24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Распоряжение</w:t>
      </w:r>
      <w:bookmarkStart w:id="0" w:name="_GoBack"/>
      <w:bookmarkEnd w:id="0"/>
      <w:r w:rsidRPr="005E22B9">
        <w:rPr>
          <w:rFonts w:ascii="Times New Roman" w:hAnsi="Times New Roman"/>
          <w:sz w:val="24"/>
          <w:szCs w:val="24"/>
        </w:rPr>
        <w:t xml:space="preserve"> Администрации сельского поселения Семилетовский сельсовет муниципального района Дюртюлинский район Республики Башкортостан, заключение Комиссии могут быть обжалованы заинтересованными лицами в судебном порядке.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2057" w:rsidRPr="005E22B9" w:rsidSect="005E22B9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28"/>
    <w:rsid w:val="00017ACE"/>
    <w:rsid w:val="00090EFB"/>
    <w:rsid w:val="000A62A4"/>
    <w:rsid w:val="000C46E0"/>
    <w:rsid w:val="000C4E01"/>
    <w:rsid w:val="00117645"/>
    <w:rsid w:val="00133E28"/>
    <w:rsid w:val="00181ED4"/>
    <w:rsid w:val="00206707"/>
    <w:rsid w:val="002105E8"/>
    <w:rsid w:val="0023231E"/>
    <w:rsid w:val="002327F1"/>
    <w:rsid w:val="00262E92"/>
    <w:rsid w:val="002A0442"/>
    <w:rsid w:val="00306410"/>
    <w:rsid w:val="003146F8"/>
    <w:rsid w:val="004568EF"/>
    <w:rsid w:val="00477E3F"/>
    <w:rsid w:val="0051126D"/>
    <w:rsid w:val="00524E17"/>
    <w:rsid w:val="005C2580"/>
    <w:rsid w:val="005E22B9"/>
    <w:rsid w:val="006B5425"/>
    <w:rsid w:val="006C7CE1"/>
    <w:rsid w:val="00733B15"/>
    <w:rsid w:val="0088173E"/>
    <w:rsid w:val="008B5A4A"/>
    <w:rsid w:val="008C098E"/>
    <w:rsid w:val="009519F1"/>
    <w:rsid w:val="0096129E"/>
    <w:rsid w:val="00976258"/>
    <w:rsid w:val="009C02B2"/>
    <w:rsid w:val="009F378B"/>
    <w:rsid w:val="00A1280B"/>
    <w:rsid w:val="00A23522"/>
    <w:rsid w:val="00A23A1C"/>
    <w:rsid w:val="00A938A8"/>
    <w:rsid w:val="00AD1457"/>
    <w:rsid w:val="00B16626"/>
    <w:rsid w:val="00B52736"/>
    <w:rsid w:val="00BB3552"/>
    <w:rsid w:val="00BC1104"/>
    <w:rsid w:val="00BE2BF7"/>
    <w:rsid w:val="00BF03F5"/>
    <w:rsid w:val="00C27C9B"/>
    <w:rsid w:val="00C42AEE"/>
    <w:rsid w:val="00C44DC2"/>
    <w:rsid w:val="00C44F07"/>
    <w:rsid w:val="00C62057"/>
    <w:rsid w:val="00C65A71"/>
    <w:rsid w:val="00C834DF"/>
    <w:rsid w:val="00CA73BC"/>
    <w:rsid w:val="00CB15F9"/>
    <w:rsid w:val="00CF277F"/>
    <w:rsid w:val="00D07DD1"/>
    <w:rsid w:val="00D42542"/>
    <w:rsid w:val="00D47A01"/>
    <w:rsid w:val="00E063E2"/>
    <w:rsid w:val="00E552FD"/>
    <w:rsid w:val="00EA781E"/>
    <w:rsid w:val="00EF7084"/>
    <w:rsid w:val="00EF71FC"/>
    <w:rsid w:val="00F0714B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22B9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rsid w:val="000C4E0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C4E01"/>
    <w:rPr>
      <w:rFonts w:cs="Times New Roman"/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rsid w:val="00B52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0714B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uiPriority w:val="99"/>
    <w:rsid w:val="00B5273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714B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B52736"/>
    <w:pPr>
      <w:tabs>
        <w:tab w:val="left" w:pos="6096"/>
      </w:tabs>
      <w:spacing w:after="0" w:line="360" w:lineRule="auto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0714B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2586&amp;date=27.02.2020&amp;dst=100011&amp;fld=134" TargetMode="External"/><Relationship Id="rId17" Type="http://schemas.openxmlformats.org/officeDocument/2006/relationships/hyperlink" Target="https://login.consultant.ru/link/?req=doc&amp;base=RZR&amp;n=339196&amp;date=27.02.2020&amp;dst=10012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5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39196&amp;date=27.02.2020&amp;dst=100174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3228</Words>
  <Characters>18403</Characters>
  <Application>Microsoft Office Word</Application>
  <DocSecurity>0</DocSecurity>
  <Lines>153</Lines>
  <Paragraphs>43</Paragraphs>
  <ScaleCrop>false</ScaleCrop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user</cp:lastModifiedBy>
  <cp:revision>44</cp:revision>
  <cp:lastPrinted>2020-05-06T09:50:00Z</cp:lastPrinted>
  <dcterms:created xsi:type="dcterms:W3CDTF">2020-02-27T07:18:00Z</dcterms:created>
  <dcterms:modified xsi:type="dcterms:W3CDTF">2020-05-06T10:31:00Z</dcterms:modified>
</cp:coreProperties>
</file>