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5D" w:rsidRDefault="00532B5D" w:rsidP="00CA2F5E">
      <w:pPr>
        <w:spacing w:after="0" w:line="240" w:lineRule="auto"/>
        <w:jc w:val="center"/>
        <w:outlineLvl w:val="0"/>
        <w:rPr>
          <w:rFonts w:ascii="Times New Roman" w:hAnsi="Times New Roman"/>
          <w:b/>
          <w:bCs/>
          <w:sz w:val="28"/>
          <w:szCs w:val="28"/>
        </w:rPr>
      </w:pPr>
      <w:r>
        <w:rPr>
          <w:rFonts w:ascii="Times New Roman" w:hAnsi="Times New Roman"/>
          <w:b/>
          <w:bCs/>
          <w:sz w:val="28"/>
          <w:szCs w:val="28"/>
        </w:rPr>
        <w:t>Совет сельского  поселения Семилетовский сельсовет  муниципального района Дюртюлинский район Республики Башкортостан</w:t>
      </w:r>
    </w:p>
    <w:p w:rsidR="00532B5D" w:rsidRDefault="00532B5D" w:rsidP="00BC0CAB">
      <w:pPr>
        <w:spacing w:after="0" w:line="240" w:lineRule="auto"/>
        <w:jc w:val="center"/>
        <w:rPr>
          <w:rFonts w:ascii="Times New Roman" w:hAnsi="Times New Roman"/>
          <w:b/>
          <w:bCs/>
          <w:sz w:val="28"/>
          <w:szCs w:val="28"/>
        </w:rPr>
      </w:pPr>
    </w:p>
    <w:p w:rsidR="00532B5D" w:rsidRDefault="00532B5D" w:rsidP="00CA2F5E">
      <w:pPr>
        <w:spacing w:after="0" w:line="240" w:lineRule="auto"/>
        <w:jc w:val="center"/>
        <w:outlineLvl w:val="0"/>
        <w:rPr>
          <w:rFonts w:ascii="Times New Roman" w:hAnsi="Times New Roman"/>
          <w:b/>
          <w:bCs/>
          <w:sz w:val="28"/>
          <w:szCs w:val="28"/>
        </w:rPr>
      </w:pPr>
      <w:r>
        <w:rPr>
          <w:rFonts w:ascii="Times New Roman" w:hAnsi="Times New Roman"/>
          <w:b/>
          <w:bCs/>
          <w:sz w:val="28"/>
          <w:szCs w:val="28"/>
        </w:rPr>
        <w:t>Проект решения</w:t>
      </w:r>
      <w:r w:rsidRPr="00505BA3">
        <w:rPr>
          <w:rFonts w:ascii="Times New Roman" w:hAnsi="Times New Roman"/>
          <w:b/>
          <w:bCs/>
          <w:sz w:val="28"/>
          <w:szCs w:val="28"/>
        </w:rPr>
        <w:t xml:space="preserve"> </w:t>
      </w:r>
    </w:p>
    <w:p w:rsidR="00532B5D" w:rsidRDefault="00532B5D" w:rsidP="00BC0CAB">
      <w:pPr>
        <w:spacing w:after="0" w:line="240" w:lineRule="auto"/>
        <w:jc w:val="center"/>
        <w:rPr>
          <w:rFonts w:ascii="Times New Roman" w:hAnsi="Times New Roman"/>
          <w:b/>
          <w:bCs/>
          <w:sz w:val="28"/>
          <w:szCs w:val="28"/>
        </w:rPr>
      </w:pPr>
    </w:p>
    <w:p w:rsidR="00532B5D" w:rsidRDefault="00532B5D" w:rsidP="00BC0CAB">
      <w:pPr>
        <w:spacing w:after="0" w:line="240" w:lineRule="auto"/>
        <w:jc w:val="center"/>
        <w:rPr>
          <w:rFonts w:ascii="Times New Roman" w:hAnsi="Times New Roman"/>
          <w:b/>
          <w:bCs/>
          <w:sz w:val="28"/>
          <w:szCs w:val="28"/>
        </w:rPr>
      </w:pPr>
    </w:p>
    <w:p w:rsidR="00532B5D" w:rsidRDefault="00532B5D" w:rsidP="00BC0CAB">
      <w:pPr>
        <w:spacing w:after="0" w:line="240" w:lineRule="auto"/>
        <w:jc w:val="center"/>
        <w:rPr>
          <w:rFonts w:ascii="Times New Roman" w:hAnsi="Times New Roman"/>
          <w:b/>
          <w:bCs/>
          <w:sz w:val="28"/>
          <w:szCs w:val="28"/>
        </w:rPr>
      </w:pPr>
      <w:r w:rsidRPr="00505BA3">
        <w:rPr>
          <w:rFonts w:ascii="Times New Roman" w:hAnsi="Times New Roman"/>
          <w:b/>
          <w:bCs/>
          <w:sz w:val="28"/>
          <w:szCs w:val="28"/>
        </w:rPr>
        <w:t xml:space="preserve">Об утверждении Порядка начисления, сбора, взыскания и перечисления платы за пользование жилыми помещениями (платы за наем) </w:t>
      </w:r>
    </w:p>
    <w:p w:rsidR="00532B5D" w:rsidRDefault="00532B5D" w:rsidP="00BC0CAB">
      <w:pPr>
        <w:spacing w:after="0" w:line="240" w:lineRule="auto"/>
        <w:jc w:val="center"/>
        <w:rPr>
          <w:rFonts w:ascii="Times New Roman" w:hAnsi="Times New Roman"/>
          <w:b/>
          <w:bCs/>
          <w:sz w:val="28"/>
          <w:szCs w:val="28"/>
        </w:rPr>
      </w:pPr>
      <w:r w:rsidRPr="00505BA3">
        <w:rPr>
          <w:rFonts w:ascii="Times New Roman" w:hAnsi="Times New Roman"/>
          <w:b/>
          <w:bCs/>
          <w:sz w:val="28"/>
          <w:szCs w:val="28"/>
        </w:rPr>
        <w:t>по договорам социального найма</w:t>
      </w:r>
      <w:r>
        <w:rPr>
          <w:rFonts w:ascii="Times New Roman" w:hAnsi="Times New Roman"/>
          <w:b/>
          <w:bCs/>
          <w:sz w:val="28"/>
          <w:szCs w:val="28"/>
        </w:rPr>
        <w:t>,</w:t>
      </w:r>
      <w:r w:rsidRPr="00505BA3">
        <w:rPr>
          <w:rFonts w:ascii="Times New Roman" w:hAnsi="Times New Roman"/>
          <w:b/>
          <w:bCs/>
          <w:sz w:val="28"/>
          <w:szCs w:val="28"/>
        </w:rPr>
        <w:t xml:space="preserve"> договорам найма жилых помещений жилищного фонда</w:t>
      </w:r>
      <w:r>
        <w:rPr>
          <w:rFonts w:ascii="Times New Roman" w:hAnsi="Times New Roman"/>
          <w:b/>
          <w:bCs/>
          <w:sz w:val="28"/>
          <w:szCs w:val="28"/>
        </w:rPr>
        <w:t xml:space="preserve"> социального использования, </w:t>
      </w:r>
    </w:p>
    <w:p w:rsidR="00532B5D" w:rsidRDefault="00532B5D" w:rsidP="00BC0CAB">
      <w:pPr>
        <w:spacing w:after="0" w:line="240" w:lineRule="auto"/>
        <w:jc w:val="center"/>
        <w:rPr>
          <w:rFonts w:ascii="Times New Roman" w:hAnsi="Times New Roman"/>
          <w:b/>
          <w:bCs/>
          <w:sz w:val="28"/>
          <w:szCs w:val="28"/>
        </w:rPr>
      </w:pPr>
      <w:r>
        <w:rPr>
          <w:rFonts w:ascii="Times New Roman" w:hAnsi="Times New Roman"/>
          <w:b/>
          <w:bCs/>
          <w:sz w:val="28"/>
          <w:szCs w:val="28"/>
        </w:rPr>
        <w:t xml:space="preserve">договорам найма жилых помещений маневренного фонда </w:t>
      </w:r>
    </w:p>
    <w:p w:rsidR="00532B5D" w:rsidRPr="00505BA3" w:rsidRDefault="00532B5D" w:rsidP="00BC0CAB">
      <w:pPr>
        <w:spacing w:after="0" w:line="240" w:lineRule="auto"/>
        <w:jc w:val="center"/>
        <w:rPr>
          <w:rFonts w:ascii="Times New Roman" w:hAnsi="Times New Roman"/>
          <w:b/>
          <w:bCs/>
          <w:sz w:val="28"/>
          <w:szCs w:val="28"/>
        </w:rPr>
      </w:pPr>
      <w:r>
        <w:rPr>
          <w:rFonts w:ascii="Times New Roman" w:hAnsi="Times New Roman"/>
          <w:b/>
          <w:bCs/>
          <w:sz w:val="28"/>
          <w:szCs w:val="28"/>
        </w:rPr>
        <w:t>и договорам найма жилых помещений служебного фонда</w:t>
      </w:r>
    </w:p>
    <w:p w:rsidR="00532B5D" w:rsidRDefault="00532B5D" w:rsidP="00505BA3">
      <w:pPr>
        <w:spacing w:after="0" w:line="240" w:lineRule="auto"/>
        <w:jc w:val="both"/>
        <w:rPr>
          <w:rFonts w:ascii="Times New Roman" w:hAnsi="Times New Roman"/>
          <w:sz w:val="28"/>
          <w:szCs w:val="28"/>
        </w:rPr>
      </w:pPr>
    </w:p>
    <w:p w:rsidR="00532B5D" w:rsidRDefault="00532B5D" w:rsidP="00A84C39">
      <w:pPr>
        <w:spacing w:after="0" w:line="240" w:lineRule="auto"/>
        <w:ind w:firstLine="708"/>
        <w:jc w:val="both"/>
        <w:rPr>
          <w:rFonts w:ascii="Times New Roman" w:hAnsi="Times New Roman"/>
          <w:sz w:val="28"/>
          <w:szCs w:val="28"/>
        </w:rPr>
      </w:pPr>
      <w:r w:rsidRPr="00505BA3">
        <w:rPr>
          <w:rFonts w:ascii="Times New Roman" w:hAnsi="Times New Roman"/>
          <w:sz w:val="28"/>
          <w:szCs w:val="28"/>
        </w:rPr>
        <w:t xml:space="preserve">В соответствии со статьями 41, 42 Бюджетного кодекса Российской Федерации, статьей 155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w:t>
      </w:r>
      <w:r w:rsidRPr="00F33597">
        <w:rPr>
          <w:rFonts w:ascii="Times New Roman" w:hAnsi="Times New Roman"/>
          <w:sz w:val="28"/>
          <w:szCs w:val="28"/>
        </w:rPr>
        <w:t xml:space="preserve">платы за пользование жилым помещением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F33597">
        <w:rPr>
          <w:rFonts w:ascii="Times New Roman" w:hAnsi="Times New Roman"/>
          <w:sz w:val="28"/>
          <w:szCs w:val="28"/>
        </w:rPr>
        <w:t xml:space="preserve">, Совет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p>
    <w:p w:rsidR="00532B5D" w:rsidRDefault="00532B5D" w:rsidP="006E3466">
      <w:pPr>
        <w:spacing w:after="0" w:line="240" w:lineRule="auto"/>
        <w:ind w:firstLine="708"/>
        <w:jc w:val="center"/>
        <w:rPr>
          <w:rFonts w:ascii="Times New Roman" w:hAnsi="Times New Roman"/>
          <w:sz w:val="28"/>
          <w:szCs w:val="28"/>
        </w:rPr>
      </w:pPr>
      <w:r w:rsidRPr="00505BA3">
        <w:rPr>
          <w:rFonts w:ascii="Times New Roman" w:hAnsi="Times New Roman"/>
          <w:sz w:val="28"/>
          <w:szCs w:val="28"/>
        </w:rPr>
        <w:br/>
      </w:r>
      <w:r>
        <w:rPr>
          <w:rFonts w:ascii="Times New Roman" w:hAnsi="Times New Roman"/>
          <w:sz w:val="28"/>
          <w:szCs w:val="28"/>
        </w:rPr>
        <w:t>решил</w:t>
      </w:r>
      <w:r w:rsidRPr="00505BA3">
        <w:rPr>
          <w:rFonts w:ascii="Times New Roman" w:hAnsi="Times New Roman"/>
          <w:sz w:val="28"/>
          <w:szCs w:val="28"/>
        </w:rPr>
        <w:t>:</w:t>
      </w:r>
    </w:p>
    <w:p w:rsidR="00532B5D" w:rsidRPr="008E2F38" w:rsidRDefault="00532B5D" w:rsidP="00E76C86">
      <w:pPr>
        <w:spacing w:after="0" w:line="240" w:lineRule="auto"/>
        <w:jc w:val="both"/>
        <w:rPr>
          <w:rFonts w:ascii="Times New Roman" w:hAnsi="Times New Roman"/>
          <w:sz w:val="28"/>
          <w:szCs w:val="28"/>
        </w:rPr>
      </w:pPr>
      <w:r>
        <w:rPr>
          <w:rFonts w:ascii="Times New Roman" w:hAnsi="Times New Roman"/>
          <w:sz w:val="28"/>
          <w:szCs w:val="28"/>
        </w:rPr>
        <w:t>1.</w:t>
      </w:r>
      <w:r w:rsidRPr="008E2F38">
        <w:rPr>
          <w:rFonts w:ascii="Times New Roman" w:hAnsi="Times New Roman"/>
          <w:sz w:val="28"/>
          <w:szCs w:val="28"/>
        </w:rPr>
        <w:t xml:space="preserve">Утвердить Порядок начисления, сбора, взыскания и перечисления платы за пользование жилыми помещениями (платы за наем)  </w:t>
      </w:r>
      <w:r w:rsidRPr="008E2F38">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8E2F38">
        <w:rPr>
          <w:rFonts w:ascii="Times New Roman" w:hAnsi="Times New Roman"/>
          <w:sz w:val="28"/>
          <w:szCs w:val="28"/>
        </w:rPr>
        <w:t>.</w:t>
      </w:r>
    </w:p>
    <w:p w:rsidR="00532B5D" w:rsidRDefault="00532B5D" w:rsidP="00E76C86">
      <w:pPr>
        <w:pStyle w:val="ListParagraph"/>
        <w:numPr>
          <w:ilvl w:val="0"/>
          <w:numId w:val="6"/>
        </w:numPr>
        <w:tabs>
          <w:tab w:val="clear" w:pos="720"/>
          <w:tab w:val="num" w:pos="360"/>
        </w:tabs>
        <w:spacing w:after="0" w:line="240" w:lineRule="auto"/>
        <w:ind w:left="0" w:firstLine="0"/>
        <w:jc w:val="both"/>
        <w:rPr>
          <w:rFonts w:ascii="Times New Roman" w:hAnsi="Times New Roman"/>
          <w:sz w:val="28"/>
          <w:szCs w:val="28"/>
        </w:rPr>
      </w:pPr>
      <w:r w:rsidRPr="00F52907">
        <w:rPr>
          <w:rFonts w:ascii="Times New Roman" w:hAnsi="Times New Roman"/>
          <w:sz w:val="28"/>
          <w:szCs w:val="28"/>
        </w:rPr>
        <w:t xml:space="preserve">Разместить настоящее решение на </w:t>
      </w:r>
      <w:r>
        <w:rPr>
          <w:rFonts w:ascii="Times New Roman" w:hAnsi="Times New Roman"/>
          <w:sz w:val="28"/>
          <w:szCs w:val="28"/>
        </w:rPr>
        <w:t xml:space="preserve">официальном сайте администрации 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w:t>
      </w:r>
    </w:p>
    <w:p w:rsidR="00532B5D" w:rsidRPr="00E76C86" w:rsidRDefault="00532B5D" w:rsidP="00F52907">
      <w:pPr>
        <w:pStyle w:val="ListParagraph"/>
        <w:spacing w:after="0" w:line="240" w:lineRule="auto"/>
        <w:ind w:left="0"/>
        <w:jc w:val="both"/>
        <w:rPr>
          <w:rFonts w:ascii="Times New Roman" w:hAnsi="Times New Roman"/>
          <w:sz w:val="28"/>
          <w:szCs w:val="28"/>
        </w:rPr>
      </w:pPr>
      <w:r w:rsidRPr="00E76C86">
        <w:rPr>
          <w:rFonts w:ascii="Times New Roman" w:hAnsi="Times New Roman"/>
          <w:sz w:val="28"/>
          <w:szCs w:val="28"/>
        </w:rPr>
        <w:t>3.</w:t>
      </w:r>
      <w:r>
        <w:rPr>
          <w:rFonts w:ascii="Times New Roman" w:hAnsi="Times New Roman"/>
          <w:sz w:val="28"/>
          <w:szCs w:val="28"/>
        </w:rPr>
        <w:t xml:space="preserve"> </w:t>
      </w:r>
      <w:r w:rsidRPr="00E76C86">
        <w:rPr>
          <w:rFonts w:ascii="Times New Roman" w:hAnsi="Times New Roman"/>
          <w:sz w:val="28"/>
          <w:szCs w:val="28"/>
        </w:rPr>
        <w:t>Контроль за исполнением настоящего решения возложить на постоянную комиссию по бюджету, финансам, налогам и вопросам собственности (Имаев М.Р.)</w:t>
      </w:r>
    </w:p>
    <w:p w:rsidR="00532B5D" w:rsidRDefault="00532B5D" w:rsidP="00FE68A6">
      <w:pPr>
        <w:pStyle w:val="ListParagraph"/>
        <w:spacing w:after="0" w:line="240" w:lineRule="auto"/>
        <w:ind w:left="0"/>
        <w:jc w:val="both"/>
        <w:rPr>
          <w:rFonts w:ascii="Times New Roman" w:hAnsi="Times New Roman"/>
          <w:sz w:val="28"/>
          <w:szCs w:val="28"/>
        </w:rPr>
      </w:pPr>
    </w:p>
    <w:p w:rsidR="00532B5D" w:rsidRPr="008E2F38" w:rsidRDefault="00532B5D" w:rsidP="00FE68A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Глава сельского поселения                                                                  Р. Р. Имаев</w:t>
      </w:r>
    </w:p>
    <w:p w:rsidR="00532B5D" w:rsidRDefault="00532B5D" w:rsidP="00505BA3">
      <w:pPr>
        <w:spacing w:after="0" w:line="240" w:lineRule="auto"/>
        <w:jc w:val="both"/>
        <w:rPr>
          <w:rFonts w:ascii="Times New Roman" w:hAnsi="Times New Roman"/>
          <w:sz w:val="28"/>
          <w:szCs w:val="28"/>
        </w:rPr>
      </w:pPr>
      <w:r>
        <w:rPr>
          <w:rFonts w:ascii="Times New Roman" w:hAnsi="Times New Roman"/>
          <w:sz w:val="28"/>
          <w:szCs w:val="28"/>
        </w:rPr>
        <w:t>С. Семилетка</w:t>
      </w:r>
    </w:p>
    <w:p w:rsidR="00532B5D" w:rsidRDefault="00532B5D" w:rsidP="00505BA3">
      <w:pPr>
        <w:spacing w:after="0" w:line="240" w:lineRule="auto"/>
        <w:jc w:val="both"/>
        <w:rPr>
          <w:rFonts w:ascii="Times New Roman" w:hAnsi="Times New Roman"/>
          <w:sz w:val="28"/>
          <w:szCs w:val="28"/>
        </w:rPr>
      </w:pPr>
      <w:r>
        <w:rPr>
          <w:rFonts w:ascii="Times New Roman" w:hAnsi="Times New Roman"/>
          <w:sz w:val="28"/>
          <w:szCs w:val="28"/>
        </w:rPr>
        <w:t>____________2020</w:t>
      </w:r>
    </w:p>
    <w:p w:rsidR="00532B5D" w:rsidRPr="00A84C39" w:rsidRDefault="00532B5D" w:rsidP="00505BA3">
      <w:pPr>
        <w:spacing w:after="0" w:line="240" w:lineRule="auto"/>
        <w:jc w:val="both"/>
        <w:rPr>
          <w:rFonts w:ascii="Times New Roman" w:hAnsi="Times New Roman"/>
        </w:rPr>
      </w:pPr>
      <w:r>
        <w:rPr>
          <w:rFonts w:ascii="Times New Roman" w:hAnsi="Times New Roman"/>
          <w:sz w:val="28"/>
          <w:szCs w:val="28"/>
        </w:rPr>
        <w:t>№</w:t>
      </w: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Pr="00A84C39" w:rsidRDefault="00532B5D" w:rsidP="00CA2F5E">
      <w:pPr>
        <w:spacing w:after="0" w:line="240" w:lineRule="auto"/>
        <w:jc w:val="right"/>
        <w:outlineLvl w:val="0"/>
        <w:rPr>
          <w:rFonts w:ascii="Times New Roman" w:hAnsi="Times New Roman"/>
        </w:rPr>
      </w:pPr>
      <w:r w:rsidRPr="00A84C39">
        <w:rPr>
          <w:rFonts w:ascii="Times New Roman" w:hAnsi="Times New Roman"/>
        </w:rPr>
        <w:t>Утвержден</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решением Совета </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городского поселения город Дюртюли </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муниципального района Дюртюлинский район</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 Республики Башкортостан </w:t>
      </w:r>
    </w:p>
    <w:p w:rsidR="00532B5D" w:rsidRPr="00A84C39" w:rsidRDefault="00532B5D" w:rsidP="00FE68A6">
      <w:pPr>
        <w:spacing w:after="0" w:line="240" w:lineRule="auto"/>
        <w:jc w:val="right"/>
        <w:rPr>
          <w:rFonts w:ascii="Times New Roman" w:hAnsi="Times New Roman"/>
        </w:rPr>
      </w:pPr>
      <w:r>
        <w:rPr>
          <w:rFonts w:ascii="Times New Roman" w:hAnsi="Times New Roman"/>
        </w:rPr>
        <w:t>о</w:t>
      </w:r>
      <w:r w:rsidRPr="00A84C39">
        <w:rPr>
          <w:rFonts w:ascii="Times New Roman" w:hAnsi="Times New Roman"/>
        </w:rPr>
        <w:t>т «____»___________№____</w:t>
      </w:r>
    </w:p>
    <w:p w:rsidR="00532B5D" w:rsidRPr="00A84C39" w:rsidRDefault="00532B5D" w:rsidP="00505BA3">
      <w:pPr>
        <w:spacing w:after="0" w:line="240" w:lineRule="auto"/>
        <w:jc w:val="both"/>
        <w:rPr>
          <w:rFonts w:ascii="Times New Roman" w:hAnsi="Times New Roman"/>
        </w:rPr>
      </w:pP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2D7C40">
      <w:pPr>
        <w:spacing w:after="0" w:line="240" w:lineRule="auto"/>
        <w:jc w:val="center"/>
        <w:rPr>
          <w:rFonts w:ascii="Times New Roman" w:hAnsi="Times New Roman"/>
          <w:sz w:val="28"/>
          <w:szCs w:val="28"/>
        </w:rPr>
      </w:pPr>
      <w:r w:rsidRPr="00505BA3">
        <w:rPr>
          <w:rFonts w:ascii="Times New Roman" w:hAnsi="Times New Roman"/>
          <w:sz w:val="28"/>
          <w:szCs w:val="28"/>
        </w:rPr>
        <w:t>Порядок</w:t>
      </w:r>
      <w:r>
        <w:rPr>
          <w:rFonts w:ascii="Times New Roman" w:hAnsi="Times New Roman"/>
          <w:sz w:val="28"/>
          <w:szCs w:val="28"/>
        </w:rPr>
        <w:t xml:space="preserve"> </w:t>
      </w:r>
      <w:r w:rsidRPr="00505BA3">
        <w:rPr>
          <w:rFonts w:ascii="Times New Roman" w:hAnsi="Times New Roman"/>
          <w:sz w:val="28"/>
          <w:szCs w:val="28"/>
        </w:rPr>
        <w:t>начисления, сбора, взыскания и перечисления платы</w:t>
      </w:r>
    </w:p>
    <w:p w:rsidR="00532B5D" w:rsidRDefault="00532B5D" w:rsidP="002D7C40">
      <w:pPr>
        <w:spacing w:after="0" w:line="240" w:lineRule="auto"/>
        <w:jc w:val="center"/>
        <w:rPr>
          <w:rFonts w:ascii="Times New Roman" w:hAnsi="Times New Roman"/>
          <w:bCs/>
          <w:sz w:val="28"/>
          <w:szCs w:val="28"/>
        </w:rPr>
      </w:pPr>
      <w:r w:rsidRPr="00505BA3">
        <w:rPr>
          <w:rFonts w:ascii="Times New Roman" w:hAnsi="Times New Roman"/>
          <w:sz w:val="28"/>
          <w:szCs w:val="28"/>
        </w:rPr>
        <w:t xml:space="preserve">за пользование жилыми помещениями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w:t>
      </w:r>
      <w:r>
        <w:rPr>
          <w:rFonts w:ascii="Times New Roman" w:hAnsi="Times New Roman"/>
          <w:bCs/>
          <w:sz w:val="28"/>
          <w:szCs w:val="28"/>
        </w:rPr>
        <w:t xml:space="preserve"> </w:t>
      </w:r>
    </w:p>
    <w:p w:rsidR="00532B5D" w:rsidRPr="00505BA3" w:rsidRDefault="00532B5D" w:rsidP="002D7C40">
      <w:pPr>
        <w:spacing w:after="0" w:line="240" w:lineRule="auto"/>
        <w:jc w:val="center"/>
        <w:rPr>
          <w:rFonts w:ascii="Times New Roman" w:hAnsi="Times New Roman"/>
          <w:sz w:val="28"/>
          <w:szCs w:val="28"/>
        </w:rPr>
      </w:pPr>
      <w:r>
        <w:rPr>
          <w:rFonts w:ascii="Times New Roman" w:hAnsi="Times New Roman"/>
          <w:bCs/>
          <w:sz w:val="28"/>
          <w:szCs w:val="28"/>
        </w:rPr>
        <w:t xml:space="preserve">служебного </w:t>
      </w:r>
      <w:r w:rsidRPr="00F33597">
        <w:rPr>
          <w:rFonts w:ascii="Times New Roman" w:hAnsi="Times New Roman"/>
          <w:bCs/>
          <w:sz w:val="28"/>
          <w:szCs w:val="28"/>
        </w:rPr>
        <w:t>фонда</w:t>
      </w:r>
    </w:p>
    <w:p w:rsidR="00532B5D" w:rsidRPr="00505BA3" w:rsidRDefault="00532B5D" w:rsidP="00F33597">
      <w:pPr>
        <w:spacing w:after="0" w:line="240" w:lineRule="auto"/>
        <w:jc w:val="both"/>
        <w:rPr>
          <w:rFonts w:ascii="Times New Roman" w:hAnsi="Times New Roman"/>
          <w:sz w:val="28"/>
          <w:szCs w:val="28"/>
        </w:rPr>
      </w:pPr>
    </w:p>
    <w:p w:rsidR="00532B5D" w:rsidRPr="00A84C39" w:rsidRDefault="00532B5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1. Общие положения</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1.1. Настоящий Порядок разработан в целях создания единой системы начисления, сбора, взыскания и перечисления в бюджет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 xml:space="preserve">(далее – местный бюджет) платы граждан за пользование (наем) жилыми помещениями </w:t>
      </w:r>
      <w:r>
        <w:rPr>
          <w:rFonts w:ascii="Times New Roman" w:hAnsi="Times New Roman"/>
          <w:sz w:val="28"/>
          <w:szCs w:val="28"/>
        </w:rPr>
        <w:t xml:space="preserve">муниципального </w:t>
      </w:r>
      <w:r w:rsidRPr="00505BA3">
        <w:rPr>
          <w:rFonts w:ascii="Times New Roman" w:hAnsi="Times New Roman"/>
          <w:sz w:val="28"/>
          <w:szCs w:val="28"/>
        </w:rPr>
        <w:t xml:space="preserve">жилищного фонда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(далее - муниципального жилищного фонда), занимаемыми по договорам социального найма и договорам найма жилых помещений (далее - плата за наем).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1.2. Плата за наем начисляется гражданам, проживающим в жилых помещениях муниципального жилищного фонда по договорам социальног</w:t>
      </w:r>
      <w:r>
        <w:rPr>
          <w:rFonts w:ascii="Times New Roman" w:hAnsi="Times New Roman"/>
          <w:sz w:val="28"/>
          <w:szCs w:val="28"/>
        </w:rPr>
        <w:t>о найма и договорам найма жилых</w:t>
      </w:r>
      <w:r w:rsidRPr="00505BA3">
        <w:rPr>
          <w:rFonts w:ascii="Times New Roman" w:hAnsi="Times New Roman"/>
          <w:sz w:val="28"/>
          <w:szCs w:val="28"/>
        </w:rPr>
        <w:t xml:space="preserve"> помещени</w:t>
      </w:r>
      <w:r>
        <w:rPr>
          <w:rFonts w:ascii="Times New Roman" w:hAnsi="Times New Roman"/>
          <w:sz w:val="28"/>
          <w:szCs w:val="28"/>
        </w:rPr>
        <w:t>й</w:t>
      </w:r>
      <w:r w:rsidRPr="00505BA3">
        <w:rPr>
          <w:rFonts w:ascii="Times New Roman" w:hAnsi="Times New Roman"/>
          <w:sz w:val="28"/>
          <w:szCs w:val="28"/>
        </w:rPr>
        <w:t xml:space="preserve"> (далее – жилые помещения).</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1.3. Плата за наем является доходом местного бюджета.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1.4. Главным администратором доходов местного бюджета в отношении поступления платы за наем является </w:t>
      </w:r>
      <w:r>
        <w:rPr>
          <w:rFonts w:ascii="Times New Roman" w:hAnsi="Times New Roman"/>
          <w:sz w:val="28"/>
          <w:szCs w:val="28"/>
        </w:rPr>
        <w:t>а</w:t>
      </w:r>
      <w:r w:rsidRPr="00505BA3">
        <w:rPr>
          <w:rFonts w:ascii="Times New Roman" w:hAnsi="Times New Roman"/>
          <w:sz w:val="28"/>
          <w:szCs w:val="28"/>
        </w:rPr>
        <w:t xml:space="preserve">дминистрация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 (далее – Администрация).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1.5. Плата за наем входит в структуру платы за жилое помещение и коммунальные услуги и начисляется в виде отдельного платежа.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1.6. Размер платы за наем определяется исходя из общей площади занимаемого жилого помещения, а в отдельных комнатах  исходя из площади этих комнат, в </w:t>
      </w:r>
      <w:r w:rsidRPr="00D07EFB">
        <w:rPr>
          <w:rFonts w:ascii="Times New Roman" w:hAnsi="Times New Roman"/>
          <w:sz w:val="28"/>
          <w:szCs w:val="28"/>
        </w:rPr>
        <w:t xml:space="preserve">соответствии с решением Совета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D07EFB">
        <w:rPr>
          <w:rFonts w:ascii="Times New Roman" w:hAnsi="Times New Roman"/>
          <w:sz w:val="28"/>
          <w:szCs w:val="28"/>
        </w:rPr>
        <w:t xml:space="preserve"> об установлении размера платы за жилое помещение на соответствующий год.</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1.7. Начисление, сбор, взыскание и перечисление платы за наем в местный бюджет производится организациями, осуществляющими управление многоквартирными домами, товариществами собственников жилья либо жилищными кооперативами или иными специализированными потребительскими кооперативами, а также организациями, осуществляющими обслуживание многоквартирных домов, при выборе собственниками помещений в многоквартирном доме непосредственного способа управления (далее – Организации), на основании соглашения о взаимодействии по начислению, сбору, взысканию и перечислению платы за наем в местный бюджет (далее - Соглашение).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1.8. Соглашение заключается между Организациями и Администрацией по форме согласно приложению к настоящему Порядку.</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p>
    <w:p w:rsidR="00532B5D" w:rsidRPr="00A84C39" w:rsidRDefault="00532B5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2. Начисление и сбор платы за наем</w:t>
      </w:r>
    </w:p>
    <w:p w:rsidR="00532B5D"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2.1. Организация на основании Соглашения ежемесячно в сроки, установленные договором управления многоквартирным домом, договором обслуживания многоквартирного дома при выборе собственниками помещений в многоквартирном доме непосредственного способа управления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производит начисление платы за наем в соответствии с настоящим Порядком.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2.2. Организация включает данные по начисленной плате за наем путем введения отдельной строки в платежный документ на оплату жилого помещения и коммунальных услуг, предъявляемый нанимателю.</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Наймодатель и организации уведомляют нанимателей жилых помещений муниципального жилищного фонда об изменении размера платы за наем в письменной форме не позднее чем за тридцать дней до даты представления платежных документов на оплату жилого помещения и коммунальных услуг, если иной срок не установлен договором управления.</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2.3. Наниматель производит оплату платы за наем занимаемого им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2.4.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последующего их перечисления в местный бюджет.</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2.5. Организация вправе с письменного разрешения Администрации осуществлять расчеты с нанимателем жилых помещений муниципального жилищного фонда и взимать плату за наем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3. Начисление пеней и взыскание задолженности по плате за наем</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3.2. В случае невнесения нанимателями платы за наем в течение более трех месяцев Организация производит взыскание с нанимателей задолженности по плате за наем в соответствии с действующим законодательством Российской Федерации.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В случае невнесения нанимателем и проживающими совместно с ним членами его семьи в течение более шести месяцев без уважительных причин платы за жилое помещение, включающую в себя плату за наем, наниматель и члены его семьи могут быть выселены из занимаемого жилого помещения в судебном порядке, с предоставлением другого жилого помещения по договору социального найма в соответствии с действующим законодательством Российской Федерации.</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3.3.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Организацией на расчетном счете в банке для последующего их перечисления в местный бюджет.</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4. Перечисление платы за наем</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4.1. Аккумулированные Организацией на расчетном счете в банке денежные средства, собранные за наем жилых помещений Организацией, а также взысканные Организациями как задолженность нанимателей по плате за наем жилых помещений, подлежат перечислению в местный бюджет в соответствии с бюджетной классификацией Российской Федерации.</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4.2. Организация производит перечисление денежных средств, указанных в пункте 4.1 настоящего Порядка, в местный бюджет по реквизитам, указанным в Соглашении, ежемесячно не позднее десятого числа месяца, следующего за отчетным.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4.3. В случае перечисления денежных средств, указанных в пункте 4.1 настоящего Порядка, в местный бюджет позднее установленного пунктом 4.2 настоящего Порядка срока на сумму несвоевременно перечисленных Организациями денежных средств начисляются пени за каждый день просрочки, начиная со следующего дня после наступления установленного срока перечисления по день фактического перечисления включительно в размере, предусмотренном Соглашением.</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5. Контроль за соблюдением настоящего порядка</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5.1. Организации несут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Соглашением.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5.2. Организации ежемесячно, до десятого числа месяца, следующего за отчетным, направляют </w:t>
      </w:r>
      <w:r>
        <w:rPr>
          <w:rFonts w:ascii="Times New Roman" w:hAnsi="Times New Roman"/>
          <w:sz w:val="28"/>
          <w:szCs w:val="28"/>
        </w:rPr>
        <w:t>в а</w:t>
      </w:r>
      <w:r w:rsidRPr="00505BA3">
        <w:rPr>
          <w:rFonts w:ascii="Times New Roman" w:hAnsi="Times New Roman"/>
          <w:sz w:val="28"/>
          <w:szCs w:val="28"/>
        </w:rPr>
        <w:t>дминистраци</w:t>
      </w:r>
      <w:r>
        <w:rPr>
          <w:rFonts w:ascii="Times New Roman" w:hAnsi="Times New Roman"/>
          <w:sz w:val="28"/>
          <w:szCs w:val="28"/>
        </w:rPr>
        <w:t>ю</w:t>
      </w:r>
      <w:r w:rsidRPr="00505BA3">
        <w:rPr>
          <w:rFonts w:ascii="Times New Roman" w:hAnsi="Times New Roman"/>
          <w:sz w:val="28"/>
          <w:szCs w:val="28"/>
        </w:rPr>
        <w:t xml:space="preserve"> информацию о начисленной, собранной, взысканной и перечисленной в местный бюджет плате за наем.</w:t>
      </w:r>
    </w:p>
    <w:p w:rsidR="00532B5D" w:rsidRPr="00505BA3" w:rsidRDefault="00532B5D" w:rsidP="00505BA3">
      <w:pPr>
        <w:spacing w:after="0" w:line="240" w:lineRule="auto"/>
        <w:jc w:val="both"/>
        <w:rPr>
          <w:rFonts w:ascii="Times New Roman" w:hAnsi="Times New Roman"/>
          <w:sz w:val="28"/>
          <w:szCs w:val="28"/>
        </w:rPr>
      </w:pPr>
      <w:r>
        <w:rPr>
          <w:rFonts w:ascii="Times New Roman" w:hAnsi="Times New Roman"/>
          <w:sz w:val="28"/>
          <w:szCs w:val="28"/>
        </w:rPr>
        <w:t>5.3. А</w:t>
      </w:r>
      <w:r w:rsidRPr="00505BA3">
        <w:rPr>
          <w:rFonts w:ascii="Times New Roman" w:hAnsi="Times New Roman"/>
          <w:sz w:val="28"/>
          <w:szCs w:val="28"/>
        </w:rPr>
        <w:t>дминистраци</w:t>
      </w:r>
      <w:r>
        <w:rPr>
          <w:rFonts w:ascii="Times New Roman" w:hAnsi="Times New Roman"/>
          <w:sz w:val="28"/>
          <w:szCs w:val="28"/>
        </w:rPr>
        <w:t>я</w:t>
      </w:r>
      <w:r w:rsidRPr="00505BA3">
        <w:rPr>
          <w:rFonts w:ascii="Times New Roman" w:hAnsi="Times New Roman"/>
          <w:sz w:val="28"/>
          <w:szCs w:val="28"/>
        </w:rPr>
        <w:t xml:space="preserve"> в течение </w:t>
      </w:r>
      <w:r>
        <w:rPr>
          <w:rFonts w:ascii="Times New Roman" w:hAnsi="Times New Roman"/>
          <w:sz w:val="28"/>
          <w:szCs w:val="28"/>
        </w:rPr>
        <w:t>десяти</w:t>
      </w:r>
      <w:r w:rsidRPr="00505BA3">
        <w:rPr>
          <w:rFonts w:ascii="Times New Roman" w:hAnsi="Times New Roman"/>
          <w:sz w:val="28"/>
          <w:szCs w:val="28"/>
        </w:rPr>
        <w:t xml:space="preserve"> рабочих дней с момента получения от Организаций информации, указанной в настоящем Порядке, осуществляет сверку сумм начисленных платежей за наем к фактической оплате, задолженности нанимателей и перечисления платы за наем в местный бюджет.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5.4. Организации при осуществлении действий по взысканию платы за наем, ежемесячно, до двадцать пятого числа месяца, следующего за истекшим, направляют в </w:t>
      </w:r>
      <w:r>
        <w:rPr>
          <w:rFonts w:ascii="Times New Roman" w:hAnsi="Times New Roman"/>
          <w:sz w:val="28"/>
          <w:szCs w:val="28"/>
        </w:rPr>
        <w:t>а</w:t>
      </w:r>
      <w:r w:rsidRPr="00505BA3">
        <w:rPr>
          <w:rFonts w:ascii="Times New Roman" w:hAnsi="Times New Roman"/>
          <w:sz w:val="28"/>
          <w:szCs w:val="28"/>
        </w:rPr>
        <w:t>дминистрацию информацию о количестве поданных исков о взыскании задолженности по плате за наем с приложением реестра адресов жилых помещений, находящихся в муниципальной собственности, в отношении нанимателей которых производится взыскание.</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5.5. Администрация осуществляет мониторинг, анализ и прогнозирование поступления платы за наем.</w:t>
      </w: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0141E3">
        <w:rPr>
          <w:rFonts w:ascii="Times New Roman" w:hAnsi="Times New Roman"/>
          <w:sz w:val="28"/>
          <w:szCs w:val="28"/>
        </w:rPr>
        <w:t>О ВЗАИМОДЕЙСТВИИ ПО НАЧИСЛЕНИЮ, СБОРУ,</w:t>
      </w:r>
      <w:r w:rsidRPr="000141E3">
        <w:rPr>
          <w:rFonts w:ascii="Times New Roman" w:hAnsi="Times New Roman"/>
          <w:sz w:val="28"/>
          <w:szCs w:val="28"/>
        </w:rPr>
        <w:br/>
        <w:t xml:space="preserve">ВЗЫСКАНИЮ И ПЕРЕЧИСЛЕНИЮ ПЛАТЫ ЗА </w:t>
      </w:r>
      <w:r>
        <w:rPr>
          <w:rFonts w:ascii="Times New Roman" w:hAnsi="Times New Roman"/>
          <w:sz w:val="28"/>
          <w:szCs w:val="28"/>
        </w:rPr>
        <w:t>НАЕМ</w:t>
      </w:r>
      <w:r>
        <w:rPr>
          <w:rFonts w:ascii="Times New Roman" w:hAnsi="Times New Roman"/>
          <w:sz w:val="28"/>
          <w:szCs w:val="28"/>
        </w:rPr>
        <w:br/>
        <w:t> </w:t>
      </w:r>
      <w:r>
        <w:rPr>
          <w:rFonts w:ascii="Times New Roman" w:hAnsi="Times New Roman"/>
          <w:sz w:val="28"/>
          <w:szCs w:val="28"/>
        </w:rPr>
        <w:br/>
        <w:t> </w:t>
      </w: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r>
        <w:rPr>
          <w:rFonts w:ascii="Times New Roman" w:hAnsi="Times New Roman"/>
          <w:sz w:val="28"/>
          <w:szCs w:val="28"/>
        </w:rPr>
        <w:t xml:space="preserve">с.Семилетка </w:t>
      </w:r>
      <w:r w:rsidRPr="000141E3">
        <w:rPr>
          <w:rFonts w:ascii="Times New Roman" w:hAnsi="Times New Roman"/>
          <w:sz w:val="28"/>
          <w:szCs w:val="28"/>
        </w:rPr>
        <w:t>«____»___________20___г.</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xml:space="preserve">Администрация </w:t>
      </w:r>
      <w:r>
        <w:rPr>
          <w:rFonts w:ascii="Times New Roman" w:hAnsi="Times New Roman"/>
          <w:sz w:val="28"/>
          <w:szCs w:val="28"/>
        </w:rPr>
        <w:t xml:space="preserve">сельского поселения Семилетовский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0141E3">
        <w:rPr>
          <w:rFonts w:ascii="Times New Roman" w:hAnsi="Times New Roman"/>
          <w:sz w:val="28"/>
          <w:szCs w:val="28"/>
        </w:rPr>
        <w:t xml:space="preserve">, именуемая в </w:t>
      </w:r>
      <w:r>
        <w:rPr>
          <w:rFonts w:ascii="Times New Roman" w:hAnsi="Times New Roman"/>
          <w:sz w:val="28"/>
          <w:szCs w:val="28"/>
        </w:rPr>
        <w:t>дальнейшем «Сторона 1», в лице г</w:t>
      </w:r>
      <w:r w:rsidRPr="000141E3">
        <w:rPr>
          <w:rFonts w:ascii="Times New Roman" w:hAnsi="Times New Roman"/>
          <w:sz w:val="28"/>
          <w:szCs w:val="28"/>
        </w:rPr>
        <w:t xml:space="preserve">лавы администрации </w:t>
      </w:r>
      <w:r>
        <w:rPr>
          <w:rFonts w:ascii="Times New Roman" w:hAnsi="Times New Roman"/>
          <w:sz w:val="28"/>
          <w:szCs w:val="28"/>
        </w:rPr>
        <w:t>Имаева Ришата Рашитовича</w:t>
      </w:r>
      <w:r w:rsidRPr="000141E3">
        <w:rPr>
          <w:rFonts w:ascii="Times New Roman" w:hAnsi="Times New Roman"/>
          <w:sz w:val="28"/>
          <w:szCs w:val="28"/>
        </w:rPr>
        <w:t xml:space="preserve">,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w:t>
      </w:r>
      <w:r>
        <w:rPr>
          <w:rFonts w:ascii="Times New Roman" w:hAnsi="Times New Roman"/>
          <w:sz w:val="28"/>
          <w:szCs w:val="28"/>
        </w:rPr>
        <w:t>Соглашение</w:t>
      </w:r>
      <w:r w:rsidRPr="000141E3">
        <w:rPr>
          <w:rFonts w:ascii="Times New Roman" w:hAnsi="Times New Roman"/>
          <w:sz w:val="28"/>
          <w:szCs w:val="28"/>
        </w:rPr>
        <w:t xml:space="preserve"> о нижеследующем:</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numPr>
          <w:ilvl w:val="0"/>
          <w:numId w:val="1"/>
        </w:numPr>
        <w:spacing w:after="0" w:line="240" w:lineRule="auto"/>
        <w:jc w:val="center"/>
        <w:rPr>
          <w:rFonts w:ascii="Times New Roman" w:hAnsi="Times New Roman"/>
          <w:sz w:val="28"/>
          <w:szCs w:val="28"/>
        </w:rPr>
      </w:pPr>
      <w:r w:rsidRPr="000141E3">
        <w:rPr>
          <w:rFonts w:ascii="Times New Roman" w:hAnsi="Times New Roman"/>
          <w:sz w:val="28"/>
          <w:szCs w:val="28"/>
        </w:rPr>
        <w:t xml:space="preserve">Предмет </w:t>
      </w:r>
      <w:r>
        <w:rPr>
          <w:rFonts w:ascii="Times New Roman" w:hAnsi="Times New Roman"/>
          <w:sz w:val="28"/>
          <w:szCs w:val="28"/>
        </w:rPr>
        <w:t>соглашения</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1.1. По настоящему </w:t>
      </w:r>
      <w:r>
        <w:rPr>
          <w:rFonts w:ascii="Times New Roman" w:hAnsi="Times New Roman"/>
          <w:sz w:val="28"/>
          <w:szCs w:val="28"/>
        </w:rPr>
        <w:t>Соглашению</w:t>
      </w:r>
      <w:r w:rsidRPr="000141E3">
        <w:rPr>
          <w:rFonts w:ascii="Times New Roman" w:hAnsi="Times New Roman"/>
          <w:sz w:val="28"/>
          <w:szCs w:val="28"/>
        </w:rPr>
        <w:t xml:space="preserve"> Сторона 2 обязуется по поручению Стороны 1 </w:t>
      </w:r>
      <w:r>
        <w:rPr>
          <w:rFonts w:ascii="Times New Roman" w:hAnsi="Times New Roman"/>
          <w:sz w:val="28"/>
          <w:szCs w:val="28"/>
        </w:rPr>
        <w:t xml:space="preserve">безвозмездно </w:t>
      </w:r>
      <w:r w:rsidRPr="000141E3">
        <w:rPr>
          <w:rFonts w:ascii="Times New Roman" w:hAnsi="Times New Roman"/>
          <w:sz w:val="28"/>
          <w:szCs w:val="28"/>
        </w:rPr>
        <w:t xml:space="preserve">оказывать услуги по начислению, сбору, взысканию задолженности платы за наем, а также по ведению и сопровождению лицевых счетов нанимателей в многоквартирных домах, определяемых Приложением № 1 к настоящему </w:t>
      </w:r>
      <w:r>
        <w:rPr>
          <w:rFonts w:ascii="Times New Roman" w:hAnsi="Times New Roman"/>
          <w:sz w:val="28"/>
          <w:szCs w:val="28"/>
        </w:rPr>
        <w:t>Соглашению</w:t>
      </w:r>
      <w:r w:rsidRPr="000141E3">
        <w:rPr>
          <w:rFonts w:ascii="Times New Roman" w:hAnsi="Times New Roman"/>
          <w:sz w:val="28"/>
          <w:szCs w:val="28"/>
        </w:rPr>
        <w:t xml:space="preserve"> (далее - услуги), а Сторона 1 обязуется предоставлять Стороне 2 информацию, необходимую для выполнения настоящего </w:t>
      </w:r>
      <w:r>
        <w:rPr>
          <w:rFonts w:ascii="Times New Roman" w:hAnsi="Times New Roman"/>
          <w:sz w:val="28"/>
          <w:szCs w:val="28"/>
        </w:rPr>
        <w:t>Соглашения</w:t>
      </w:r>
      <w:r w:rsidRPr="000141E3">
        <w:rPr>
          <w:rFonts w:ascii="Times New Roman" w:hAnsi="Times New Roman"/>
          <w:sz w:val="28"/>
          <w:szCs w:val="28"/>
        </w:rPr>
        <w:t>.</w:t>
      </w:r>
    </w:p>
    <w:p w:rsidR="00532B5D" w:rsidRPr="00CE36A0"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rPr>
        <w:t>1.2. Сторона 2 производит необходимые расчеты, производит сборы и собранные с</w:t>
      </w:r>
      <w:r w:rsidRPr="00CE36A0">
        <w:rPr>
          <w:rFonts w:ascii="Times New Roman" w:hAnsi="Times New Roman"/>
          <w:sz w:val="28"/>
          <w:szCs w:val="28"/>
          <w:lang w:eastAsia="ru-RU"/>
        </w:rPr>
        <w:t xml:space="preserve">редства </w:t>
      </w:r>
      <w:r w:rsidRPr="00CE36A0">
        <w:rPr>
          <w:rFonts w:ascii="Times New Roman" w:hAnsi="Times New Roman"/>
          <w:snapToGrid w:val="0"/>
          <w:sz w:val="28"/>
          <w:szCs w:val="28"/>
          <w:lang w:eastAsia="ru-RU"/>
        </w:rPr>
        <w:t>перечисляется</w:t>
      </w:r>
      <w:r w:rsidRPr="00CE36A0">
        <w:rPr>
          <w:rFonts w:ascii="Times New Roman" w:hAnsi="Times New Roman"/>
          <w:sz w:val="28"/>
          <w:szCs w:val="28"/>
          <w:lang w:eastAsia="ru-RU"/>
        </w:rPr>
        <w:t xml:space="preserve"> </w:t>
      </w:r>
      <w:r w:rsidRPr="00CE36A0">
        <w:rPr>
          <w:rFonts w:ascii="Times New Roman" w:hAnsi="Times New Roman"/>
          <w:snapToGrid w:val="0"/>
          <w:sz w:val="28"/>
          <w:szCs w:val="28"/>
          <w:lang w:eastAsia="ru-RU"/>
        </w:rPr>
        <w:t xml:space="preserve">на единый доходный счет УФК по РБ </w:t>
      </w:r>
      <w:r w:rsidRPr="00CE36A0">
        <w:rPr>
          <w:rFonts w:ascii="Times New Roman" w:hAnsi="Times New Roman"/>
          <w:sz w:val="28"/>
          <w:szCs w:val="28"/>
          <w:lang w:eastAsia="ru-RU"/>
        </w:rPr>
        <w:t>40101810100000010001 в Отделение  НБ  Республики Башкортостан г.Уфа БИК 048073001</w:t>
      </w:r>
    </w:p>
    <w:p w:rsidR="00532B5D" w:rsidRPr="00CE36A0"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получатель: УФК по РБ (КУС МЗИО РБ по Дюртюлинского району  городу Дюртюли) ИНН 0260003677</w:t>
      </w:r>
      <w:bookmarkStart w:id="0" w:name="_GoBack"/>
      <w:bookmarkEnd w:id="0"/>
      <w:r w:rsidRPr="00CE36A0">
        <w:rPr>
          <w:rFonts w:ascii="Times New Roman" w:hAnsi="Times New Roman"/>
          <w:sz w:val="28"/>
          <w:szCs w:val="28"/>
          <w:lang w:eastAsia="ru-RU"/>
        </w:rPr>
        <w:t xml:space="preserve"> КПП 026001001 </w:t>
      </w:r>
    </w:p>
    <w:p w:rsidR="00532B5D" w:rsidRPr="00CE36A0"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Код  бюджетной классификации 863 1 11 09045 10 0000 120</w:t>
      </w:r>
    </w:p>
    <w:p w:rsidR="00532B5D" w:rsidRPr="00CE36A0" w:rsidRDefault="00532B5D" w:rsidP="008A4FEF">
      <w:pPr>
        <w:autoSpaceDE w:val="0"/>
        <w:autoSpaceDN w:val="0"/>
        <w:adjustRightInd w:val="0"/>
        <w:spacing w:after="0" w:line="240" w:lineRule="auto"/>
        <w:jc w:val="both"/>
        <w:rPr>
          <w:rFonts w:ascii="Times New Roman" w:hAnsi="Times New Roman"/>
          <w:snapToGrid w:val="0"/>
          <w:color w:val="000000"/>
          <w:sz w:val="28"/>
          <w:szCs w:val="28"/>
          <w:lang w:eastAsia="ru-RU"/>
        </w:rPr>
      </w:pPr>
      <w:r w:rsidRPr="00CE36A0">
        <w:rPr>
          <w:rFonts w:ascii="Times New Roman" w:hAnsi="Times New Roman"/>
          <w:snapToGrid w:val="0"/>
          <w:color w:val="000000"/>
          <w:sz w:val="28"/>
          <w:szCs w:val="28"/>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32B5D" w:rsidRPr="008A4FEF"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 xml:space="preserve">Код ОКТМО </w:t>
      </w:r>
      <w:r w:rsidRPr="00CE36A0">
        <w:rPr>
          <w:rFonts w:ascii="Times New Roman" w:hAnsi="Times New Roman"/>
          <w:color w:val="2D2D2D"/>
          <w:sz w:val="28"/>
          <w:szCs w:val="28"/>
        </w:rPr>
        <w:t>80624430</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1.3. Услуги  по  настоящему  </w:t>
      </w:r>
      <w:r>
        <w:rPr>
          <w:rFonts w:ascii="Times New Roman" w:hAnsi="Times New Roman"/>
          <w:sz w:val="28"/>
          <w:szCs w:val="28"/>
        </w:rPr>
        <w:t>Соглашению</w:t>
      </w:r>
      <w:r w:rsidRPr="000141E3">
        <w:rPr>
          <w:rFonts w:ascii="Times New Roman" w:hAnsi="Times New Roman"/>
          <w:sz w:val="28"/>
          <w:szCs w:val="28"/>
        </w:rPr>
        <w:t>  считаются  оказанными  после подписания  Сторонами  акта  о  начисленной,  собранной,   взысканной  и перечисленной  плате  за  наем,  по  форме согласно   </w:t>
      </w:r>
      <w:hyperlink r:id="rId5" w:anchor="9991012" w:history="1">
        <w:r w:rsidRPr="000141E3">
          <w:rPr>
            <w:rStyle w:val="Hyperlink"/>
            <w:rFonts w:ascii="Times New Roman" w:hAnsi="Times New Roman"/>
            <w:sz w:val="28"/>
            <w:szCs w:val="28"/>
          </w:rPr>
          <w:t>Приложению N 2</w:t>
        </w:r>
      </w:hyperlink>
      <w:r>
        <w:rPr>
          <w:rFonts w:ascii="Times New Roman" w:hAnsi="Times New Roman"/>
          <w:sz w:val="28"/>
          <w:szCs w:val="28"/>
        </w:rPr>
        <w:t>   к настоящему Соглашению</w:t>
      </w:r>
      <w:r w:rsidRPr="000141E3">
        <w:rPr>
          <w:rFonts w:ascii="Times New Roman" w:hAnsi="Times New Roman"/>
          <w:sz w:val="28"/>
          <w:szCs w:val="28"/>
        </w:rPr>
        <w:t>.</w:t>
      </w:r>
    </w:p>
    <w:p w:rsidR="00532B5D" w:rsidRDefault="00532B5D" w:rsidP="00A0092A">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2. Права и обязанности Сторон</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br/>
        <w:t>2.1. Сторона 1 имеет право:</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2.1.1. Осуществлять контроль за исполнением настоящего </w:t>
      </w:r>
      <w:r>
        <w:rPr>
          <w:rFonts w:ascii="Times New Roman" w:hAnsi="Times New Roman"/>
          <w:sz w:val="28"/>
          <w:szCs w:val="28"/>
        </w:rPr>
        <w:t>Соглашения</w:t>
      </w:r>
      <w:r w:rsidRPr="000141E3">
        <w:rPr>
          <w:rFonts w:ascii="Times New Roman" w:hAnsi="Times New Roman"/>
          <w:sz w:val="28"/>
          <w:szCs w:val="28"/>
        </w:rPr>
        <w:t>, не вмешиваясь в хозяйственную деятельность Стороны 2.</w:t>
      </w:r>
      <w:r w:rsidRPr="000141E3">
        <w:rPr>
          <w:rFonts w:ascii="Times New Roman" w:hAnsi="Times New Roman"/>
          <w:sz w:val="28"/>
          <w:szCs w:val="28"/>
        </w:rPr>
        <w:br/>
        <w:t xml:space="preserve">2.1.2. Запрашивать у Стороны 2 информацию об исполнении настоящего </w:t>
      </w:r>
      <w:r>
        <w:rPr>
          <w:rFonts w:ascii="Times New Roman" w:hAnsi="Times New Roman"/>
          <w:sz w:val="28"/>
          <w:szCs w:val="28"/>
        </w:rPr>
        <w:t>Соглашения</w:t>
      </w:r>
      <w:r w:rsidRPr="000141E3">
        <w:rPr>
          <w:rFonts w:ascii="Times New Roman" w:hAnsi="Times New Roman"/>
          <w:sz w:val="28"/>
          <w:szCs w:val="28"/>
        </w:rPr>
        <w:t xml:space="preserve"> в порядке, предусмотренном настоящим </w:t>
      </w:r>
      <w:r>
        <w:rPr>
          <w:rFonts w:ascii="Times New Roman" w:hAnsi="Times New Roman"/>
          <w:sz w:val="28"/>
          <w:szCs w:val="28"/>
        </w:rPr>
        <w:t>Соглашение</w:t>
      </w:r>
      <w:r w:rsidRPr="000141E3">
        <w:rPr>
          <w:rFonts w:ascii="Times New Roman" w:hAnsi="Times New Roman"/>
          <w:sz w:val="28"/>
          <w:szCs w:val="28"/>
        </w:rPr>
        <w:t>м и действующим законодательством Российской Федерации.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2.2. Сторона 2 имеет право:</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2.2.1. Требовать от Стороны 1 представления документов и информации, указанных в пункте 2.3.1 настоящего </w:t>
      </w:r>
      <w:r>
        <w:rPr>
          <w:rFonts w:ascii="Times New Roman" w:hAnsi="Times New Roman"/>
          <w:sz w:val="28"/>
          <w:szCs w:val="28"/>
        </w:rPr>
        <w:t>Соглашения</w:t>
      </w:r>
      <w:r w:rsidRPr="000141E3">
        <w:rPr>
          <w:rFonts w:ascii="Times New Roman" w:hAnsi="Times New Roman"/>
          <w:sz w:val="28"/>
          <w:szCs w:val="28"/>
        </w:rPr>
        <w:t>.</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2.3. Сторона 1 обязана:</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2.3.1. Своевременно обеспечить Сторону 2 всеми необходимыми для выполнения ей своих обязательств документами и информацией.</w:t>
      </w:r>
      <w:r w:rsidRPr="000141E3">
        <w:rPr>
          <w:rFonts w:ascii="Times New Roman" w:hAnsi="Times New Roman"/>
          <w:sz w:val="28"/>
          <w:szCs w:val="28"/>
        </w:rPr>
        <w:br/>
        <w:t xml:space="preserve">2.3.2. Представлять разъяснения по исполнению настоящего </w:t>
      </w:r>
      <w:r>
        <w:rPr>
          <w:rFonts w:ascii="Times New Roman" w:hAnsi="Times New Roman"/>
          <w:sz w:val="28"/>
          <w:szCs w:val="28"/>
        </w:rPr>
        <w:t>соглашения</w:t>
      </w:r>
      <w:r w:rsidRPr="000141E3">
        <w:rPr>
          <w:rFonts w:ascii="Times New Roman" w:hAnsi="Times New Roman"/>
          <w:sz w:val="28"/>
          <w:szCs w:val="28"/>
        </w:rPr>
        <w:t xml:space="preserve"> по письменному заявлению Стороны 2 в срок, указанный в заявлении.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 Сторона 2 обязана:</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w:t>
      </w:r>
      <w:r>
        <w:rPr>
          <w:rFonts w:ascii="Times New Roman" w:hAnsi="Times New Roman"/>
          <w:sz w:val="28"/>
          <w:szCs w:val="28"/>
        </w:rPr>
        <w:t>решением Совета городского поселения город Дюртюли муниципального района Дюртюлинский район Республики Башкортостан «Об установлении размера платы за пользование жилым помещением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2.4.2. Осуществлять перерасчет платы за наем или возврат излишне уплаченной нанимателями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2.4.3. Вести учет сумм начисленной и фактически оплаченной нанимателями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r w:rsidRPr="000141E3">
        <w:rPr>
          <w:rFonts w:ascii="Times New Roman" w:hAnsi="Times New Roman"/>
          <w:sz w:val="28"/>
          <w:szCs w:val="28"/>
        </w:rPr>
        <w:br/>
        <w:t>2.4.5. Осуществлять контроль за своевременным - до десятого числа месяца, следующего за истекшим месяцем, внесением нанимателями платы за наем.</w:t>
      </w:r>
      <w:r w:rsidRPr="000141E3">
        <w:rPr>
          <w:rFonts w:ascii="Times New Roman" w:hAnsi="Times New Roman"/>
          <w:sz w:val="28"/>
          <w:szCs w:val="28"/>
        </w:rPr>
        <w:b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2.4.8. По письменному заявлению представлять Стороне 1 информацию, полученную в ходе исполнения настоящего </w:t>
      </w:r>
      <w:r>
        <w:rPr>
          <w:rFonts w:ascii="Times New Roman" w:hAnsi="Times New Roman"/>
          <w:sz w:val="28"/>
          <w:szCs w:val="28"/>
        </w:rPr>
        <w:t>Соглашения</w:t>
      </w:r>
      <w:r w:rsidRPr="000141E3">
        <w:rPr>
          <w:rFonts w:ascii="Times New Roman" w:hAnsi="Times New Roman"/>
          <w:sz w:val="28"/>
          <w:szCs w:val="28"/>
        </w:rPr>
        <w:t>, в срок, указанный в заявлении.</w:t>
      </w:r>
      <w:r w:rsidRPr="000141E3">
        <w:rPr>
          <w:rFonts w:ascii="Times New Roman" w:hAnsi="Times New Roman"/>
          <w:sz w:val="28"/>
          <w:szCs w:val="28"/>
        </w:rPr>
        <w:br/>
        <w:t xml:space="preserve">2.4.9. Не передавать без письменного согласия Стороны 1 исполнение обязательств, предусмотренных настоящим </w:t>
      </w:r>
      <w:r>
        <w:rPr>
          <w:rFonts w:ascii="Times New Roman" w:hAnsi="Times New Roman"/>
          <w:sz w:val="28"/>
          <w:szCs w:val="28"/>
        </w:rPr>
        <w:t>Соглашением</w:t>
      </w:r>
      <w:r w:rsidRPr="000141E3">
        <w:rPr>
          <w:rFonts w:ascii="Times New Roman" w:hAnsi="Times New Roman"/>
          <w:sz w:val="28"/>
          <w:szCs w:val="28"/>
        </w:rPr>
        <w:t>, третьим лицам.</w:t>
      </w:r>
      <w:r w:rsidRPr="000141E3">
        <w:rPr>
          <w:rFonts w:ascii="Times New Roman" w:hAnsi="Times New Roman"/>
          <w:sz w:val="28"/>
          <w:szCs w:val="28"/>
        </w:rPr>
        <w:br/>
        <w:t>2.4.10. Обеспечивать ведение претензионной и исковой работы по взысканию задолженности по плате за наем и пеней.</w:t>
      </w:r>
    </w:p>
    <w:p w:rsidR="00532B5D" w:rsidRDefault="00532B5D" w:rsidP="00EF7BD4">
      <w:pPr>
        <w:spacing w:after="0" w:line="240" w:lineRule="auto"/>
        <w:jc w:val="center"/>
        <w:rPr>
          <w:rFonts w:ascii="Times New Roman" w:hAnsi="Times New Roman"/>
          <w:sz w:val="28"/>
          <w:szCs w:val="28"/>
        </w:rPr>
      </w:pPr>
      <w:r w:rsidRPr="000141E3">
        <w:rPr>
          <w:rFonts w:ascii="Times New Roman" w:hAnsi="Times New Roman"/>
          <w:sz w:val="28"/>
          <w:szCs w:val="28"/>
        </w:rPr>
        <w:br/>
        <w:t>3. Порядок сдачи-приемки оказанных услуг</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3.1. Сторона 2 еже</w:t>
      </w:r>
      <w:r>
        <w:rPr>
          <w:rFonts w:ascii="Times New Roman" w:hAnsi="Times New Roman"/>
          <w:sz w:val="28"/>
          <w:szCs w:val="28"/>
        </w:rPr>
        <w:t>годно</w:t>
      </w:r>
      <w:r w:rsidRPr="000141E3">
        <w:rPr>
          <w:rFonts w:ascii="Times New Roman" w:hAnsi="Times New Roman"/>
          <w:sz w:val="28"/>
          <w:szCs w:val="28"/>
        </w:rPr>
        <w:t>,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3.2.    Сторона 1 в течени</w:t>
      </w:r>
      <w:r>
        <w:rPr>
          <w:rFonts w:ascii="Times New Roman" w:hAnsi="Times New Roman"/>
          <w:sz w:val="28"/>
          <w:szCs w:val="28"/>
        </w:rPr>
        <w:t>е</w:t>
      </w:r>
      <w:r w:rsidRPr="000141E3">
        <w:rPr>
          <w:rFonts w:ascii="Times New Roman" w:hAnsi="Times New Roman"/>
          <w:sz w:val="28"/>
          <w:szCs w:val="28"/>
        </w:rPr>
        <w:t xml:space="preserve"> пяти рабочих дней со дня получения от Стороны 2 акта, указанного в п. 1.3. настоящего </w:t>
      </w:r>
      <w:r>
        <w:rPr>
          <w:rFonts w:ascii="Times New Roman" w:hAnsi="Times New Roman"/>
          <w:sz w:val="28"/>
          <w:szCs w:val="28"/>
        </w:rPr>
        <w:t>соглашения</w:t>
      </w:r>
      <w:r w:rsidRPr="000141E3">
        <w:rPr>
          <w:rFonts w:ascii="Times New Roman" w:hAnsi="Times New Roman"/>
          <w:sz w:val="28"/>
          <w:szCs w:val="28"/>
        </w:rPr>
        <w:t>,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3.3.   Для подписания акта, указанного в </w:t>
      </w:r>
      <w:hyperlink r:id="rId6" w:anchor="912" w:history="1">
        <w:r w:rsidRPr="000141E3">
          <w:rPr>
            <w:rStyle w:val="Hyperlink"/>
            <w:rFonts w:ascii="Times New Roman" w:hAnsi="Times New Roman"/>
            <w:sz w:val="28"/>
            <w:szCs w:val="28"/>
          </w:rPr>
          <w:t>п.</w:t>
        </w:r>
      </w:hyperlink>
      <w:r w:rsidRPr="000141E3">
        <w:rPr>
          <w:rFonts w:ascii="Times New Roman" w:hAnsi="Times New Roman"/>
          <w:sz w:val="28"/>
          <w:szCs w:val="28"/>
        </w:rPr>
        <w:t xml:space="preserve"> 1.3.  настоящего  </w:t>
      </w:r>
      <w:r>
        <w:rPr>
          <w:rFonts w:ascii="Times New Roman" w:hAnsi="Times New Roman"/>
          <w:sz w:val="28"/>
          <w:szCs w:val="28"/>
        </w:rPr>
        <w:t>Соглашения</w:t>
      </w:r>
      <w:r w:rsidRPr="000141E3">
        <w:rPr>
          <w:rFonts w:ascii="Times New Roman" w:hAnsi="Times New Roman"/>
          <w:sz w:val="28"/>
          <w:szCs w:val="28"/>
        </w:rPr>
        <w:t>, Сторона 1 определяет  уполномоченное  лицо,  о  чем  письменно  уведомляет Сторону 2.</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3.4. В случае мотивированного отказа Стороны 1 от приемки  оказанных 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  После  чего  Сторона 2 вновь предъявляет акт Стороне 1 к приемке.</w:t>
      </w:r>
    </w:p>
    <w:p w:rsidR="00532B5D" w:rsidRDefault="00532B5D" w:rsidP="00E4637C">
      <w:pPr>
        <w:spacing w:after="0" w:line="240" w:lineRule="auto"/>
        <w:jc w:val="center"/>
        <w:rPr>
          <w:rFonts w:ascii="Times New Roman" w:hAnsi="Times New Roman"/>
          <w:sz w:val="28"/>
          <w:szCs w:val="28"/>
        </w:rPr>
      </w:pPr>
      <w:r w:rsidRPr="000141E3">
        <w:rPr>
          <w:rFonts w:ascii="Times New Roman" w:hAnsi="Times New Roman"/>
          <w:sz w:val="28"/>
          <w:szCs w:val="28"/>
        </w:rPr>
        <w:br/>
        <w:t>4. Ответственность сторон</w:t>
      </w:r>
    </w:p>
    <w:p w:rsidR="00532B5D" w:rsidRDefault="00532B5D" w:rsidP="00E4637C">
      <w:pPr>
        <w:spacing w:after="0" w:line="240" w:lineRule="auto"/>
        <w:jc w:val="both"/>
        <w:rPr>
          <w:rFonts w:ascii="Times New Roman" w:hAnsi="Times New Roman"/>
          <w:sz w:val="28"/>
          <w:szCs w:val="28"/>
        </w:rPr>
      </w:pPr>
      <w:r w:rsidRPr="000141E3">
        <w:rPr>
          <w:rFonts w:ascii="Times New Roman" w:hAnsi="Times New Roman"/>
          <w:sz w:val="28"/>
          <w:szCs w:val="28"/>
        </w:rPr>
        <w:br/>
        <w:t xml:space="preserve"> 4.1. За неисполнение и (или) ненадлежащее исполнение обязательств по настоящему </w:t>
      </w:r>
      <w:r>
        <w:rPr>
          <w:rFonts w:ascii="Times New Roman" w:hAnsi="Times New Roman"/>
          <w:sz w:val="28"/>
          <w:szCs w:val="28"/>
        </w:rPr>
        <w:t>Соглашения</w:t>
      </w:r>
      <w:r w:rsidRPr="000141E3">
        <w:rPr>
          <w:rFonts w:ascii="Times New Roman" w:hAnsi="Times New Roman"/>
          <w:sz w:val="28"/>
          <w:szCs w:val="28"/>
        </w:rPr>
        <w:t xml:space="preserve"> Стороны несут ответственность в соответствии с действующим законодательством Российской Федерации и настоящим </w:t>
      </w:r>
      <w:r>
        <w:rPr>
          <w:rFonts w:ascii="Times New Roman" w:hAnsi="Times New Roman"/>
          <w:sz w:val="28"/>
          <w:szCs w:val="28"/>
        </w:rPr>
        <w:t>Соглашение</w:t>
      </w:r>
      <w:r w:rsidRPr="000141E3">
        <w:rPr>
          <w:rFonts w:ascii="Times New Roman" w:hAnsi="Times New Roman"/>
          <w:sz w:val="28"/>
          <w:szCs w:val="28"/>
        </w:rPr>
        <w:t>м.</w:t>
      </w:r>
      <w:r w:rsidRPr="000141E3">
        <w:rPr>
          <w:rFonts w:ascii="Times New Roman" w:hAnsi="Times New Roman"/>
          <w:sz w:val="28"/>
          <w:szCs w:val="28"/>
        </w:rPr>
        <w:br/>
        <w:t> </w:t>
      </w:r>
      <w:r w:rsidRPr="000141E3">
        <w:rPr>
          <w:rFonts w:ascii="Times New Roman" w:hAnsi="Times New Roman"/>
          <w:sz w:val="28"/>
          <w:szCs w:val="28"/>
        </w:rPr>
        <w:br/>
      </w:r>
      <w:r>
        <w:rPr>
          <w:rFonts w:ascii="Times New Roman" w:hAnsi="Times New Roman"/>
          <w:sz w:val="28"/>
          <w:szCs w:val="28"/>
        </w:rPr>
        <w:t xml:space="preserve">                                    </w:t>
      </w:r>
      <w:r w:rsidRPr="000141E3">
        <w:rPr>
          <w:rFonts w:ascii="Times New Roman" w:hAnsi="Times New Roman"/>
          <w:sz w:val="28"/>
          <w:szCs w:val="28"/>
        </w:rPr>
        <w:t xml:space="preserve">5. Срок действия настоящего </w:t>
      </w:r>
      <w:r>
        <w:rPr>
          <w:rFonts w:ascii="Times New Roman" w:hAnsi="Times New Roman"/>
          <w:sz w:val="28"/>
          <w:szCs w:val="28"/>
        </w:rPr>
        <w:t>соглашения</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5.1. Настоящий </w:t>
      </w:r>
      <w:r>
        <w:rPr>
          <w:rFonts w:ascii="Times New Roman" w:hAnsi="Times New Roman"/>
          <w:sz w:val="28"/>
          <w:szCs w:val="28"/>
        </w:rPr>
        <w:t>Соглашение</w:t>
      </w:r>
      <w:r w:rsidRPr="000141E3">
        <w:rPr>
          <w:rFonts w:ascii="Times New Roman" w:hAnsi="Times New Roman"/>
          <w:sz w:val="28"/>
          <w:szCs w:val="28"/>
        </w:rPr>
        <w:t xml:space="preserve"> вступает в силу со дня его подписания Сторонами и действует до полного исполнения Сторонами своих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6. Действие непреодолимой силы</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 6.1. Стороны, не исполнившие или ненадлежащим образом исполнившие обязательства по настоящему </w:t>
      </w:r>
      <w:r>
        <w:rPr>
          <w:rFonts w:ascii="Times New Roman" w:hAnsi="Times New Roman"/>
          <w:sz w:val="28"/>
          <w:szCs w:val="28"/>
        </w:rPr>
        <w:t>Соглашению</w:t>
      </w:r>
      <w:r w:rsidRPr="000141E3">
        <w:rPr>
          <w:rFonts w:ascii="Times New Roman" w:hAnsi="Times New Roman"/>
          <w:sz w:val="28"/>
          <w:szCs w:val="28"/>
        </w:rPr>
        <w:t xml:space="preserve">, освобождаются от ответственности, если докажут, что надлежащее исполнение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оказалось невозможным вследствие наступления обстоятельств непреодолимой силы. При этом сроки выполнения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соразмерно продлеваются на срок действия указанных обстоятельств.</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rPr>
          <w:rFonts w:ascii="Times New Roman" w:hAnsi="Times New Roman"/>
          <w:sz w:val="28"/>
          <w:szCs w:val="28"/>
        </w:rPr>
        <w:t>Соглашению</w:t>
      </w:r>
      <w:r w:rsidRPr="000141E3">
        <w:rPr>
          <w:rFonts w:ascii="Times New Roman" w:hAnsi="Times New Roman"/>
          <w:sz w:val="28"/>
          <w:szCs w:val="28"/>
        </w:rPr>
        <w:t xml:space="preserve"> на наступление названных обстоятельств.</w:t>
      </w:r>
    </w:p>
    <w:p w:rsidR="00532B5D" w:rsidRDefault="00532B5D" w:rsidP="00CA2F5E">
      <w:pPr>
        <w:spacing w:after="0" w:line="240" w:lineRule="auto"/>
        <w:jc w:val="both"/>
        <w:outlineLvl w:val="0"/>
        <w:rPr>
          <w:rFonts w:ascii="Times New Roman" w:hAnsi="Times New Roman"/>
          <w:sz w:val="28"/>
          <w:szCs w:val="28"/>
        </w:rPr>
      </w:pPr>
      <w:r w:rsidRPr="000141E3">
        <w:rPr>
          <w:rFonts w:ascii="Times New Roman" w:hAnsi="Times New Roman"/>
          <w:sz w:val="28"/>
          <w:szCs w:val="28"/>
        </w:rPr>
        <w:t>7. Порядок разрешения споров</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7.1. Все споры или разногласия, возникшие между Сторонами по настоящему </w:t>
      </w:r>
      <w:r>
        <w:rPr>
          <w:rFonts w:ascii="Times New Roman" w:hAnsi="Times New Roman"/>
          <w:sz w:val="28"/>
          <w:szCs w:val="28"/>
        </w:rPr>
        <w:t>Соглашению</w:t>
      </w:r>
      <w:r w:rsidRPr="000141E3">
        <w:rPr>
          <w:rFonts w:ascii="Times New Roman" w:hAnsi="Times New Roman"/>
          <w:sz w:val="28"/>
          <w:szCs w:val="28"/>
        </w:rPr>
        <w:t xml:space="preserve"> и в связи с ним, разрешаются путем переговоров между ними.</w:t>
      </w:r>
      <w:r w:rsidRPr="000141E3">
        <w:rPr>
          <w:rFonts w:ascii="Times New Roman" w:hAnsi="Times New Roman"/>
          <w:sz w:val="28"/>
          <w:szCs w:val="28"/>
        </w:rPr>
        <w:br/>
        <w:t>7.2. В случае невозможности разрешения споров или разногласий путем переговоров они разрешаются в судебном порядке  в соответствии с действующим законодательством Российской Федерации.</w:t>
      </w:r>
      <w:r w:rsidRPr="000141E3">
        <w:rPr>
          <w:rFonts w:ascii="Times New Roman" w:hAnsi="Times New Roman"/>
          <w:sz w:val="28"/>
          <w:szCs w:val="28"/>
        </w:rPr>
        <w:br/>
        <w:t xml:space="preserve"> 8. Порядок изменения и расторжения </w:t>
      </w:r>
      <w:r>
        <w:rPr>
          <w:rFonts w:ascii="Times New Roman" w:hAnsi="Times New Roman"/>
          <w:sz w:val="28"/>
          <w:szCs w:val="28"/>
        </w:rPr>
        <w:t>соглашения.</w:t>
      </w:r>
      <w:r w:rsidRPr="000141E3">
        <w:rPr>
          <w:rFonts w:ascii="Times New Roman" w:hAnsi="Times New Roman"/>
          <w:sz w:val="28"/>
          <w:szCs w:val="28"/>
        </w:rPr>
        <w:t> </w:t>
      </w:r>
      <w:r w:rsidRPr="000141E3">
        <w:rPr>
          <w:rFonts w:ascii="Times New Roman" w:hAnsi="Times New Roman"/>
          <w:sz w:val="28"/>
          <w:szCs w:val="28"/>
        </w:rPr>
        <w:br/>
        <w:t xml:space="preserve">8.1. Расторжение настоящего </w:t>
      </w:r>
      <w:r>
        <w:rPr>
          <w:rFonts w:ascii="Times New Roman" w:hAnsi="Times New Roman"/>
          <w:sz w:val="28"/>
          <w:szCs w:val="28"/>
        </w:rPr>
        <w:t>Соглашения</w:t>
      </w:r>
      <w:r w:rsidRPr="000141E3">
        <w:rPr>
          <w:rFonts w:ascii="Times New Roman" w:hAnsi="Times New Roman"/>
          <w:sz w:val="28"/>
          <w:szCs w:val="28"/>
        </w:rPr>
        <w:t xml:space="preserve"> допускается по соглашению Сторон или по решению суда по основаниям, предусмотренным гражданским законодательством Российской Федерации.</w:t>
      </w:r>
      <w:r w:rsidRPr="000141E3">
        <w:rPr>
          <w:rFonts w:ascii="Times New Roman" w:hAnsi="Times New Roman"/>
          <w:sz w:val="28"/>
          <w:szCs w:val="28"/>
        </w:rPr>
        <w:br/>
        <w:t xml:space="preserve">8.2. Любые изменения и дополнения к настоящему </w:t>
      </w:r>
      <w:r>
        <w:rPr>
          <w:rFonts w:ascii="Times New Roman" w:hAnsi="Times New Roman"/>
          <w:sz w:val="28"/>
          <w:szCs w:val="28"/>
        </w:rPr>
        <w:t>Соглашению</w:t>
      </w:r>
      <w:r w:rsidRPr="000141E3">
        <w:rPr>
          <w:rFonts w:ascii="Times New Roman" w:hAnsi="Times New Roman"/>
          <w:sz w:val="28"/>
          <w:szCs w:val="28"/>
        </w:rPr>
        <w:t xml:space="preserve"> действительны лишь при условии, что они совершены в письменной форме и подписаны уполномоченными на то представителями Сторон.</w:t>
      </w:r>
    </w:p>
    <w:p w:rsidR="00532B5D" w:rsidRDefault="00532B5D" w:rsidP="00E741D5">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9. Заключительные положения</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 xml:space="preserve">9.1. Взаимоотношения Сторон, не урегулированные настоящим </w:t>
      </w:r>
      <w:r>
        <w:rPr>
          <w:rFonts w:ascii="Times New Roman" w:hAnsi="Times New Roman"/>
          <w:sz w:val="28"/>
          <w:szCs w:val="28"/>
        </w:rPr>
        <w:t>Соглашение</w:t>
      </w:r>
      <w:r w:rsidRPr="000141E3">
        <w:rPr>
          <w:rFonts w:ascii="Times New Roman" w:hAnsi="Times New Roman"/>
          <w:sz w:val="28"/>
          <w:szCs w:val="28"/>
        </w:rPr>
        <w:t>м, регулируются действующим законодательством Российской Федерации.</w:t>
      </w:r>
      <w:r w:rsidRPr="000141E3">
        <w:rPr>
          <w:rFonts w:ascii="Times New Roman" w:hAnsi="Times New Roman"/>
          <w:sz w:val="28"/>
          <w:szCs w:val="28"/>
        </w:rPr>
        <w:br/>
        <w:t>9.2.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w:t>
      </w:r>
      <w:r w:rsidRPr="000141E3">
        <w:rPr>
          <w:rFonts w:ascii="Times New Roman" w:hAnsi="Times New Roman"/>
          <w:sz w:val="28"/>
          <w:szCs w:val="28"/>
        </w:rPr>
        <w:br/>
        <w:t xml:space="preserve">9.3. Настоящий </w:t>
      </w:r>
      <w:r>
        <w:rPr>
          <w:rFonts w:ascii="Times New Roman" w:hAnsi="Times New Roman"/>
          <w:sz w:val="28"/>
          <w:szCs w:val="28"/>
        </w:rPr>
        <w:t>Соглашение</w:t>
      </w:r>
      <w:r w:rsidRPr="000141E3">
        <w:rPr>
          <w:rFonts w:ascii="Times New Roman" w:hAnsi="Times New Roman"/>
          <w:sz w:val="28"/>
          <w:szCs w:val="28"/>
        </w:rPr>
        <w:t xml:space="preserve"> составлен в двух экземплярах, имеющих одинаковую юридическую силу, по одному экземпляру для каждой Стороны.</w:t>
      </w:r>
      <w:r w:rsidRPr="000141E3">
        <w:rPr>
          <w:rFonts w:ascii="Times New Roman" w:hAnsi="Times New Roman"/>
          <w:sz w:val="28"/>
          <w:szCs w:val="28"/>
        </w:rPr>
        <w:br/>
        <w:t xml:space="preserve">9.4. К настоящему </w:t>
      </w:r>
      <w:r>
        <w:rPr>
          <w:rFonts w:ascii="Times New Roman" w:hAnsi="Times New Roman"/>
          <w:sz w:val="28"/>
          <w:szCs w:val="28"/>
        </w:rPr>
        <w:t>Соглашению</w:t>
      </w:r>
      <w:r w:rsidRPr="000141E3">
        <w:rPr>
          <w:rFonts w:ascii="Times New Roman" w:hAnsi="Times New Roman"/>
          <w:sz w:val="28"/>
          <w:szCs w:val="28"/>
        </w:rPr>
        <w:t xml:space="preserve"> прилагаются и являются его неотъемлемой частью:</w:t>
      </w:r>
      <w:r w:rsidRPr="000141E3">
        <w:rPr>
          <w:rFonts w:ascii="Times New Roman" w:hAnsi="Times New Roman"/>
          <w:sz w:val="28"/>
          <w:szCs w:val="28"/>
        </w:rPr>
        <w:br/>
        <w:t xml:space="preserve">Приложение № 1 </w:t>
      </w:r>
      <w:r>
        <w:rPr>
          <w:rFonts w:ascii="Times New Roman" w:hAnsi="Times New Roman"/>
          <w:sz w:val="28"/>
          <w:szCs w:val="28"/>
        </w:rPr>
        <w:t>–</w:t>
      </w:r>
      <w:r w:rsidRPr="000141E3">
        <w:rPr>
          <w:rFonts w:ascii="Times New Roman" w:hAnsi="Times New Roman"/>
          <w:sz w:val="28"/>
          <w:szCs w:val="28"/>
        </w:rPr>
        <w:t xml:space="preserve"> </w:t>
      </w:r>
      <w:r>
        <w:rPr>
          <w:rFonts w:ascii="Times New Roman" w:hAnsi="Times New Roman"/>
          <w:sz w:val="28"/>
          <w:szCs w:val="28"/>
        </w:rPr>
        <w:t>Список жилых помещений, находящихся на балансе городского поселения город Дюртюли муниципального района Дюртюлинский район Республики Башкортостан.</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Приложение №2–Акт о начисленной, собранной, взысканной и перечисленной плате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10. Юридические адреса, банковские реквизиты и подписи сторон.</w:t>
      </w:r>
    </w:p>
    <w:p w:rsidR="00532B5D" w:rsidRDefault="00532B5D" w:rsidP="00E741D5">
      <w:pPr>
        <w:spacing w:after="0" w:line="240" w:lineRule="auto"/>
        <w:jc w:val="right"/>
        <w:rPr>
          <w:rFonts w:ascii="Times New Roman" w:hAnsi="Times New Roman"/>
          <w:sz w:val="28"/>
          <w:szCs w:val="28"/>
        </w:rPr>
      </w:pPr>
      <w:r>
        <w:rPr>
          <w:rFonts w:ascii="Times New Roman" w:hAnsi="Times New Roman"/>
          <w:sz w:val="28"/>
          <w:szCs w:val="28"/>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536"/>
      </w:tblGrid>
      <w:tr w:rsidR="00532B5D" w:rsidRPr="00CE36A0" w:rsidTr="0086764B">
        <w:tc>
          <w:tcPr>
            <w:tcW w:w="5211"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1</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2</w:t>
            </w: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 xml:space="preserve">Администрация </w:t>
            </w:r>
            <w:r w:rsidRPr="00CE36A0">
              <w:rPr>
                <w:rFonts w:ascii="Times New Roman" w:hAnsi="Times New Roman"/>
                <w:sz w:val="28"/>
                <w:szCs w:val="28"/>
              </w:rPr>
              <w:t>сельского поселения Семилетовский сельсовет  муниципального района Дюртюлинский район Республики Башкортостан</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Адрес: 452314, РБ, с. Семилетка, ул.Ленина, 10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ИНН    </w:t>
            </w:r>
            <w:r w:rsidRPr="00CE36A0">
              <w:rPr>
                <w:sz w:val="28"/>
                <w:szCs w:val="28"/>
              </w:rPr>
              <w:t>0260010280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КПП    </w:t>
            </w:r>
            <w:r w:rsidRPr="00CE36A0">
              <w:rPr>
                <w:color w:val="000000"/>
                <w:sz w:val="28"/>
                <w:szCs w:val="28"/>
              </w:rPr>
              <w:t>026001001</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noProof/>
                <w:sz w:val="28"/>
                <w:szCs w:val="28"/>
                <w:lang w:eastAsia="ru-RU"/>
              </w:rPr>
              <w:t xml:space="preserve">Банковские реквизиты: </w:t>
            </w:r>
            <w:r w:rsidRPr="00CE36A0">
              <w:rPr>
                <w:rFonts w:ascii="Times New Roman" w:hAnsi="Times New Roman"/>
                <w:color w:val="000000"/>
                <w:sz w:val="28"/>
                <w:szCs w:val="28"/>
              </w:rPr>
              <w:t>Отделение - НБ Республика Башкортостан г.Уфа</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 xml:space="preserve">л/с:   </w:t>
            </w:r>
            <w:r w:rsidRPr="00CE36A0">
              <w:rPr>
                <w:rFonts w:ascii="Times New Roman" w:hAnsi="Times New Roman"/>
                <w:sz w:val="28"/>
                <w:szCs w:val="28"/>
              </w:rPr>
              <w:t>02013123050</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р/с      </w:t>
            </w:r>
            <w:r w:rsidRPr="00CE36A0">
              <w:rPr>
                <w:rFonts w:ascii="Times New Roman" w:hAnsi="Times New Roman"/>
                <w:color w:val="000000"/>
                <w:sz w:val="28"/>
                <w:szCs w:val="28"/>
              </w:rPr>
              <w:t xml:space="preserve">№   </w:t>
            </w:r>
            <w:r w:rsidRPr="00CE36A0">
              <w:rPr>
                <w:rFonts w:ascii="Times New Roman" w:hAnsi="Times New Roman"/>
                <w:sz w:val="28"/>
                <w:szCs w:val="28"/>
              </w:rPr>
              <w:t>40204810000000001198</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БИК   </w:t>
            </w:r>
            <w:r w:rsidRPr="00CE36A0">
              <w:rPr>
                <w:rFonts w:ascii="Times New Roman" w:hAnsi="Times New Roman"/>
                <w:color w:val="2D2D2D"/>
                <w:sz w:val="28"/>
                <w:szCs w:val="28"/>
              </w:rPr>
              <w:t>80624430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ОКТМО </w:t>
            </w:r>
            <w:r w:rsidRPr="00CE36A0">
              <w:rPr>
                <w:rFonts w:ascii="Times New Roman" w:hAnsi="Times New Roman"/>
                <w:color w:val="2D2D2D"/>
                <w:sz w:val="28"/>
                <w:szCs w:val="28"/>
              </w:rPr>
              <w:t>80624430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bl>
    <w:p w:rsidR="00532B5D" w:rsidRPr="00CE36A0" w:rsidRDefault="00532B5D" w:rsidP="0086764B">
      <w:pPr>
        <w:spacing w:after="0" w:line="240" w:lineRule="auto"/>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4590"/>
      </w:tblGrid>
      <w:tr w:rsidR="00532B5D" w:rsidRPr="007E52B5" w:rsidTr="0086764B">
        <w:trPr>
          <w:trHeight w:val="688"/>
        </w:trPr>
        <w:tc>
          <w:tcPr>
            <w:tcW w:w="5157" w:type="dxa"/>
          </w:tcPr>
          <w:p w:rsidR="00532B5D" w:rsidRPr="00CE36A0" w:rsidRDefault="00532B5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 xml:space="preserve">Глава сельского поселения </w:t>
            </w:r>
          </w:p>
          <w:p w:rsidR="00532B5D" w:rsidRPr="00CE36A0" w:rsidRDefault="00532B5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Имаев Р.Р.</w:t>
            </w:r>
          </w:p>
          <w:p w:rsidR="00532B5D" w:rsidRPr="00CE36A0" w:rsidRDefault="00532B5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___________________________</w:t>
            </w:r>
          </w:p>
          <w:p w:rsidR="00532B5D" w:rsidRPr="0086764B" w:rsidRDefault="00532B5D" w:rsidP="0086764B">
            <w:pPr>
              <w:spacing w:after="0" w:line="240" w:lineRule="auto"/>
              <w:rPr>
                <w:rFonts w:ascii="Times New Roman" w:hAnsi="Times New Roman"/>
                <w:sz w:val="20"/>
                <w:szCs w:val="20"/>
                <w:lang w:eastAsia="ru-RU"/>
              </w:rPr>
            </w:pPr>
            <w:r w:rsidRPr="00CE36A0">
              <w:rPr>
                <w:rFonts w:ascii="Times New Roman" w:hAnsi="Times New Roman"/>
                <w:sz w:val="24"/>
                <w:szCs w:val="24"/>
                <w:lang w:eastAsia="ru-RU"/>
              </w:rPr>
              <w:t>МП</w:t>
            </w:r>
          </w:p>
        </w:tc>
        <w:tc>
          <w:tcPr>
            <w:tcW w:w="4590" w:type="dxa"/>
          </w:tcPr>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4"/>
                <w:szCs w:val="24"/>
                <w:lang w:eastAsia="ru-RU"/>
              </w:rPr>
            </w:pPr>
          </w:p>
        </w:tc>
      </w:tr>
    </w:tbl>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Приложение № 1</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и перечислению платы за наём</w:t>
      </w:r>
    </w:p>
    <w:p w:rsidR="00532B5D" w:rsidRPr="000141E3" w:rsidRDefault="00532B5D" w:rsidP="0086764B">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Приложение № 2</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532B5D" w:rsidRPr="000141E3"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и перечислению платы за наём</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624E">
      <w:pPr>
        <w:spacing w:after="0" w:line="240" w:lineRule="auto"/>
        <w:jc w:val="center"/>
        <w:rPr>
          <w:rFonts w:ascii="Times New Roman" w:hAnsi="Times New Roman"/>
          <w:sz w:val="28"/>
          <w:szCs w:val="28"/>
        </w:rPr>
      </w:pPr>
    </w:p>
    <w:p w:rsidR="00532B5D" w:rsidRDefault="00532B5D" w:rsidP="00A0624E">
      <w:pPr>
        <w:spacing w:after="0" w:line="240" w:lineRule="auto"/>
        <w:jc w:val="center"/>
        <w:rPr>
          <w:rFonts w:ascii="Times New Roman" w:hAnsi="Times New Roman"/>
          <w:sz w:val="28"/>
          <w:szCs w:val="28"/>
        </w:rPr>
      </w:pPr>
    </w:p>
    <w:p w:rsidR="00532B5D" w:rsidRDefault="00532B5D" w:rsidP="00A0624E">
      <w:pPr>
        <w:spacing w:after="0" w:line="240" w:lineRule="auto"/>
        <w:jc w:val="center"/>
        <w:rPr>
          <w:rFonts w:ascii="Times New Roman" w:hAnsi="Times New Roman"/>
          <w:sz w:val="28"/>
          <w:szCs w:val="28"/>
        </w:rPr>
      </w:pPr>
    </w:p>
    <w:p w:rsidR="00532B5D" w:rsidRPr="000141E3" w:rsidRDefault="00532B5D" w:rsidP="00CA2F5E">
      <w:pPr>
        <w:spacing w:after="0" w:line="240" w:lineRule="auto"/>
        <w:jc w:val="center"/>
        <w:outlineLvl w:val="0"/>
        <w:rPr>
          <w:rFonts w:ascii="Times New Roman" w:hAnsi="Times New Roman"/>
          <w:sz w:val="28"/>
          <w:szCs w:val="28"/>
        </w:rPr>
      </w:pPr>
      <w:r w:rsidRPr="000141E3">
        <w:rPr>
          <w:rFonts w:ascii="Times New Roman" w:hAnsi="Times New Roman"/>
          <w:sz w:val="28"/>
          <w:szCs w:val="28"/>
        </w:rPr>
        <w:t>Акт</w:t>
      </w:r>
    </w:p>
    <w:p w:rsidR="00532B5D" w:rsidRPr="000141E3" w:rsidRDefault="00532B5D" w:rsidP="00A0624E">
      <w:pPr>
        <w:spacing w:after="0" w:line="240" w:lineRule="auto"/>
        <w:jc w:val="center"/>
        <w:rPr>
          <w:rFonts w:ascii="Times New Roman" w:hAnsi="Times New Roman"/>
          <w:sz w:val="28"/>
          <w:szCs w:val="28"/>
        </w:rPr>
      </w:pPr>
      <w:r w:rsidRPr="000141E3">
        <w:rPr>
          <w:rFonts w:ascii="Times New Roman" w:hAnsi="Times New Roman"/>
          <w:sz w:val="28"/>
          <w:szCs w:val="28"/>
        </w:rPr>
        <w:t>о начисленной, собранной, взысканной и перечисленной плате за наем</w:t>
      </w:r>
    </w:p>
    <w:p w:rsidR="00532B5D" w:rsidRPr="000141E3" w:rsidRDefault="00532B5D" w:rsidP="00A0624E">
      <w:pPr>
        <w:spacing w:after="0" w:line="240" w:lineRule="auto"/>
        <w:jc w:val="center"/>
        <w:rPr>
          <w:rFonts w:ascii="Times New Roman" w:hAnsi="Times New Roman"/>
          <w:sz w:val="28"/>
          <w:szCs w:val="28"/>
        </w:rPr>
      </w:pPr>
      <w:r w:rsidRPr="000141E3">
        <w:rPr>
          <w:rFonts w:ascii="Times New Roman" w:hAnsi="Times New Roman"/>
          <w:sz w:val="28"/>
          <w:szCs w:val="28"/>
        </w:rPr>
        <w:t>за _________________ (период) ____________ 20 __ г.</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tbl>
      <w:tblPr>
        <w:tblW w:w="9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76"/>
        <w:gridCol w:w="2268"/>
        <w:gridCol w:w="1311"/>
        <w:gridCol w:w="1099"/>
        <w:gridCol w:w="1276"/>
        <w:gridCol w:w="1575"/>
      </w:tblGrid>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дома, который находится в управлении Организации</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Общая площадь муниципальных помещений</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(кв.м)</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Начислено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Собрано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Взыскано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Перечислено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в местный бюджет</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(руб)</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1</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2</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3</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4</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5</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6</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bl>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Сторона 1                          </w:t>
      </w:r>
      <w:r>
        <w:rPr>
          <w:rFonts w:ascii="Times New Roman" w:hAnsi="Times New Roman"/>
          <w:sz w:val="28"/>
          <w:szCs w:val="28"/>
        </w:rPr>
        <w:t xml:space="preserve">                </w:t>
      </w:r>
      <w:r w:rsidRPr="000141E3">
        <w:rPr>
          <w:rFonts w:ascii="Times New Roman" w:hAnsi="Times New Roman"/>
          <w:sz w:val="28"/>
          <w:szCs w:val="28"/>
        </w:rPr>
        <w:t xml:space="preserve"> Сторона 2</w:t>
      </w: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____________________________         </w:t>
      </w:r>
      <w:r>
        <w:rPr>
          <w:rFonts w:ascii="Times New Roman" w:hAnsi="Times New Roman"/>
          <w:sz w:val="28"/>
          <w:szCs w:val="28"/>
        </w:rPr>
        <w:t xml:space="preserve"> </w:t>
      </w:r>
      <w:r w:rsidRPr="000141E3">
        <w:rPr>
          <w:rFonts w:ascii="Times New Roman" w:hAnsi="Times New Roman"/>
          <w:sz w:val="28"/>
          <w:szCs w:val="28"/>
        </w:rPr>
        <w:t>___________________________</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(подпись)                          </w:t>
      </w:r>
      <w:r>
        <w:rPr>
          <w:rFonts w:ascii="Times New Roman" w:hAnsi="Times New Roman"/>
          <w:sz w:val="28"/>
          <w:szCs w:val="28"/>
        </w:rPr>
        <w:t xml:space="preserve">                      </w:t>
      </w:r>
      <w:r w:rsidRPr="000141E3">
        <w:rPr>
          <w:rFonts w:ascii="Times New Roman" w:hAnsi="Times New Roman"/>
          <w:sz w:val="28"/>
          <w:szCs w:val="28"/>
        </w:rPr>
        <w:t>  (подпись)</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М.П.                              </w:t>
      </w:r>
      <w:r>
        <w:rPr>
          <w:rFonts w:ascii="Times New Roman" w:hAnsi="Times New Roman"/>
          <w:sz w:val="28"/>
          <w:szCs w:val="28"/>
        </w:rPr>
        <w:t xml:space="preserve">                            </w:t>
      </w:r>
      <w:r w:rsidRPr="000141E3">
        <w:rPr>
          <w:rFonts w:ascii="Times New Roman" w:hAnsi="Times New Roman"/>
          <w:sz w:val="28"/>
          <w:szCs w:val="28"/>
        </w:rPr>
        <w:t>   М.П.</w:t>
      </w:r>
    </w:p>
    <w:p w:rsidR="00532B5D" w:rsidRDefault="00532B5D" w:rsidP="00A0092A"/>
    <w:p w:rsidR="00532B5D" w:rsidRPr="00505BA3" w:rsidRDefault="00532B5D" w:rsidP="00505BA3">
      <w:pPr>
        <w:spacing w:after="0" w:line="240" w:lineRule="auto"/>
        <w:jc w:val="both"/>
        <w:rPr>
          <w:rFonts w:ascii="Times New Roman" w:hAnsi="Times New Roman"/>
          <w:sz w:val="28"/>
          <w:szCs w:val="28"/>
        </w:rPr>
      </w:pPr>
    </w:p>
    <w:sectPr w:rsidR="00532B5D" w:rsidRPr="00505BA3" w:rsidSect="00480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F22"/>
    <w:multiLevelType w:val="multilevel"/>
    <w:tmpl w:val="2B500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9A1853"/>
    <w:multiLevelType w:val="hybridMultilevel"/>
    <w:tmpl w:val="2CC6F8C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9C6253"/>
    <w:multiLevelType w:val="hybridMultilevel"/>
    <w:tmpl w:val="C38453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2463AF"/>
    <w:multiLevelType w:val="hybridMultilevel"/>
    <w:tmpl w:val="E612CD8E"/>
    <w:lvl w:ilvl="0" w:tplc="C6D2D9D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C174B5"/>
    <w:multiLevelType w:val="hybridMultilevel"/>
    <w:tmpl w:val="8EFE3A2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437C3D"/>
    <w:multiLevelType w:val="hybridMultilevel"/>
    <w:tmpl w:val="7B7A81F8"/>
    <w:lvl w:ilvl="0" w:tplc="724A1C6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BA3"/>
    <w:rsid w:val="000141E3"/>
    <w:rsid w:val="00045B28"/>
    <w:rsid w:val="00064D72"/>
    <w:rsid w:val="000F03A6"/>
    <w:rsid w:val="000F3281"/>
    <w:rsid w:val="00133E68"/>
    <w:rsid w:val="00274D71"/>
    <w:rsid w:val="002D7C40"/>
    <w:rsid w:val="0036394E"/>
    <w:rsid w:val="00393BD4"/>
    <w:rsid w:val="00480477"/>
    <w:rsid w:val="004C3087"/>
    <w:rsid w:val="004D178F"/>
    <w:rsid w:val="00505BA3"/>
    <w:rsid w:val="00532B5D"/>
    <w:rsid w:val="0055430F"/>
    <w:rsid w:val="005824CA"/>
    <w:rsid w:val="00585137"/>
    <w:rsid w:val="005B0F56"/>
    <w:rsid w:val="005E30A2"/>
    <w:rsid w:val="00641317"/>
    <w:rsid w:val="006A5276"/>
    <w:rsid w:val="006A73F1"/>
    <w:rsid w:val="006E329D"/>
    <w:rsid w:val="006E3466"/>
    <w:rsid w:val="007B1CD5"/>
    <w:rsid w:val="007E52B5"/>
    <w:rsid w:val="00850A14"/>
    <w:rsid w:val="0086764B"/>
    <w:rsid w:val="008A4FEF"/>
    <w:rsid w:val="008E2F38"/>
    <w:rsid w:val="008F3930"/>
    <w:rsid w:val="00A0092A"/>
    <w:rsid w:val="00A0624E"/>
    <w:rsid w:val="00A45541"/>
    <w:rsid w:val="00A84C39"/>
    <w:rsid w:val="00A86AC0"/>
    <w:rsid w:val="00AA05AA"/>
    <w:rsid w:val="00AB12A9"/>
    <w:rsid w:val="00AE6748"/>
    <w:rsid w:val="00B74AF4"/>
    <w:rsid w:val="00BC0CAB"/>
    <w:rsid w:val="00C0000D"/>
    <w:rsid w:val="00CA2F5E"/>
    <w:rsid w:val="00CD4B89"/>
    <w:rsid w:val="00CE36A0"/>
    <w:rsid w:val="00D07EFB"/>
    <w:rsid w:val="00D6594F"/>
    <w:rsid w:val="00D75816"/>
    <w:rsid w:val="00E376AB"/>
    <w:rsid w:val="00E4637C"/>
    <w:rsid w:val="00E741D5"/>
    <w:rsid w:val="00E76C86"/>
    <w:rsid w:val="00EF7BD4"/>
    <w:rsid w:val="00F33597"/>
    <w:rsid w:val="00F52907"/>
    <w:rsid w:val="00F71B13"/>
    <w:rsid w:val="00F871AF"/>
    <w:rsid w:val="00FA0224"/>
    <w:rsid w:val="00FE6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1E3"/>
    <w:rPr>
      <w:rFonts w:cs="Times New Roman"/>
      <w:color w:val="0000FF"/>
      <w:u w:val="single"/>
    </w:rPr>
  </w:style>
  <w:style w:type="paragraph" w:styleId="ListParagraph">
    <w:name w:val="List Paragraph"/>
    <w:basedOn w:val="Normal"/>
    <w:uiPriority w:val="99"/>
    <w:qFormat/>
    <w:rsid w:val="008E2F38"/>
    <w:pPr>
      <w:ind w:left="720"/>
      <w:contextualSpacing/>
    </w:pPr>
  </w:style>
  <w:style w:type="paragraph" w:styleId="DocumentMap">
    <w:name w:val="Document Map"/>
    <w:basedOn w:val="Normal"/>
    <w:link w:val="DocumentMapChar"/>
    <w:uiPriority w:val="99"/>
    <w:semiHidden/>
    <w:rsid w:val="00CA2F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0000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63851040">
      <w:marLeft w:val="0"/>
      <w:marRight w:val="0"/>
      <w:marTop w:val="0"/>
      <w:marBottom w:val="0"/>
      <w:divBdr>
        <w:top w:val="none" w:sz="0" w:space="0" w:color="auto"/>
        <w:left w:val="none" w:sz="0" w:space="0" w:color="auto"/>
        <w:bottom w:val="none" w:sz="0" w:space="0" w:color="auto"/>
        <w:right w:val="none" w:sz="0" w:space="0" w:color="auto"/>
      </w:divBdr>
    </w:div>
    <w:div w:id="963851042">
      <w:marLeft w:val="0"/>
      <w:marRight w:val="0"/>
      <w:marTop w:val="0"/>
      <w:marBottom w:val="0"/>
      <w:divBdr>
        <w:top w:val="none" w:sz="0" w:space="0" w:color="auto"/>
        <w:left w:val="none" w:sz="0" w:space="0" w:color="auto"/>
        <w:bottom w:val="none" w:sz="0" w:space="0" w:color="auto"/>
        <w:right w:val="none" w:sz="0" w:space="0" w:color="auto"/>
      </w:divBdr>
      <w:divsChild>
        <w:div w:id="963851039">
          <w:marLeft w:val="0"/>
          <w:marRight w:val="0"/>
          <w:marTop w:val="0"/>
          <w:marBottom w:val="150"/>
          <w:divBdr>
            <w:top w:val="none" w:sz="0" w:space="0" w:color="auto"/>
            <w:left w:val="none" w:sz="0" w:space="0" w:color="auto"/>
            <w:bottom w:val="none" w:sz="0" w:space="0" w:color="auto"/>
            <w:right w:val="none" w:sz="0" w:space="0" w:color="auto"/>
          </w:divBdr>
        </w:div>
        <w:div w:id="963851041">
          <w:marLeft w:val="0"/>
          <w:marRight w:val="0"/>
          <w:marTop w:val="0"/>
          <w:marBottom w:val="0"/>
          <w:divBdr>
            <w:top w:val="none" w:sz="0" w:space="0" w:color="auto"/>
            <w:left w:val="none" w:sz="0" w:space="0" w:color="auto"/>
            <w:bottom w:val="none" w:sz="0" w:space="0" w:color="auto"/>
            <w:right w:val="none" w:sz="0" w:space="0" w:color="auto"/>
          </w:divBdr>
        </w:div>
      </w:divsChild>
    </w:div>
    <w:div w:id="963851043">
      <w:marLeft w:val="0"/>
      <w:marRight w:val="0"/>
      <w:marTop w:val="0"/>
      <w:marBottom w:val="0"/>
      <w:divBdr>
        <w:top w:val="none" w:sz="0" w:space="0" w:color="auto"/>
        <w:left w:val="none" w:sz="0" w:space="0" w:color="auto"/>
        <w:bottom w:val="none" w:sz="0" w:space="0" w:color="auto"/>
        <w:right w:val="none" w:sz="0" w:space="0" w:color="auto"/>
      </w:divBdr>
    </w:div>
    <w:div w:id="963851044">
      <w:marLeft w:val="0"/>
      <w:marRight w:val="0"/>
      <w:marTop w:val="0"/>
      <w:marBottom w:val="0"/>
      <w:divBdr>
        <w:top w:val="none" w:sz="0" w:space="0" w:color="auto"/>
        <w:left w:val="none" w:sz="0" w:space="0" w:color="auto"/>
        <w:bottom w:val="none" w:sz="0" w:space="0" w:color="auto"/>
        <w:right w:val="none" w:sz="0" w:space="0" w:color="auto"/>
      </w:divBdr>
      <w:divsChild>
        <w:div w:id="963851045">
          <w:marLeft w:val="0"/>
          <w:marRight w:val="0"/>
          <w:marTop w:val="0"/>
          <w:marBottom w:val="150"/>
          <w:divBdr>
            <w:top w:val="none" w:sz="0" w:space="0" w:color="auto"/>
            <w:left w:val="none" w:sz="0" w:space="0" w:color="auto"/>
            <w:bottom w:val="none" w:sz="0" w:space="0" w:color="auto"/>
            <w:right w:val="none" w:sz="0" w:space="0" w:color="auto"/>
          </w:divBdr>
        </w:div>
        <w:div w:id="96385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old/130510" TargetMode="External"/><Relationship Id="rId5" Type="http://schemas.openxmlformats.org/officeDocument/2006/relationships/hyperlink" Target="http://www.russianpeople.ru/old/1305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3085</Words>
  <Characters>17587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2016-03-03T06:39:00Z</cp:lastPrinted>
  <dcterms:created xsi:type="dcterms:W3CDTF">2020-05-06T11:34:00Z</dcterms:created>
  <dcterms:modified xsi:type="dcterms:W3CDTF">2020-05-06T11:54:00Z</dcterms:modified>
</cp:coreProperties>
</file>