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15"/>
        <w:tblW w:w="9270" w:type="dxa"/>
        <w:tblLayout w:type="fixed"/>
        <w:tblLook w:val="00A0"/>
      </w:tblPr>
      <w:tblGrid>
        <w:gridCol w:w="4073"/>
        <w:gridCol w:w="1655"/>
        <w:gridCol w:w="3542"/>
      </w:tblGrid>
      <w:tr w:rsidR="00F02BFC" w:rsidRPr="00F02BFC" w:rsidTr="00B22B6F">
        <w:trPr>
          <w:trHeight w:val="1992"/>
        </w:trPr>
        <w:tc>
          <w:tcPr>
            <w:tcW w:w="40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2BFC" w:rsidRPr="00B22B6F" w:rsidRDefault="00F02BFC" w:rsidP="00741A6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Республика</w:t>
            </w:r>
            <w:proofErr w:type="gramStart"/>
            <w:r w:rsidRPr="00B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B2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F02BFC" w:rsidRPr="00F02BFC" w:rsidRDefault="00F02BFC" w:rsidP="00741A61">
            <w:pPr>
              <w:tabs>
                <w:tab w:val="left" w:pos="810"/>
                <w:tab w:val="left" w:pos="1005"/>
                <w:tab w:val="center" w:pos="1928"/>
                <w:tab w:val="center" w:pos="2213"/>
                <w:tab w:val="center" w:pos="2292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Дүртөйлө районы</w:t>
            </w:r>
          </w:p>
          <w:p w:rsidR="00F02BFC" w:rsidRPr="00F02BFC" w:rsidRDefault="00F02BFC" w:rsidP="00741A61">
            <w:pPr>
              <w:tabs>
                <w:tab w:val="left" w:pos="495"/>
                <w:tab w:val="left" w:pos="555"/>
                <w:tab w:val="center" w:pos="2213"/>
                <w:tab w:val="center" w:pos="2292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районының</w:t>
            </w:r>
          </w:p>
          <w:p w:rsidR="00F02BFC" w:rsidRPr="00F02BFC" w:rsidRDefault="00F02BFC" w:rsidP="00741A61">
            <w:pPr>
              <w:tabs>
                <w:tab w:val="left" w:pos="480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Семилетка </w:t>
            </w:r>
            <w:proofErr w:type="spellStart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F02BFC" w:rsidRPr="00F02BFC" w:rsidRDefault="00F02BFC" w:rsidP="00741A61">
            <w:pPr>
              <w:tabs>
                <w:tab w:val="left" w:pos="915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билә</w:t>
            </w:r>
            <w:proofErr w:type="gramStart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F02BFC" w:rsidRPr="00F02BFC" w:rsidRDefault="00F02BFC" w:rsidP="00B22B6F">
            <w:pPr>
              <w:tabs>
                <w:tab w:val="left" w:pos="1125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хакимиәте </w:t>
            </w:r>
            <w:proofErr w:type="spellStart"/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башлыгы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BFC" w:rsidRPr="00F02BFC" w:rsidRDefault="00F02BFC" w:rsidP="00741A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Семилетовский сельсовет муниципального района</w:t>
            </w:r>
          </w:p>
          <w:p w:rsidR="00F02BFC" w:rsidRPr="00F02BFC" w:rsidRDefault="00F02BFC" w:rsidP="0074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B22B6F" w:rsidRDefault="00F02BFC" w:rsidP="00B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02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:rsidR="00F02BFC" w:rsidRPr="00B22B6F" w:rsidRDefault="00F02BFC" w:rsidP="00B22B6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02BFC" w:rsidRPr="00F02BFC" w:rsidRDefault="00F02BFC" w:rsidP="00F02BFC">
      <w:pPr>
        <w:tabs>
          <w:tab w:val="left" w:pos="6345"/>
        </w:tabs>
        <w:spacing w:after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ПОСТАНОВЛЕНИЕ </w:t>
      </w:r>
    </w:p>
    <w:p w:rsidR="00F02BFC" w:rsidRPr="00F02BFC" w:rsidRDefault="00F02BFC" w:rsidP="00F02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главы сельского поселения Семилетовский сельсовет муниципального района Дюртюлинский район </w:t>
      </w:r>
    </w:p>
    <w:p w:rsidR="00F02BFC" w:rsidRPr="00F02BFC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</w:t>
      </w:r>
    </w:p>
    <w:p w:rsidR="00F02BFC" w:rsidRPr="00F02BFC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экспертные заключения Государственного комитета Республики Башкорт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 по делам юстиции от 14.12.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2020года №</w:t>
      </w:r>
      <w:proofErr w:type="gramStart"/>
      <w:r w:rsidRPr="00F02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F02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03083509201300004, от 22.12.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2020года №</w:t>
      </w:r>
      <w:r w:rsidRPr="00F02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F02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41A61">
        <w:rPr>
          <w:rFonts w:ascii="Times New Roman" w:eastAsia="Times New Roman" w:hAnsi="Times New Roman" w:cs="Times New Roman"/>
          <w:sz w:val="24"/>
          <w:szCs w:val="24"/>
          <w:lang w:eastAsia="ru-RU"/>
        </w:rPr>
        <w:t>030396082018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00010, 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 131-ФЗ «Об общих принципах организации местного самоуправления в Российской Федерации» Администрация сельского поселения Семилетовский сельсовет муниципального района Дюртюлинский район Республики Башкортостан</w:t>
      </w:r>
    </w:p>
    <w:p w:rsidR="00F02BFC" w:rsidRPr="00F02BFC" w:rsidRDefault="00F02BFC" w:rsidP="00F0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02BFC" w:rsidRPr="00F02BF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Признать утратившими силу следующие постановления главы сельского поселения Семилетовский сельсовет муниципального района Дюртюлинский район Республики Башкортостан:</w:t>
      </w:r>
    </w:p>
    <w:p w:rsidR="00F02BF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-№</w:t>
      </w:r>
      <w:r w:rsidR="006177E2">
        <w:rPr>
          <w:rFonts w:ascii="Times New Roman" w:eastAsia="Times New Roman" w:hAnsi="Times New Roman" w:cs="Times New Roman"/>
          <w:sz w:val="24"/>
          <w:szCs w:val="24"/>
          <w:lang w:eastAsia="ru-RU"/>
        </w:rPr>
        <w:t>222 от 15.02.2012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61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</w:t>
      </w:r>
      <w:proofErr w:type="gramStart"/>
      <w:r w:rsidR="0061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61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сельского поселения Семилетовский сельсовет муниципального района Дюртюлинский район Республики Башкортостан</w:t>
      </w: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2BFC" w:rsidRPr="00F02BFC" w:rsidRDefault="006177E2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№04/03 от 16.04.2018г. «Об утверждении Административного регламента 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сельского поселения Семилетовский сельсовет муниципального района Дюртюлинский район Республики Башкортостан»</w:t>
      </w:r>
    </w:p>
    <w:p w:rsidR="00F02BFC" w:rsidRPr="00F02BFC" w:rsidRDefault="006177E2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02BFC"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2BFC"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оставляю за собой. </w:t>
      </w:r>
    </w:p>
    <w:p w:rsidR="00F02BFC" w:rsidRPr="00F02BF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Р. Р. </w:t>
      </w:r>
      <w:proofErr w:type="spellStart"/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Имаев</w:t>
      </w:r>
      <w:proofErr w:type="spellEnd"/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Семилетка</w:t>
      </w:r>
    </w:p>
    <w:p w:rsidR="00741A61" w:rsidRDefault="00121C74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25.01.</w:t>
      </w:r>
      <w:r w:rsidR="006177E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41A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1C74"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</w:p>
    <w:p w:rsidR="00806118" w:rsidRDefault="00806118"/>
    <w:sectPr w:rsidR="00806118" w:rsidSect="003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AE" w:rsidRDefault="00963FAE" w:rsidP="00741A61">
      <w:pPr>
        <w:spacing w:after="0" w:line="240" w:lineRule="auto"/>
      </w:pPr>
      <w:r>
        <w:separator/>
      </w:r>
    </w:p>
  </w:endnote>
  <w:endnote w:type="continuationSeparator" w:id="0">
    <w:p w:rsidR="00963FAE" w:rsidRDefault="00963FAE" w:rsidP="007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AE" w:rsidRDefault="00963FAE" w:rsidP="00741A61">
      <w:pPr>
        <w:spacing w:after="0" w:line="240" w:lineRule="auto"/>
      </w:pPr>
      <w:r>
        <w:separator/>
      </w:r>
    </w:p>
  </w:footnote>
  <w:footnote w:type="continuationSeparator" w:id="0">
    <w:p w:rsidR="00963FAE" w:rsidRDefault="00963FAE" w:rsidP="0074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90"/>
    <w:rsid w:val="000A426A"/>
    <w:rsid w:val="000D7CD3"/>
    <w:rsid w:val="00121C74"/>
    <w:rsid w:val="003B172E"/>
    <w:rsid w:val="00470590"/>
    <w:rsid w:val="006177E2"/>
    <w:rsid w:val="00741A61"/>
    <w:rsid w:val="00806118"/>
    <w:rsid w:val="00963FAE"/>
    <w:rsid w:val="00B22B6F"/>
    <w:rsid w:val="00DE6F62"/>
    <w:rsid w:val="00F0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2021-01-27T04:11:00Z</cp:lastPrinted>
  <dcterms:created xsi:type="dcterms:W3CDTF">2021-01-27T03:47:00Z</dcterms:created>
  <dcterms:modified xsi:type="dcterms:W3CDTF">2021-01-27T06:41:00Z</dcterms:modified>
</cp:coreProperties>
</file>