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482429" w:rsidTr="00482429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>қортостан  Республикаһы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Дүртөйлөрайоны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районының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Семилетка 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советы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м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әһе Советы 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82429" w:rsidRDefault="00482429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Совет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 Семилетовский сельсовет муниципального района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Дюртюлинский район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Республики Башкортостан </w:t>
            </w:r>
          </w:p>
          <w:p w:rsidR="00482429" w:rsidRDefault="0048242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82429" w:rsidRDefault="00482429" w:rsidP="0048242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созыв                                                                                                             32-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заседание                         </w:t>
      </w:r>
    </w:p>
    <w:p w:rsidR="00482429" w:rsidRDefault="00482429" w:rsidP="0048242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ҚАРАР                                                                                                               РЕШЕНИЕ</w:t>
      </w:r>
    </w:p>
    <w:p w:rsidR="00482429" w:rsidRDefault="00482429" w:rsidP="00482429">
      <w:pPr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482429" w:rsidRDefault="00482429" w:rsidP="00482429">
      <w:pPr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силу решения Совета сельского поселения Семил</w:t>
      </w:r>
      <w:r w:rsidR="0031655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товский сельсовет муниципального района Дюртюлинский район Республики Башкортостан</w:t>
      </w:r>
    </w:p>
    <w:p w:rsidR="00482429" w:rsidRDefault="00482429" w:rsidP="00482429">
      <w:pPr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429" w:rsidRDefault="00482429" w:rsidP="00482429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Рассмотрев экспертное заключение на решение Совета сельского поселения Семилетовский сельсовет муниципального района Дюртюлинский район Республики Башкортостан  от 16 апреля 2018года №184 «Об утверждении Положения о муниципальном контроле за сохранно</w:t>
      </w:r>
      <w:r w:rsidR="003165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тью автомобильных дорог местного значения сельского поселения Семилетовский сельсовет муниципального района Дюртюлинский район Республики Башкортостан»,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 сельского поселения Семилетовский сельсовет муниципального района Дюртюлинский район Республики Башкортостан</w:t>
      </w:r>
      <w:proofErr w:type="gramEnd"/>
    </w:p>
    <w:p w:rsidR="00482429" w:rsidRDefault="00482429" w:rsidP="004824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482429" w:rsidRDefault="00482429" w:rsidP="004824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Признать утратившим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решения Совета сельского поселения Семилетовский сельсовет муниципального района Дюртюлинский район Республики Башкортостан </w:t>
      </w:r>
    </w:p>
    <w:p w:rsidR="00482429" w:rsidRDefault="00482429" w:rsidP="004824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 16 апреля 2018года №184 «Об утверждении Положения о муниципальном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контроле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сохранностью автомобильных дорог местного значения сельского поселения Семилетовский сельсовет муниципального района Дюртюлинский район Республики Башкортостан»,</w:t>
      </w:r>
    </w:p>
    <w:p w:rsidR="00482429" w:rsidRDefault="00356303" w:rsidP="00482429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31655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82429" w:rsidRPr="003165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429" w:rsidRPr="0031655C">
        <w:rPr>
          <w:rFonts w:ascii="Times New Roman" w:eastAsia="Times New Roman" w:hAnsi="Times New Roman"/>
          <w:bCs/>
          <w:sz w:val="24"/>
          <w:szCs w:val="24"/>
          <w:lang w:eastAsia="ru-RU"/>
        </w:rPr>
        <w:t>от 03.06.2010  №123</w:t>
      </w:r>
      <w:r w:rsidR="004824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</w:t>
      </w:r>
      <w:r w:rsidR="00482429">
        <w:rPr>
          <w:rFonts w:ascii="Times New Roman" w:eastAsia="Times New Roman" w:hAnsi="Times New Roman"/>
          <w:sz w:val="24"/>
          <w:szCs w:val="24"/>
          <w:lang w:eastAsia="ru-RU"/>
        </w:rPr>
        <w:t xml:space="preserve">Об   утверждении  порядка  организации  и осуществления муниципального контроля на  территории  сельского  поселения  Семилетовский  сельсовет муниципального района Дюртюлинский район»; </w:t>
      </w:r>
    </w:p>
    <w:p w:rsidR="00482429" w:rsidRDefault="00482429" w:rsidP="00482429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429" w:rsidRDefault="00482429" w:rsidP="00482429">
      <w:pPr>
        <w:pStyle w:val="1"/>
        <w:ind w:firstLine="770"/>
        <w:jc w:val="both"/>
        <w:rPr>
          <w:szCs w:val="24"/>
        </w:rPr>
      </w:pPr>
      <w:r>
        <w:rPr>
          <w:bCs/>
          <w:szCs w:val="24"/>
        </w:rPr>
        <w:t xml:space="preserve">3. Настоящее решение </w:t>
      </w:r>
      <w:r>
        <w:rPr>
          <w:szCs w:val="24"/>
        </w:rPr>
        <w:t>обнародовать на информационном стенде в здании администрации сельского поселения и на официальном сайте в сети «Интернет».</w:t>
      </w:r>
    </w:p>
    <w:p w:rsidR="00482429" w:rsidRDefault="00482429" w:rsidP="00482429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 xml:space="preserve"> исполнением настоящего решения оставляю за собой.</w:t>
      </w:r>
    </w:p>
    <w:p w:rsidR="00482429" w:rsidRDefault="00482429" w:rsidP="00482429">
      <w:pPr>
        <w:pStyle w:val="ConsPlusTitle"/>
        <w:widowControl/>
        <w:ind w:firstLine="708"/>
        <w:jc w:val="both"/>
        <w:rPr>
          <w:color w:val="000000"/>
          <w:sz w:val="24"/>
          <w:szCs w:val="24"/>
        </w:rPr>
      </w:pPr>
    </w:p>
    <w:p w:rsidR="00482429" w:rsidRDefault="00482429" w:rsidP="0048242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ab/>
        <w:t xml:space="preserve">  Р.Р. </w:t>
      </w:r>
      <w:proofErr w:type="spellStart"/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>Имаев</w:t>
      </w:r>
      <w:proofErr w:type="spellEnd"/>
      <w:r>
        <w:rPr>
          <w:rFonts w:ascii="Times New Roman" w:eastAsia="Times New Roman" w:hAnsi="Times New Roman"/>
          <w:spacing w:val="8"/>
          <w:kern w:val="144"/>
          <w:sz w:val="24"/>
          <w:szCs w:val="24"/>
          <w:lang w:eastAsia="ru-RU"/>
        </w:rPr>
        <w:t xml:space="preserve"> </w:t>
      </w:r>
    </w:p>
    <w:p w:rsidR="00482429" w:rsidRDefault="00482429" w:rsidP="00482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2429" w:rsidRDefault="00482429" w:rsidP="00482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82429" w:rsidRDefault="00482429" w:rsidP="00482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Семилетка</w:t>
      </w:r>
    </w:p>
    <w:p w:rsidR="00482429" w:rsidRDefault="003428E8" w:rsidP="00482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12.02.</w:t>
      </w:r>
      <w:r w:rsidR="00482429">
        <w:rPr>
          <w:rFonts w:ascii="Times New Roman" w:hAnsi="Times New Roman"/>
          <w:sz w:val="24"/>
          <w:szCs w:val="24"/>
        </w:rPr>
        <w:t>2021г.</w:t>
      </w:r>
    </w:p>
    <w:p w:rsidR="00482429" w:rsidRDefault="00482429" w:rsidP="0048242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3428E8">
        <w:rPr>
          <w:rFonts w:ascii="Times New Roman" w:hAnsi="Times New Roman"/>
          <w:sz w:val="24"/>
          <w:szCs w:val="24"/>
        </w:rPr>
        <w:t>32/136</w:t>
      </w:r>
    </w:p>
    <w:p w:rsidR="000D2B09" w:rsidRDefault="000D2B09"/>
    <w:sectPr w:rsidR="000D2B09" w:rsidSect="0027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0E6"/>
    <w:rsid w:val="000D2B09"/>
    <w:rsid w:val="00272BBD"/>
    <w:rsid w:val="0031655C"/>
    <w:rsid w:val="003428E8"/>
    <w:rsid w:val="00356303"/>
    <w:rsid w:val="00482429"/>
    <w:rsid w:val="0079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rsid w:val="00482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82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24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rsid w:val="00482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82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4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2021-02-15T06:13:00Z</cp:lastPrinted>
  <dcterms:created xsi:type="dcterms:W3CDTF">2021-02-15T06:11:00Z</dcterms:created>
  <dcterms:modified xsi:type="dcterms:W3CDTF">2021-02-16T04:09:00Z</dcterms:modified>
</cp:coreProperties>
</file>