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9C" w:rsidRPr="00C33F78" w:rsidRDefault="00A84A9C" w:rsidP="00A84A9C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3F78">
        <w:rPr>
          <w:sz w:val="28"/>
          <w:szCs w:val="28"/>
        </w:rPr>
        <w:t>Постановлением Правительства РФ от 09.03.2022 N 306</w:t>
      </w:r>
      <w:r w:rsidRPr="00C33F78">
        <w:rPr>
          <w:sz w:val="28"/>
          <w:szCs w:val="28"/>
        </w:rPr>
        <w:br/>
        <w:t>"О внесении изменений в некоторые акты Правительства Российской Федерации" установлено, что с</w:t>
      </w:r>
      <w:r w:rsidRPr="00C33F78">
        <w:rPr>
          <w:bCs/>
          <w:sz w:val="28"/>
          <w:szCs w:val="28"/>
        </w:rPr>
        <w:t xml:space="preserve"> 1 сентября 2022 г. сокращается количество позиций, в отношении которых проводится обязательная проверка в рамках технического осмотра транспортных средств</w:t>
      </w:r>
    </w:p>
    <w:p w:rsidR="00A84A9C" w:rsidRPr="00C33F78" w:rsidRDefault="00A84A9C" w:rsidP="00A84A9C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Перечень сокращен с 82 до 55 позиций.</w:t>
      </w:r>
    </w:p>
    <w:p w:rsidR="00A84A9C" w:rsidRPr="00C33F78" w:rsidRDefault="00A84A9C" w:rsidP="00A84A9C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Кроме того, актуализируются Правила проведения технического осмотра имеющих особенности конструкции и (или) специально оборудованных для решения задач оперативно-разыскной деятельности транспортных средств органов, осуществляющих оперативно-разыскную деятельность, утвержденные Постановлением Правительства РФ от 17.04.2013 N 348.</w:t>
      </w:r>
    </w:p>
    <w:p w:rsidR="00A84A9C" w:rsidRDefault="00A84A9C" w:rsidP="00A84A9C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Поправки направлены на оптимизацию процедур проведения техосмотра и сокращение издержек операторов при сохранении должного уровня безопасности эксплуатации транспортных средств.</w:t>
      </w:r>
    </w:p>
    <w:p w:rsidR="00A84A9C" w:rsidRPr="00C33F78" w:rsidRDefault="00A84A9C" w:rsidP="00A84A9C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A84A9C" w:rsidRPr="00C33F78" w:rsidRDefault="00A84A9C" w:rsidP="00A84A9C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A84A9C" w:rsidRPr="00C33F78" w:rsidRDefault="00A84A9C" w:rsidP="00A84A9C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Старший помощник </w:t>
      </w:r>
    </w:p>
    <w:p w:rsidR="00A84A9C" w:rsidRPr="00C33F78" w:rsidRDefault="00A84A9C" w:rsidP="00A84A9C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Дюртюлинского межрайонного прокурора</w:t>
      </w:r>
    </w:p>
    <w:p w:rsidR="00A84A9C" w:rsidRPr="00C33F78" w:rsidRDefault="00A84A9C" w:rsidP="00A84A9C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A84A9C" w:rsidRPr="00C33F78" w:rsidRDefault="00A84A9C" w:rsidP="00A84A9C">
      <w:pPr>
        <w:pStyle w:val="ConsPlusNormal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33F78">
        <w:rPr>
          <w:sz w:val="28"/>
          <w:szCs w:val="28"/>
        </w:rPr>
        <w:t>М.М. Гилязев</w:t>
      </w:r>
    </w:p>
    <w:p w:rsidR="00A84A9C" w:rsidRPr="00C33F78" w:rsidRDefault="00A84A9C" w:rsidP="00A84A9C">
      <w:pPr>
        <w:pStyle w:val="ConsPlusNormal"/>
        <w:ind w:firstLine="709"/>
        <w:jc w:val="both"/>
        <w:rPr>
          <w:sz w:val="28"/>
          <w:szCs w:val="28"/>
        </w:rPr>
      </w:pPr>
    </w:p>
    <w:p w:rsidR="00A84A9C" w:rsidRPr="00C33F78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A84A9C" w:rsidRPr="00C33F78" w:rsidRDefault="00A84A9C" w:rsidP="00A84A9C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F16501" w:rsidRPr="00A84A9C" w:rsidRDefault="00F16501" w:rsidP="00A84A9C"/>
    <w:sectPr w:rsidR="00F16501" w:rsidRPr="00A8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9C"/>
    <w:rsid w:val="00A84A9C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7550C-6C12-4770-9E7F-82A31079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2022-07-01T06:26:00Z</dcterms:created>
  <dcterms:modified xsi:type="dcterms:W3CDTF">2022-07-01T06:26:00Z</dcterms:modified>
</cp:coreProperties>
</file>