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31" w:rsidRDefault="006C0F31" w:rsidP="006C0F31">
      <w:pPr>
        <w:jc w:val="center"/>
        <w:rPr>
          <w:b/>
          <w:sz w:val="28"/>
          <w:szCs w:val="28"/>
        </w:rPr>
      </w:pPr>
      <w:r>
        <w:rPr>
          <w:rFonts w:ascii="NewtonAsian" w:hAnsi="NewtonAsian"/>
          <w:b/>
          <w:color w:val="000000"/>
          <w:sz w:val="28"/>
          <w:szCs w:val="28"/>
        </w:rPr>
        <w:t></w:t>
      </w:r>
      <w:r>
        <w:rPr>
          <w:b/>
          <w:sz w:val="28"/>
          <w:szCs w:val="28"/>
        </w:rPr>
        <w:t xml:space="preserve"> Совет сельского поселения Семилетовский сельсовет муниципального района Дюртюлинский район </w:t>
      </w:r>
    </w:p>
    <w:p w:rsidR="006C0F31" w:rsidRDefault="006C0F31" w:rsidP="006C0F31">
      <w:pPr>
        <w:jc w:val="center"/>
        <w:rPr>
          <w:b/>
          <w:sz w:val="28"/>
          <w:szCs w:val="28"/>
        </w:rPr>
      </w:pPr>
      <w:r>
        <w:rPr>
          <w:b/>
          <w:sz w:val="28"/>
          <w:szCs w:val="28"/>
        </w:rPr>
        <w:t>Республики Башкортостан</w:t>
      </w:r>
    </w:p>
    <w:p w:rsidR="006C0F31" w:rsidRDefault="006C0F31" w:rsidP="006C0F31">
      <w:pPr>
        <w:pStyle w:val="1"/>
      </w:pPr>
    </w:p>
    <w:p w:rsidR="006C0F31" w:rsidRDefault="006C0F31" w:rsidP="006C0F31">
      <w:pPr>
        <w:jc w:val="center"/>
        <w:rPr>
          <w:b/>
          <w:bCs/>
          <w:color w:val="000000"/>
          <w:sz w:val="28"/>
          <w:szCs w:val="28"/>
          <w:lang w:eastAsia="ar-SA"/>
        </w:rPr>
      </w:pPr>
      <w:r>
        <w:rPr>
          <w:b/>
          <w:color w:val="000000"/>
          <w:sz w:val="28"/>
          <w:szCs w:val="28"/>
          <w:lang w:val="en-US"/>
        </w:rPr>
        <w:t>III</w:t>
      </w:r>
      <w:r>
        <w:rPr>
          <w:b/>
          <w:color w:val="000000"/>
          <w:sz w:val="28"/>
          <w:szCs w:val="28"/>
        </w:rPr>
        <w:t xml:space="preserve"> созыв                                                                           38-ое заседание</w:t>
      </w:r>
    </w:p>
    <w:p w:rsidR="006C0F31" w:rsidRDefault="006C0F31" w:rsidP="006C0F31">
      <w:pPr>
        <w:rPr>
          <w:b/>
          <w:color w:val="000000"/>
          <w:sz w:val="28"/>
          <w:szCs w:val="28"/>
        </w:rPr>
      </w:pPr>
      <w:r>
        <w:rPr>
          <w:b/>
          <w:color w:val="000000"/>
          <w:sz w:val="28"/>
          <w:szCs w:val="28"/>
        </w:rPr>
        <w:t xml:space="preserve">                ҚАРАР                                                                       </w:t>
      </w:r>
      <w:r>
        <w:rPr>
          <w:rFonts w:ascii="NewtonAsian" w:hAnsi="NewtonAsian"/>
          <w:b/>
          <w:color w:val="000000"/>
          <w:sz w:val="28"/>
          <w:szCs w:val="28"/>
        </w:rPr>
        <w:t></w:t>
      </w:r>
      <w:r>
        <w:rPr>
          <w:rFonts w:ascii="NewtonAsian" w:hAnsi="NewtonAsian"/>
          <w:b/>
          <w:color w:val="000000"/>
          <w:sz w:val="28"/>
          <w:szCs w:val="28"/>
        </w:rPr>
        <w:t></w:t>
      </w:r>
      <w:r>
        <w:rPr>
          <w:rFonts w:ascii="NewtonAsian" w:hAnsi="NewtonAsian"/>
          <w:b/>
          <w:color w:val="000000"/>
          <w:sz w:val="28"/>
          <w:szCs w:val="28"/>
        </w:rPr>
        <w:t></w:t>
      </w:r>
      <w:r>
        <w:rPr>
          <w:b/>
          <w:color w:val="000000"/>
          <w:sz w:val="28"/>
          <w:szCs w:val="28"/>
        </w:rPr>
        <w:t>РЕШЕНИЕ</w:t>
      </w:r>
    </w:p>
    <w:p w:rsidR="006C0F31" w:rsidRDefault="006C0F31" w:rsidP="006C0F31">
      <w:pPr>
        <w:pStyle w:val="ConsTitle"/>
        <w:widowControl/>
        <w:ind w:right="0"/>
        <w:rPr>
          <w:spacing w:val="-20"/>
          <w:sz w:val="24"/>
        </w:rPr>
      </w:pPr>
    </w:p>
    <w:p w:rsidR="006C0F31" w:rsidRDefault="006C0F31" w:rsidP="006C0F31">
      <w:pPr>
        <w:pStyle w:val="31"/>
        <w:ind w:firstLine="0"/>
        <w:jc w:val="center"/>
        <w:rPr>
          <w:b/>
          <w:sz w:val="24"/>
          <w:szCs w:val="24"/>
        </w:rPr>
      </w:pPr>
      <w:r>
        <w:rPr>
          <w:b/>
          <w:sz w:val="24"/>
          <w:szCs w:val="24"/>
        </w:rPr>
        <w:t xml:space="preserve">Об участии </w:t>
      </w:r>
      <w:r>
        <w:rPr>
          <w:sz w:val="24"/>
          <w:szCs w:val="24"/>
        </w:rPr>
        <w:t xml:space="preserve"> </w:t>
      </w:r>
      <w:r>
        <w:rPr>
          <w:b/>
          <w:sz w:val="24"/>
          <w:szCs w:val="24"/>
        </w:rPr>
        <w:t>сельского поселения</w:t>
      </w:r>
      <w:r>
        <w:rPr>
          <w:sz w:val="24"/>
          <w:szCs w:val="24"/>
        </w:rPr>
        <w:t xml:space="preserve"> </w:t>
      </w:r>
      <w:r>
        <w:rPr>
          <w:b/>
          <w:sz w:val="24"/>
          <w:szCs w:val="24"/>
        </w:rPr>
        <w:t>Семилетовский сельсовет муниципального района Дюртюлинский район  Республики Башкортостан в конкурсе проектов развития общественной инфраструктуры, основанных на местных инициативах</w:t>
      </w:r>
    </w:p>
    <w:p w:rsidR="006C0F31" w:rsidRDefault="006C0F31" w:rsidP="006C0F31">
      <w:pPr>
        <w:pStyle w:val="31"/>
        <w:jc w:val="center"/>
        <w:rPr>
          <w:sz w:val="24"/>
          <w:szCs w:val="24"/>
        </w:rPr>
      </w:pPr>
    </w:p>
    <w:p w:rsidR="006C0F31" w:rsidRDefault="006C0F31" w:rsidP="006C0F31">
      <w:pPr>
        <w:pStyle w:val="ConsPlusNormal"/>
        <w:ind w:firstLine="708"/>
        <w:jc w:val="both"/>
        <w:rPr>
          <w:sz w:val="24"/>
          <w:szCs w:val="24"/>
        </w:rPr>
      </w:pPr>
      <w:proofErr w:type="gramStart"/>
      <w:r>
        <w:rPr>
          <w:sz w:val="24"/>
          <w:szCs w:val="24"/>
        </w:rPr>
        <w:t xml:space="preserve">Руководствуясь Федеральным законом от 06.10.2003 № 131-ФЗ </w:t>
      </w:r>
      <w:r>
        <w:rPr>
          <w:sz w:val="24"/>
          <w:szCs w:val="24"/>
        </w:rPr>
        <w:br/>
        <w:t>«Об общих принципах организации местного самоуправления в Российской Федерации», Уставом сельского поселения Семилетовский сельсовет муниципального района Дюртюлинский район  Республики Башкортостан, постановлением правительства Республики Башкортостан от 08.06.2016 №230 «О реализации на территории Республики Башкортостан проектов развития общественной инфраструктуры, основанных на местных инициативах», а также в целях содействия решению вопросов местного значения, вовлечения населения в процессы</w:t>
      </w:r>
      <w:proofErr w:type="gramEnd"/>
      <w:r>
        <w:rPr>
          <w:sz w:val="24"/>
          <w:szCs w:val="24"/>
        </w:rPr>
        <w:t xml:space="preserve"> местного самоуправления, развития механизмов инициативного </w:t>
      </w:r>
      <w:proofErr w:type="spellStart"/>
      <w:r>
        <w:rPr>
          <w:sz w:val="24"/>
          <w:szCs w:val="24"/>
        </w:rPr>
        <w:t>бюджетирования</w:t>
      </w:r>
      <w:proofErr w:type="spellEnd"/>
      <w:r>
        <w:rPr>
          <w:sz w:val="24"/>
          <w:szCs w:val="24"/>
        </w:rPr>
        <w:t xml:space="preserve">, повышения качества предоставления социальных услуг на местном уровне, на основании Протокола собрания граждан сельского поселения Семилетовский сельсовет от 28 декабря 2017 года, Совет сельского поселения Семилетовский сельсовет муниципального района Дюртюлинский район  Республики Башкортостан     </w:t>
      </w:r>
      <w:proofErr w:type="spellStart"/>
      <w:proofErr w:type="gramStart"/>
      <w:r>
        <w:rPr>
          <w:sz w:val="24"/>
          <w:szCs w:val="24"/>
        </w:rPr>
        <w:t>р</w:t>
      </w:r>
      <w:proofErr w:type="spellEnd"/>
      <w:proofErr w:type="gramEnd"/>
      <w:r>
        <w:rPr>
          <w:sz w:val="24"/>
          <w:szCs w:val="24"/>
        </w:rPr>
        <w:t xml:space="preserve"> е </w:t>
      </w:r>
      <w:proofErr w:type="spellStart"/>
      <w:r>
        <w:rPr>
          <w:sz w:val="24"/>
          <w:szCs w:val="24"/>
        </w:rPr>
        <w:t>ш</w:t>
      </w:r>
      <w:proofErr w:type="spellEnd"/>
      <w:r>
        <w:rPr>
          <w:sz w:val="24"/>
          <w:szCs w:val="24"/>
        </w:rPr>
        <w:t xml:space="preserve"> и л :</w:t>
      </w:r>
    </w:p>
    <w:p w:rsidR="006C0F31" w:rsidRDefault="006C0F31" w:rsidP="006C0F31">
      <w:pPr>
        <w:pStyle w:val="a3"/>
        <w:overflowPunct w:val="0"/>
        <w:autoSpaceDE w:val="0"/>
        <w:autoSpaceDN w:val="0"/>
        <w:adjustRightInd w:val="0"/>
        <w:ind w:firstLine="708"/>
        <w:jc w:val="both"/>
        <w:rPr>
          <w:b w:val="0"/>
          <w:sz w:val="24"/>
        </w:rPr>
      </w:pPr>
      <w:r>
        <w:rPr>
          <w:b w:val="0"/>
          <w:sz w:val="24"/>
        </w:rPr>
        <w:t xml:space="preserve">1. Принять участие в конкурсе проектов в рамках Программы поддержки местных инициатив (ППМИ) с проектом  «Установка спортивной площадки с хоккейной коробкой» в </w:t>
      </w:r>
      <w:proofErr w:type="spellStart"/>
      <w:r>
        <w:rPr>
          <w:b w:val="0"/>
          <w:sz w:val="24"/>
        </w:rPr>
        <w:t>с</w:t>
      </w:r>
      <w:proofErr w:type="gramStart"/>
      <w:r>
        <w:rPr>
          <w:b w:val="0"/>
          <w:sz w:val="24"/>
        </w:rPr>
        <w:t>.Н</w:t>
      </w:r>
      <w:proofErr w:type="gramEnd"/>
      <w:r>
        <w:rPr>
          <w:b w:val="0"/>
          <w:sz w:val="24"/>
        </w:rPr>
        <w:t>ижнеаташево</w:t>
      </w:r>
      <w:proofErr w:type="spellEnd"/>
      <w:r>
        <w:rPr>
          <w:b w:val="0"/>
          <w:sz w:val="24"/>
        </w:rPr>
        <w:t xml:space="preserve">. </w:t>
      </w:r>
    </w:p>
    <w:p w:rsidR="006C0F31" w:rsidRDefault="006C0F31" w:rsidP="006C0F31">
      <w:pPr>
        <w:pStyle w:val="a3"/>
        <w:overflowPunct w:val="0"/>
        <w:autoSpaceDE w:val="0"/>
        <w:autoSpaceDN w:val="0"/>
        <w:adjustRightInd w:val="0"/>
        <w:ind w:firstLine="708"/>
        <w:jc w:val="both"/>
        <w:rPr>
          <w:b w:val="0"/>
          <w:sz w:val="24"/>
        </w:rPr>
      </w:pPr>
      <w:r>
        <w:rPr>
          <w:b w:val="0"/>
          <w:sz w:val="24"/>
        </w:rPr>
        <w:t xml:space="preserve">2. Администрации сельского поселения, совместно с инициативной группой, обеспечить подготовку документов для конкурсного отбора и подачу заявки в установленные сроки. </w:t>
      </w:r>
    </w:p>
    <w:p w:rsidR="006C0F31" w:rsidRDefault="006C0F31" w:rsidP="006C0F31">
      <w:pPr>
        <w:pStyle w:val="a3"/>
        <w:tabs>
          <w:tab w:val="left" w:pos="0"/>
        </w:tabs>
        <w:overflowPunct w:val="0"/>
        <w:autoSpaceDE w:val="0"/>
        <w:autoSpaceDN w:val="0"/>
        <w:adjustRightInd w:val="0"/>
        <w:jc w:val="both"/>
        <w:rPr>
          <w:b w:val="0"/>
          <w:sz w:val="24"/>
        </w:rPr>
      </w:pPr>
      <w:r>
        <w:rPr>
          <w:b w:val="0"/>
          <w:sz w:val="24"/>
        </w:rPr>
        <w:tab/>
        <w:t xml:space="preserve">3. В случае прохождения проекта, администрации сельского поселения оказать своевременное содействие инициативной группе </w:t>
      </w:r>
      <w:r>
        <w:rPr>
          <w:b w:val="0"/>
          <w:sz w:val="24"/>
        </w:rPr>
        <w:br/>
        <w:t xml:space="preserve">по обеспечению денежного и </w:t>
      </w:r>
      <w:proofErr w:type="spellStart"/>
      <w:r>
        <w:rPr>
          <w:b w:val="0"/>
          <w:sz w:val="24"/>
        </w:rPr>
        <w:t>неденежного</w:t>
      </w:r>
      <w:proofErr w:type="spellEnd"/>
      <w:r>
        <w:rPr>
          <w:b w:val="0"/>
          <w:sz w:val="24"/>
        </w:rPr>
        <w:t xml:space="preserve"> соучастия населения </w:t>
      </w:r>
      <w:r>
        <w:rPr>
          <w:b w:val="0"/>
          <w:sz w:val="24"/>
        </w:rPr>
        <w:br/>
        <w:t>в реализации проекта.</w:t>
      </w:r>
    </w:p>
    <w:p w:rsidR="006C0F31" w:rsidRDefault="006C0F31" w:rsidP="006C0F31">
      <w:pPr>
        <w:pStyle w:val="a3"/>
        <w:overflowPunct w:val="0"/>
        <w:autoSpaceDE w:val="0"/>
        <w:autoSpaceDN w:val="0"/>
        <w:adjustRightInd w:val="0"/>
        <w:ind w:firstLine="708"/>
        <w:jc w:val="both"/>
        <w:rPr>
          <w:b w:val="0"/>
          <w:sz w:val="24"/>
        </w:rPr>
      </w:pPr>
      <w:r>
        <w:rPr>
          <w:b w:val="0"/>
          <w:sz w:val="24"/>
        </w:rPr>
        <w:t xml:space="preserve">4. Выделить 130 000 (сто тридцать тысяч) рублей, на софинансирование проекта «Установка спортивной площадки с хоккейной коробкой» в </w:t>
      </w:r>
      <w:proofErr w:type="spellStart"/>
      <w:r>
        <w:rPr>
          <w:b w:val="0"/>
          <w:sz w:val="24"/>
        </w:rPr>
        <w:t>с</w:t>
      </w:r>
      <w:proofErr w:type="gramStart"/>
      <w:r>
        <w:rPr>
          <w:b w:val="0"/>
          <w:sz w:val="24"/>
        </w:rPr>
        <w:t>.Н</w:t>
      </w:r>
      <w:proofErr w:type="gramEnd"/>
      <w:r>
        <w:rPr>
          <w:b w:val="0"/>
          <w:sz w:val="24"/>
        </w:rPr>
        <w:t>ижнеаташево</w:t>
      </w:r>
      <w:proofErr w:type="spellEnd"/>
      <w:r>
        <w:rPr>
          <w:b w:val="0"/>
          <w:sz w:val="24"/>
        </w:rPr>
        <w:t xml:space="preserve">  из бюджета сельского поселения Семилетовский сельсовет в соответствие с условиями участия в ППМИ в РБ.</w:t>
      </w:r>
    </w:p>
    <w:p w:rsidR="006C0F31" w:rsidRDefault="006C0F31" w:rsidP="006C0F31">
      <w:pPr>
        <w:pStyle w:val="a3"/>
        <w:tabs>
          <w:tab w:val="left" w:pos="-180"/>
        </w:tabs>
        <w:overflowPunct w:val="0"/>
        <w:autoSpaceDE w:val="0"/>
        <w:autoSpaceDN w:val="0"/>
        <w:adjustRightInd w:val="0"/>
        <w:jc w:val="both"/>
        <w:rPr>
          <w:b w:val="0"/>
          <w:sz w:val="24"/>
        </w:rPr>
      </w:pPr>
      <w:r>
        <w:rPr>
          <w:b w:val="0"/>
          <w:sz w:val="24"/>
        </w:rPr>
        <w:tab/>
        <w:t>5. Настоящее решение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с</w:t>
      </w:r>
      <w:proofErr w:type="gramStart"/>
      <w:r>
        <w:rPr>
          <w:b w:val="0"/>
          <w:sz w:val="24"/>
        </w:rPr>
        <w:t>.С</w:t>
      </w:r>
      <w:proofErr w:type="gramEnd"/>
      <w:r>
        <w:rPr>
          <w:b w:val="0"/>
          <w:sz w:val="24"/>
        </w:rPr>
        <w:t>емилетка, ул.Ленина, 10 и  на официальном сайте в сети Интернет.</w:t>
      </w:r>
    </w:p>
    <w:p w:rsidR="006C0F31" w:rsidRDefault="006C0F31" w:rsidP="006C0F31">
      <w:pPr>
        <w:pStyle w:val="a3"/>
        <w:tabs>
          <w:tab w:val="left" w:pos="0"/>
        </w:tabs>
        <w:overflowPunct w:val="0"/>
        <w:autoSpaceDE w:val="0"/>
        <w:autoSpaceDN w:val="0"/>
        <w:adjustRightInd w:val="0"/>
        <w:jc w:val="both"/>
        <w:rPr>
          <w:b w:val="0"/>
          <w:sz w:val="24"/>
        </w:rPr>
      </w:pPr>
      <w:r>
        <w:rPr>
          <w:b w:val="0"/>
          <w:sz w:val="24"/>
        </w:rPr>
        <w:tab/>
        <w:t xml:space="preserve">6. </w:t>
      </w:r>
      <w:proofErr w:type="gramStart"/>
      <w:r>
        <w:rPr>
          <w:b w:val="0"/>
          <w:sz w:val="24"/>
        </w:rPr>
        <w:t>Контроль за</w:t>
      </w:r>
      <w:proofErr w:type="gramEnd"/>
      <w:r>
        <w:rPr>
          <w:b w:val="0"/>
          <w:sz w:val="24"/>
        </w:rPr>
        <w:t xml:space="preserve"> выполнением данного решения оставляю за собой.</w:t>
      </w:r>
    </w:p>
    <w:p w:rsidR="006C0F31" w:rsidRDefault="006C0F31" w:rsidP="006C0F31">
      <w:pPr>
        <w:pStyle w:val="31"/>
        <w:ind w:firstLine="0"/>
        <w:rPr>
          <w:sz w:val="24"/>
          <w:szCs w:val="24"/>
        </w:rPr>
      </w:pPr>
    </w:p>
    <w:p w:rsidR="006C0F31" w:rsidRDefault="006C0F31" w:rsidP="006C0F31">
      <w:pPr>
        <w:pStyle w:val="31"/>
        <w:ind w:firstLine="0"/>
        <w:rPr>
          <w:sz w:val="24"/>
          <w:szCs w:val="24"/>
        </w:rPr>
      </w:pPr>
      <w:r>
        <w:rPr>
          <w:sz w:val="24"/>
          <w:szCs w:val="24"/>
        </w:rPr>
        <w:t xml:space="preserve">Глава сельского поселения                                                                                            </w:t>
      </w:r>
      <w:proofErr w:type="spellStart"/>
      <w:r>
        <w:rPr>
          <w:sz w:val="24"/>
          <w:szCs w:val="24"/>
        </w:rPr>
        <w:t>Р.Р.Имаев</w:t>
      </w:r>
      <w:proofErr w:type="spellEnd"/>
    </w:p>
    <w:p w:rsidR="006C0F31" w:rsidRDefault="006C0F31" w:rsidP="006C0F31">
      <w:pPr>
        <w:rPr>
          <w:b/>
          <w:sz w:val="20"/>
          <w:szCs w:val="20"/>
        </w:rPr>
      </w:pPr>
      <w:r>
        <w:rPr>
          <w:b/>
        </w:rPr>
        <w:t>с</w:t>
      </w:r>
      <w:proofErr w:type="gramStart"/>
      <w:r>
        <w:rPr>
          <w:b/>
          <w:sz w:val="20"/>
          <w:szCs w:val="20"/>
        </w:rPr>
        <w:t>.С</w:t>
      </w:r>
      <w:proofErr w:type="gramEnd"/>
      <w:r>
        <w:rPr>
          <w:b/>
          <w:sz w:val="20"/>
          <w:szCs w:val="20"/>
        </w:rPr>
        <w:t>емилетка</w:t>
      </w:r>
    </w:p>
    <w:p w:rsidR="006C0F31" w:rsidRDefault="006C0F31" w:rsidP="006C0F31">
      <w:pPr>
        <w:rPr>
          <w:b/>
          <w:sz w:val="20"/>
          <w:szCs w:val="20"/>
        </w:rPr>
      </w:pPr>
      <w:r>
        <w:rPr>
          <w:b/>
          <w:sz w:val="20"/>
          <w:szCs w:val="20"/>
        </w:rPr>
        <w:t>20 февраля  2018 года</w:t>
      </w:r>
    </w:p>
    <w:p w:rsidR="006C0F31" w:rsidRDefault="006C0F31" w:rsidP="006C0F31">
      <w:pPr>
        <w:rPr>
          <w:b/>
          <w:sz w:val="20"/>
          <w:szCs w:val="20"/>
        </w:rPr>
      </w:pPr>
      <w:r>
        <w:rPr>
          <w:b/>
          <w:sz w:val="20"/>
          <w:szCs w:val="20"/>
        </w:rPr>
        <w:t>№170</w:t>
      </w:r>
    </w:p>
    <w:p w:rsidR="00636B26" w:rsidRDefault="00636B26"/>
    <w:sectPr w:rsidR="00636B26" w:rsidSect="00636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Asian">
    <w:altName w:val="Symbol"/>
    <w:charset w:val="02"/>
    <w:family w:val="swiss"/>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C0F31"/>
    <w:rsid w:val="00636B26"/>
    <w:rsid w:val="006C0F31"/>
    <w:rsid w:val="006C2FE1"/>
    <w:rsid w:val="00933B44"/>
    <w:rsid w:val="00AF7BD7"/>
    <w:rsid w:val="00E95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2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C2FE1"/>
    <w:pPr>
      <w:keepNext/>
      <w:jc w:val="center"/>
      <w:outlineLvl w:val="2"/>
    </w:pPr>
    <w:rPr>
      <w:b/>
      <w:bCs/>
    </w:rPr>
  </w:style>
  <w:style w:type="paragraph" w:styleId="4">
    <w:name w:val="heading 4"/>
    <w:basedOn w:val="a"/>
    <w:next w:val="a"/>
    <w:link w:val="40"/>
    <w:uiPriority w:val="9"/>
    <w:unhideWhenUsed/>
    <w:qFormat/>
    <w:rsid w:val="006C2FE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6C2FE1"/>
    <w:pPr>
      <w:keepNext/>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FE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6C2FE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6C2FE1"/>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6C2FE1"/>
    <w:rPr>
      <w:rFonts w:ascii="Times New Roman" w:eastAsia="Times New Roman" w:hAnsi="Times New Roman" w:cs="Times New Roman"/>
      <w:b/>
      <w:bCs/>
      <w:sz w:val="20"/>
      <w:szCs w:val="24"/>
      <w:lang w:eastAsia="ru-RU"/>
    </w:rPr>
  </w:style>
  <w:style w:type="paragraph" w:styleId="a3">
    <w:name w:val="Title"/>
    <w:basedOn w:val="a"/>
    <w:link w:val="a4"/>
    <w:qFormat/>
    <w:rsid w:val="006C2FE1"/>
    <w:pPr>
      <w:jc w:val="center"/>
    </w:pPr>
    <w:rPr>
      <w:b/>
      <w:bCs/>
      <w:sz w:val="28"/>
    </w:rPr>
  </w:style>
  <w:style w:type="character" w:customStyle="1" w:styleId="a4">
    <w:name w:val="Название Знак"/>
    <w:basedOn w:val="a0"/>
    <w:link w:val="a3"/>
    <w:rsid w:val="006C2FE1"/>
    <w:rPr>
      <w:rFonts w:ascii="Times New Roman" w:eastAsia="Times New Roman" w:hAnsi="Times New Roman" w:cs="Times New Roman"/>
      <w:b/>
      <w:bCs/>
      <w:sz w:val="28"/>
      <w:szCs w:val="24"/>
      <w:lang w:eastAsia="ru-RU"/>
    </w:rPr>
  </w:style>
  <w:style w:type="character" w:styleId="a5">
    <w:name w:val="Emphasis"/>
    <w:qFormat/>
    <w:rsid w:val="006C2FE1"/>
    <w:rPr>
      <w:i/>
      <w:iCs/>
    </w:rPr>
  </w:style>
  <w:style w:type="paragraph" w:styleId="a6">
    <w:name w:val="List Paragraph"/>
    <w:basedOn w:val="a"/>
    <w:uiPriority w:val="34"/>
    <w:qFormat/>
    <w:rsid w:val="006C2FE1"/>
    <w:pPr>
      <w:ind w:left="720"/>
      <w:contextualSpacing/>
    </w:pPr>
  </w:style>
  <w:style w:type="paragraph" w:styleId="31">
    <w:name w:val="Body Text Indent 3"/>
    <w:basedOn w:val="a"/>
    <w:link w:val="32"/>
    <w:semiHidden/>
    <w:unhideWhenUsed/>
    <w:rsid w:val="006C0F31"/>
    <w:pPr>
      <w:ind w:firstLine="720"/>
    </w:pPr>
    <w:rPr>
      <w:sz w:val="28"/>
      <w:szCs w:val="20"/>
    </w:rPr>
  </w:style>
  <w:style w:type="character" w:customStyle="1" w:styleId="32">
    <w:name w:val="Основной текст с отступом 3 Знак"/>
    <w:basedOn w:val="a0"/>
    <w:link w:val="31"/>
    <w:semiHidden/>
    <w:rsid w:val="006C0F31"/>
    <w:rPr>
      <w:rFonts w:ascii="Times New Roman" w:eastAsia="Times New Roman" w:hAnsi="Times New Roman" w:cs="Times New Roman"/>
      <w:sz w:val="28"/>
      <w:szCs w:val="20"/>
      <w:lang w:eastAsia="ru-RU"/>
    </w:rPr>
  </w:style>
  <w:style w:type="paragraph" w:customStyle="1" w:styleId="ConsPlusNormal">
    <w:name w:val="ConsPlusNormal"/>
    <w:rsid w:val="006C0F3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Title">
    <w:name w:val="ConsTitle"/>
    <w:rsid w:val="006C0F3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030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2372</Characters>
  <Application>Microsoft Office Word</Application>
  <DocSecurity>0</DocSecurity>
  <Lines>19</Lines>
  <Paragraphs>5</Paragraphs>
  <ScaleCrop>false</ScaleCrop>
  <Company>Microsoft</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2018-02-20T10:47:00Z</dcterms:created>
  <dcterms:modified xsi:type="dcterms:W3CDTF">2018-02-20T10:49:00Z</dcterms:modified>
</cp:coreProperties>
</file>