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F77" w:rsidRDefault="00251F77" w:rsidP="00251F77">
      <w:pPr>
        <w:pStyle w:val="1"/>
        <w:rPr>
          <w:sz w:val="26"/>
          <w:lang w:val="en-US"/>
        </w:rPr>
      </w:pPr>
      <w:r>
        <w:rPr>
          <w:sz w:val="26"/>
        </w:rPr>
        <w:t>СОВЕТ  СЕЛЬСКОГО ПОСЕЛЕНИЯ СЕМИЛЕТОВСКИЙ СЕЛЬСОВЕТ МУНИЦИПАЛЬНОГО РАЙОНА ДЮРТЮЛИНСКИЙ РАЙОН РЕСПУБЛИКИ БАШКОРТОСТАН</w:t>
      </w:r>
    </w:p>
    <w:p w:rsidR="00640D7E" w:rsidRDefault="00640D7E" w:rsidP="00640D7E">
      <w:pPr>
        <w:pStyle w:val="1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I</w:t>
      </w:r>
      <w:r>
        <w:rPr>
          <w:sz w:val="24"/>
          <w:szCs w:val="24"/>
          <w:u w:val="single"/>
        </w:rPr>
        <w:t xml:space="preserve">  созыв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  <w:lang w:val="en-US"/>
        </w:rPr>
        <w:t>-</w:t>
      </w:r>
      <w:r>
        <w:rPr>
          <w:sz w:val="24"/>
          <w:szCs w:val="24"/>
          <w:u w:val="single"/>
        </w:rPr>
        <w:t>ое заседание</w:t>
      </w:r>
    </w:p>
    <w:p w:rsidR="00640D7E" w:rsidRDefault="00640D7E" w:rsidP="00640D7E">
      <w:pPr>
        <w:ind w:firstLine="180"/>
        <w:rPr>
          <w:b/>
          <w:bCs/>
          <w:sz w:val="24"/>
          <w:szCs w:val="24"/>
        </w:rPr>
      </w:pPr>
      <w:r>
        <w:rPr>
          <w:b/>
          <w:bCs/>
        </w:rPr>
        <w:t xml:space="preserve">  КАРАР                                                                                      РЕШЕНИЕ</w:t>
      </w:r>
    </w:p>
    <w:p w:rsidR="00640D7E" w:rsidRPr="00640D7E" w:rsidRDefault="00640D7E" w:rsidP="00640D7E">
      <w:pPr>
        <w:pStyle w:val="ConsTitle"/>
        <w:widowControl/>
        <w:ind w:right="0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spacing w:val="-20"/>
          <w:sz w:val="24"/>
          <w:szCs w:val="24"/>
        </w:rPr>
        <w:t xml:space="preserve">  </w:t>
      </w:r>
    </w:p>
    <w:p w:rsidR="006C60CC" w:rsidRPr="00640D7E" w:rsidRDefault="006C60CC" w:rsidP="007109E2">
      <w:pPr>
        <w:jc w:val="both"/>
        <w:rPr>
          <w:b/>
          <w:sz w:val="28"/>
          <w:szCs w:val="28"/>
        </w:rPr>
      </w:pPr>
    </w:p>
    <w:p w:rsidR="009E2A6F" w:rsidRPr="00640D7E" w:rsidRDefault="00285328" w:rsidP="009F6203">
      <w:pPr>
        <w:jc w:val="center"/>
        <w:rPr>
          <w:b/>
          <w:sz w:val="28"/>
          <w:szCs w:val="28"/>
        </w:rPr>
      </w:pPr>
      <w:r w:rsidRPr="00640D7E">
        <w:rPr>
          <w:b/>
          <w:sz w:val="28"/>
          <w:szCs w:val="28"/>
        </w:rPr>
        <w:t>Об утверждении ставок арендной платы в процентах от кадастровой стоимости земельных участков и коэффициентов, учитывающих категорию арендаторов и вид использования земельных участков за земли, государственная собственность на которые не разграничена, полномочия по распоряжению которыми в соответствии с законодательством осуществляется</w:t>
      </w:r>
      <w:r w:rsidR="006C60CC" w:rsidRPr="00640D7E">
        <w:rPr>
          <w:b/>
          <w:sz w:val="28"/>
          <w:szCs w:val="28"/>
        </w:rPr>
        <w:t xml:space="preserve"> </w:t>
      </w:r>
      <w:r w:rsidR="00752AC7" w:rsidRPr="00640D7E">
        <w:rPr>
          <w:b/>
          <w:sz w:val="28"/>
          <w:szCs w:val="28"/>
        </w:rPr>
        <w:t xml:space="preserve"> органами местного самоуправления сельского поселения</w:t>
      </w:r>
      <w:r w:rsidR="006C60CC" w:rsidRPr="00640D7E">
        <w:rPr>
          <w:b/>
          <w:sz w:val="28"/>
          <w:szCs w:val="28"/>
        </w:rPr>
        <w:t xml:space="preserve"> </w:t>
      </w:r>
      <w:r w:rsidR="00AB3098" w:rsidRPr="00640D7E">
        <w:rPr>
          <w:b/>
          <w:sz w:val="28"/>
          <w:szCs w:val="28"/>
        </w:rPr>
        <w:t>Семилетовский</w:t>
      </w:r>
      <w:r w:rsidR="006C60CC" w:rsidRPr="00640D7E">
        <w:rPr>
          <w:b/>
          <w:sz w:val="28"/>
          <w:szCs w:val="28"/>
        </w:rPr>
        <w:t xml:space="preserve"> сельсовет муниципального района</w:t>
      </w:r>
      <w:r w:rsidRPr="00640D7E">
        <w:rPr>
          <w:b/>
          <w:sz w:val="28"/>
          <w:szCs w:val="28"/>
        </w:rPr>
        <w:t xml:space="preserve"> Дюртюлинский район</w:t>
      </w:r>
      <w:r w:rsidR="006C60CC" w:rsidRPr="00640D7E">
        <w:rPr>
          <w:b/>
          <w:sz w:val="28"/>
          <w:szCs w:val="28"/>
        </w:rPr>
        <w:t xml:space="preserve"> Республики Башкортостан</w:t>
      </w:r>
    </w:p>
    <w:p w:rsidR="009F6203" w:rsidRPr="00640D7E" w:rsidRDefault="009E2A6F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  </w:t>
      </w:r>
    </w:p>
    <w:p w:rsidR="00AF1599" w:rsidRPr="00640D7E" w:rsidRDefault="009F6203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</w:t>
      </w:r>
      <w:r w:rsidR="00AF1599" w:rsidRPr="00640D7E">
        <w:rPr>
          <w:sz w:val="28"/>
          <w:szCs w:val="28"/>
        </w:rPr>
        <w:t>Руководствуясь ст.35 Федерального закона</w:t>
      </w:r>
      <w:r w:rsidR="006C60CC" w:rsidRPr="00640D7E">
        <w:rPr>
          <w:sz w:val="28"/>
          <w:szCs w:val="28"/>
        </w:rPr>
        <w:t xml:space="preserve"> от 06.10.2003. № 131-ФЗ</w:t>
      </w:r>
      <w:r w:rsidR="00AF1599" w:rsidRPr="00640D7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Башкортостан</w:t>
      </w:r>
      <w:r w:rsidR="006C60CC" w:rsidRPr="00640D7E">
        <w:rPr>
          <w:sz w:val="28"/>
          <w:szCs w:val="28"/>
        </w:rPr>
        <w:t xml:space="preserve"> от 05.01.2004. № 59-з</w:t>
      </w:r>
      <w:r w:rsidR="00AF1599" w:rsidRPr="00640D7E">
        <w:rPr>
          <w:sz w:val="28"/>
          <w:szCs w:val="28"/>
        </w:rPr>
        <w:t xml:space="preserve"> «О регулировании земельных отношений в Республике Башкортостан», на основании </w:t>
      </w:r>
      <w:r w:rsidR="00C6225E" w:rsidRPr="00640D7E">
        <w:rPr>
          <w:sz w:val="28"/>
          <w:szCs w:val="28"/>
        </w:rPr>
        <w:t xml:space="preserve">Постановления Правительства Российской </w:t>
      </w:r>
      <w:r w:rsidR="006C60CC" w:rsidRPr="00640D7E">
        <w:rPr>
          <w:sz w:val="28"/>
          <w:szCs w:val="28"/>
        </w:rPr>
        <w:t>Федерации от 16.07.2009. № 582</w:t>
      </w:r>
      <w:r w:rsidR="00C83D28" w:rsidRPr="00640D7E">
        <w:rPr>
          <w:sz w:val="28"/>
          <w:szCs w:val="28"/>
        </w:rPr>
        <w:t xml:space="preserve">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</w:t>
      </w:r>
      <w:r w:rsidR="00C6225E" w:rsidRPr="00640D7E">
        <w:rPr>
          <w:sz w:val="28"/>
          <w:szCs w:val="28"/>
        </w:rPr>
        <w:t>, приказа Минэконо</w:t>
      </w:r>
      <w:r w:rsidR="006C60CC" w:rsidRPr="00640D7E">
        <w:rPr>
          <w:sz w:val="28"/>
          <w:szCs w:val="28"/>
        </w:rPr>
        <w:t>мразвития России от 14.01.2011.</w:t>
      </w:r>
      <w:r w:rsidR="00C6225E" w:rsidRPr="00640D7E">
        <w:rPr>
          <w:sz w:val="28"/>
          <w:szCs w:val="28"/>
        </w:rPr>
        <w:t xml:space="preserve"> № 9</w:t>
      </w:r>
      <w:r w:rsidR="00C83D28" w:rsidRPr="00640D7E">
        <w:rPr>
          <w:sz w:val="28"/>
          <w:szCs w:val="28"/>
        </w:rPr>
        <w:t xml:space="preserve"> " 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аналогичного назначения,  их конструктивных элементов»</w:t>
      </w:r>
      <w:r w:rsidR="00C6225E" w:rsidRPr="00640D7E">
        <w:rPr>
          <w:sz w:val="28"/>
          <w:szCs w:val="28"/>
        </w:rPr>
        <w:t xml:space="preserve">, </w:t>
      </w:r>
      <w:r w:rsidR="00AF1599" w:rsidRPr="00640D7E">
        <w:rPr>
          <w:sz w:val="28"/>
          <w:szCs w:val="28"/>
        </w:rPr>
        <w:t>постановлени</w:t>
      </w:r>
      <w:r w:rsidR="00DF4DE2" w:rsidRPr="00640D7E">
        <w:rPr>
          <w:sz w:val="28"/>
          <w:szCs w:val="28"/>
        </w:rPr>
        <w:t>й</w:t>
      </w:r>
      <w:r w:rsidR="00AF1599" w:rsidRPr="00640D7E">
        <w:rPr>
          <w:sz w:val="28"/>
          <w:szCs w:val="28"/>
        </w:rPr>
        <w:t xml:space="preserve"> Правит</w:t>
      </w:r>
      <w:r w:rsidR="006C60CC" w:rsidRPr="00640D7E">
        <w:rPr>
          <w:sz w:val="28"/>
          <w:szCs w:val="28"/>
        </w:rPr>
        <w:t>ельства Республики Башкортостан от 22.12.2009. № 480</w:t>
      </w:r>
      <w:r w:rsidR="00DF4DE2" w:rsidRPr="00640D7E">
        <w:rPr>
          <w:sz w:val="28"/>
          <w:szCs w:val="28"/>
        </w:rPr>
        <w:t xml:space="preserve"> « 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</w:t>
      </w:r>
      <w:r w:rsidR="006C60CC" w:rsidRPr="00640D7E">
        <w:rPr>
          <w:sz w:val="28"/>
          <w:szCs w:val="28"/>
        </w:rPr>
        <w:t xml:space="preserve"> разграничена» и  </w:t>
      </w:r>
      <w:r w:rsidR="00AF1599" w:rsidRPr="00640D7E">
        <w:rPr>
          <w:sz w:val="28"/>
          <w:szCs w:val="28"/>
        </w:rPr>
        <w:t>от 3</w:t>
      </w:r>
      <w:r w:rsidR="00F307BC" w:rsidRPr="00640D7E">
        <w:rPr>
          <w:sz w:val="28"/>
          <w:szCs w:val="28"/>
        </w:rPr>
        <w:t>1</w:t>
      </w:r>
      <w:r w:rsidR="00D602C4" w:rsidRPr="00640D7E">
        <w:rPr>
          <w:sz w:val="28"/>
          <w:szCs w:val="28"/>
        </w:rPr>
        <w:t>.12.</w:t>
      </w:r>
      <w:r w:rsidR="00AF1599" w:rsidRPr="00640D7E">
        <w:rPr>
          <w:sz w:val="28"/>
          <w:szCs w:val="28"/>
        </w:rPr>
        <w:t xml:space="preserve"> 201</w:t>
      </w:r>
      <w:r w:rsidR="00F307BC" w:rsidRPr="00640D7E">
        <w:rPr>
          <w:sz w:val="28"/>
          <w:szCs w:val="28"/>
        </w:rPr>
        <w:t>5</w:t>
      </w:r>
      <w:r w:rsidR="006C60CC" w:rsidRPr="00640D7E">
        <w:rPr>
          <w:sz w:val="28"/>
          <w:szCs w:val="28"/>
        </w:rPr>
        <w:t>. № 567</w:t>
      </w:r>
      <w:r w:rsidR="008913C2" w:rsidRPr="00640D7E">
        <w:rPr>
          <w:sz w:val="28"/>
          <w:szCs w:val="28"/>
        </w:rPr>
        <w:t xml:space="preserve"> </w:t>
      </w:r>
      <w:r w:rsidR="00DF4DE2" w:rsidRPr="00640D7E">
        <w:rPr>
          <w:sz w:val="28"/>
          <w:szCs w:val="28"/>
        </w:rPr>
        <w:t xml:space="preserve"> </w:t>
      </w:r>
      <w:r w:rsidR="00AF1599" w:rsidRPr="00640D7E">
        <w:rPr>
          <w:sz w:val="28"/>
          <w:szCs w:val="28"/>
        </w:rPr>
        <w:t xml:space="preserve">« О внесении изменений в </w:t>
      </w:r>
      <w:r w:rsidR="007758A6" w:rsidRPr="00640D7E">
        <w:rPr>
          <w:sz w:val="28"/>
          <w:szCs w:val="28"/>
        </w:rPr>
        <w:t xml:space="preserve">постановление Правительства </w:t>
      </w:r>
      <w:r w:rsidR="00DF4DE2" w:rsidRPr="00640D7E">
        <w:rPr>
          <w:sz w:val="28"/>
          <w:szCs w:val="28"/>
        </w:rPr>
        <w:t xml:space="preserve"> Республики Башкортостан»</w:t>
      </w:r>
      <w:r w:rsidR="00C6225E" w:rsidRPr="00640D7E">
        <w:rPr>
          <w:sz w:val="28"/>
          <w:szCs w:val="28"/>
        </w:rPr>
        <w:t xml:space="preserve"> </w:t>
      </w:r>
      <w:r w:rsidR="006C60CC" w:rsidRPr="00640D7E">
        <w:rPr>
          <w:sz w:val="28"/>
          <w:szCs w:val="28"/>
        </w:rPr>
        <w:t>от 22.12.2009.</w:t>
      </w:r>
      <w:r w:rsidR="007758A6" w:rsidRPr="00640D7E">
        <w:rPr>
          <w:sz w:val="28"/>
          <w:szCs w:val="28"/>
        </w:rPr>
        <w:t xml:space="preserve"> № 480</w:t>
      </w:r>
      <w:r w:rsidR="00F307BC" w:rsidRPr="00640D7E">
        <w:rPr>
          <w:sz w:val="28"/>
          <w:szCs w:val="28"/>
        </w:rPr>
        <w:t xml:space="preserve"> «Об определении размера арендной платы за земли, находящиеся в государственной собственности Республики Башкортостан, и земли</w:t>
      </w:r>
      <w:r w:rsidR="00DF4DE2" w:rsidRPr="00640D7E">
        <w:rPr>
          <w:sz w:val="28"/>
          <w:szCs w:val="28"/>
        </w:rPr>
        <w:t>,</w:t>
      </w:r>
      <w:r w:rsidR="00F307BC" w:rsidRPr="00640D7E">
        <w:rPr>
          <w:sz w:val="28"/>
          <w:szCs w:val="28"/>
        </w:rPr>
        <w:t xml:space="preserve"> государственная собственность на которые не разграничена»</w:t>
      </w:r>
      <w:r w:rsidR="007758A6" w:rsidRPr="00640D7E">
        <w:rPr>
          <w:sz w:val="28"/>
          <w:szCs w:val="28"/>
        </w:rPr>
        <w:t>, Совет</w:t>
      </w:r>
      <w:r w:rsidR="006C60CC" w:rsidRPr="00640D7E">
        <w:rPr>
          <w:sz w:val="28"/>
          <w:szCs w:val="28"/>
        </w:rPr>
        <w:t xml:space="preserve"> сельского поселения </w:t>
      </w:r>
      <w:r w:rsidR="00AB3098" w:rsidRPr="00640D7E">
        <w:rPr>
          <w:sz w:val="28"/>
          <w:szCs w:val="28"/>
        </w:rPr>
        <w:t>Семилетовский</w:t>
      </w:r>
      <w:r w:rsidR="006C60CC" w:rsidRPr="00640D7E">
        <w:rPr>
          <w:sz w:val="28"/>
          <w:szCs w:val="28"/>
        </w:rPr>
        <w:t xml:space="preserve"> сельсовет</w:t>
      </w:r>
      <w:r w:rsidR="007758A6" w:rsidRPr="00640D7E">
        <w:rPr>
          <w:sz w:val="28"/>
          <w:szCs w:val="28"/>
        </w:rPr>
        <w:t xml:space="preserve"> муниципального района Дюртюлинский район Республики Башкортостан,</w:t>
      </w:r>
    </w:p>
    <w:p w:rsidR="006C60CC" w:rsidRPr="00640D7E" w:rsidRDefault="006C60CC" w:rsidP="00AB3098">
      <w:pPr>
        <w:jc w:val="both"/>
        <w:outlineLvl w:val="0"/>
        <w:rPr>
          <w:sz w:val="28"/>
          <w:szCs w:val="28"/>
        </w:rPr>
      </w:pPr>
      <w:r w:rsidRPr="00640D7E">
        <w:rPr>
          <w:sz w:val="28"/>
          <w:szCs w:val="28"/>
        </w:rPr>
        <w:t>РЕШИЛ:</w:t>
      </w:r>
    </w:p>
    <w:p w:rsidR="00232DA5" w:rsidRPr="00640D7E" w:rsidRDefault="00232DA5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  </w:t>
      </w:r>
      <w:r w:rsidR="00647140" w:rsidRPr="00640D7E">
        <w:rPr>
          <w:sz w:val="28"/>
          <w:szCs w:val="28"/>
        </w:rPr>
        <w:t>1. Утвердить с</w:t>
      </w:r>
      <w:r w:rsidR="00285328" w:rsidRPr="00640D7E">
        <w:rPr>
          <w:sz w:val="28"/>
          <w:szCs w:val="28"/>
        </w:rPr>
        <w:t>тавки арендной платы</w:t>
      </w:r>
      <w:r w:rsidR="00647140" w:rsidRPr="00640D7E">
        <w:rPr>
          <w:sz w:val="28"/>
          <w:szCs w:val="28"/>
        </w:rPr>
        <w:t xml:space="preserve"> на 2016 год в границах</w:t>
      </w:r>
      <w:r w:rsidR="006C60CC" w:rsidRPr="00640D7E">
        <w:rPr>
          <w:sz w:val="28"/>
          <w:szCs w:val="28"/>
        </w:rPr>
        <w:t xml:space="preserve"> сельского поселения </w:t>
      </w:r>
      <w:r w:rsidR="00AB3098" w:rsidRPr="00640D7E">
        <w:rPr>
          <w:sz w:val="28"/>
          <w:szCs w:val="28"/>
        </w:rPr>
        <w:t>Семилетовский</w:t>
      </w:r>
      <w:r w:rsidR="006C60CC" w:rsidRPr="00640D7E">
        <w:rPr>
          <w:sz w:val="28"/>
          <w:szCs w:val="28"/>
        </w:rPr>
        <w:t xml:space="preserve"> сельсовет</w:t>
      </w:r>
      <w:r w:rsidR="00647140" w:rsidRPr="00640D7E">
        <w:rPr>
          <w:sz w:val="28"/>
          <w:szCs w:val="28"/>
        </w:rPr>
        <w:t xml:space="preserve"> муниципального района Дюртюлинский район</w:t>
      </w:r>
      <w:r w:rsidR="006C60CC" w:rsidRPr="00640D7E">
        <w:rPr>
          <w:sz w:val="28"/>
          <w:szCs w:val="28"/>
        </w:rPr>
        <w:t xml:space="preserve"> Республики Башкортостан</w:t>
      </w:r>
      <w:r w:rsidR="00285328" w:rsidRPr="00640D7E">
        <w:rPr>
          <w:sz w:val="28"/>
          <w:szCs w:val="28"/>
        </w:rPr>
        <w:t xml:space="preserve">, </w:t>
      </w:r>
      <w:r w:rsidR="00F307BC" w:rsidRPr="00640D7E">
        <w:rPr>
          <w:sz w:val="28"/>
          <w:szCs w:val="28"/>
        </w:rPr>
        <w:t>за земли, государственная собственн</w:t>
      </w:r>
      <w:r w:rsidR="001727F4" w:rsidRPr="00640D7E">
        <w:rPr>
          <w:sz w:val="28"/>
          <w:szCs w:val="28"/>
        </w:rPr>
        <w:t xml:space="preserve">ость на которые не разграничена, полномочия по распоряжению которыми </w:t>
      </w:r>
      <w:r w:rsidR="00285328" w:rsidRPr="00640D7E">
        <w:rPr>
          <w:sz w:val="28"/>
          <w:szCs w:val="28"/>
        </w:rPr>
        <w:t>в</w:t>
      </w:r>
      <w:r w:rsidR="001727F4" w:rsidRPr="00640D7E">
        <w:rPr>
          <w:sz w:val="28"/>
          <w:szCs w:val="28"/>
        </w:rPr>
        <w:t xml:space="preserve"> соответствии с законодательством осуществля</w:t>
      </w:r>
      <w:r w:rsidR="00647140" w:rsidRPr="00640D7E">
        <w:rPr>
          <w:sz w:val="28"/>
          <w:szCs w:val="28"/>
        </w:rPr>
        <w:t>ю</w:t>
      </w:r>
      <w:r w:rsidR="00C83D28" w:rsidRPr="00640D7E">
        <w:rPr>
          <w:sz w:val="28"/>
          <w:szCs w:val="28"/>
        </w:rPr>
        <w:t>тся органами</w:t>
      </w:r>
      <w:r w:rsidR="001727F4" w:rsidRPr="00640D7E">
        <w:rPr>
          <w:sz w:val="28"/>
          <w:szCs w:val="28"/>
        </w:rPr>
        <w:t xml:space="preserve"> местного </w:t>
      </w:r>
      <w:r w:rsidR="00647140" w:rsidRPr="00640D7E">
        <w:rPr>
          <w:sz w:val="28"/>
          <w:szCs w:val="28"/>
        </w:rPr>
        <w:t xml:space="preserve">самоуправления </w:t>
      </w:r>
      <w:r w:rsidR="006C60CC" w:rsidRPr="00640D7E">
        <w:rPr>
          <w:sz w:val="28"/>
          <w:szCs w:val="28"/>
        </w:rPr>
        <w:t xml:space="preserve">сельского поселения </w:t>
      </w:r>
      <w:r w:rsidR="00AB3098" w:rsidRPr="00640D7E">
        <w:rPr>
          <w:sz w:val="28"/>
          <w:szCs w:val="28"/>
        </w:rPr>
        <w:t>Семилетовский</w:t>
      </w:r>
      <w:r w:rsidR="006C60CC" w:rsidRPr="00640D7E">
        <w:rPr>
          <w:sz w:val="28"/>
          <w:szCs w:val="28"/>
        </w:rPr>
        <w:t xml:space="preserve"> сельсовет </w:t>
      </w:r>
      <w:r w:rsidR="00647140" w:rsidRPr="00640D7E">
        <w:rPr>
          <w:sz w:val="28"/>
          <w:szCs w:val="28"/>
        </w:rPr>
        <w:t xml:space="preserve">муниципального района Дюртюлинский район Республики Башкортостан и земли, находящиеся в муниципальной собственности </w:t>
      </w:r>
      <w:r w:rsidR="006C60CC" w:rsidRPr="00640D7E">
        <w:rPr>
          <w:sz w:val="28"/>
          <w:szCs w:val="28"/>
        </w:rPr>
        <w:t xml:space="preserve"> </w:t>
      </w:r>
      <w:r w:rsidR="006C60CC" w:rsidRPr="00640D7E">
        <w:rPr>
          <w:sz w:val="28"/>
          <w:szCs w:val="28"/>
        </w:rPr>
        <w:lastRenderedPageBreak/>
        <w:t xml:space="preserve">сельского поселения </w:t>
      </w:r>
      <w:r w:rsidR="00AB3098" w:rsidRPr="00640D7E">
        <w:rPr>
          <w:sz w:val="28"/>
          <w:szCs w:val="28"/>
        </w:rPr>
        <w:t>Семилетовский</w:t>
      </w:r>
      <w:r w:rsidR="006C60CC" w:rsidRPr="00640D7E">
        <w:rPr>
          <w:sz w:val="28"/>
          <w:szCs w:val="28"/>
        </w:rPr>
        <w:t xml:space="preserve"> сельсовет </w:t>
      </w:r>
      <w:r w:rsidR="00647140" w:rsidRPr="00640D7E">
        <w:rPr>
          <w:sz w:val="28"/>
          <w:szCs w:val="28"/>
        </w:rPr>
        <w:t>муниципального района Дюртюлинский район</w:t>
      </w:r>
      <w:r w:rsidR="006C60CC" w:rsidRPr="00640D7E">
        <w:rPr>
          <w:sz w:val="28"/>
          <w:szCs w:val="28"/>
        </w:rPr>
        <w:t xml:space="preserve"> Республики Башкортостан</w:t>
      </w:r>
      <w:r w:rsidRPr="00640D7E">
        <w:rPr>
          <w:sz w:val="28"/>
          <w:szCs w:val="28"/>
        </w:rPr>
        <w:t>:</w:t>
      </w:r>
    </w:p>
    <w:p w:rsidR="00292FA2" w:rsidRPr="00640D7E" w:rsidRDefault="00416225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</w:t>
      </w:r>
      <w:r w:rsidR="00232DA5" w:rsidRPr="00640D7E">
        <w:rPr>
          <w:sz w:val="28"/>
          <w:szCs w:val="28"/>
        </w:rPr>
        <w:t>1.1</w:t>
      </w:r>
      <w:r w:rsidR="008155FD" w:rsidRPr="00640D7E">
        <w:rPr>
          <w:sz w:val="28"/>
          <w:szCs w:val="28"/>
        </w:rPr>
        <w:t>.  В процентах от кадастровой стоимости земельных участков (Приложение  №</w:t>
      </w:r>
      <w:r w:rsidR="006C60CC" w:rsidRPr="00640D7E">
        <w:rPr>
          <w:sz w:val="28"/>
          <w:szCs w:val="28"/>
        </w:rPr>
        <w:t xml:space="preserve"> </w:t>
      </w:r>
      <w:r w:rsidR="008155FD" w:rsidRPr="00640D7E">
        <w:rPr>
          <w:sz w:val="28"/>
          <w:szCs w:val="28"/>
        </w:rPr>
        <w:t xml:space="preserve">1) по договорам аренды, заключенным с 01 января 2009 года, а также по </w:t>
      </w:r>
      <w:r w:rsidR="007B5E36" w:rsidRPr="00640D7E">
        <w:rPr>
          <w:sz w:val="28"/>
          <w:szCs w:val="28"/>
        </w:rPr>
        <w:t xml:space="preserve"> договорам аренды земельных участков с множественностью 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</w:t>
      </w:r>
      <w:r w:rsidR="007B5E36" w:rsidRPr="00640D7E">
        <w:rPr>
          <w:rStyle w:val="links8"/>
          <w:sz w:val="28"/>
          <w:szCs w:val="28"/>
        </w:rPr>
        <w:t>пункту 2 статьи 621</w:t>
      </w:r>
      <w:r w:rsidR="007B5E36" w:rsidRPr="00640D7E">
        <w:rPr>
          <w:sz w:val="28"/>
          <w:szCs w:val="28"/>
        </w:rPr>
        <w:t xml:space="preserve"> Гражданского кодекса Российской Федерации, договорам аренды земельных участков, заключенным до 1 января 2009 года, 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</w:t>
      </w:r>
    </w:p>
    <w:p w:rsidR="007A1059" w:rsidRPr="00640D7E" w:rsidRDefault="00292FA2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</w:t>
      </w:r>
      <w:r w:rsidR="007A1059" w:rsidRPr="00640D7E">
        <w:rPr>
          <w:sz w:val="28"/>
          <w:szCs w:val="28"/>
        </w:rPr>
        <w:t xml:space="preserve"> 1.2.</w:t>
      </w:r>
      <w:r w:rsidR="00FF747B" w:rsidRPr="00640D7E">
        <w:rPr>
          <w:sz w:val="28"/>
          <w:szCs w:val="28"/>
        </w:rPr>
        <w:t xml:space="preserve"> </w:t>
      </w:r>
      <w:r w:rsidR="007A1059" w:rsidRPr="00640D7E">
        <w:rPr>
          <w:sz w:val="28"/>
          <w:szCs w:val="28"/>
        </w:rPr>
        <w:t>Коэффициентов, учитывающих категорию арендаторов и вид использования земельных участков (Приложение № 2).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 2. Размер арендной платы за земельные участки, государственная собственность на которые не разграничена, определяется в размере ставок арендной платы в процентах от кадастровой стоимости земельного участка</w:t>
      </w:r>
      <w:r w:rsidR="00CD6400" w:rsidRPr="00640D7E">
        <w:rPr>
          <w:sz w:val="28"/>
          <w:szCs w:val="28"/>
        </w:rPr>
        <w:t>,</w:t>
      </w:r>
      <w:r w:rsidRPr="00640D7E">
        <w:rPr>
          <w:sz w:val="28"/>
          <w:szCs w:val="28"/>
        </w:rPr>
        <w:t xml:space="preserve">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соответствующими нормативными правовыми актами представительных органов муниципальных образований об установлении земельного налога, в случае заключения договора аренды земельного участка: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</w:t>
      </w:r>
      <w:r w:rsidRPr="00640D7E">
        <w:rPr>
          <w:sz w:val="28"/>
          <w:szCs w:val="28"/>
        </w:rPr>
        <w:lastRenderedPageBreak/>
        <w:t>класса или договором о комплексном освоении территории в целях строительства жилья экономического класса;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управления.</w:t>
      </w:r>
    </w:p>
    <w:p w:rsidR="007A1059" w:rsidRPr="00640D7E" w:rsidRDefault="000C1FA1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</w:t>
      </w:r>
      <w:r w:rsidR="007A1059" w:rsidRPr="00640D7E">
        <w:rPr>
          <w:sz w:val="28"/>
          <w:szCs w:val="28"/>
        </w:rPr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:rsidR="007A1059" w:rsidRPr="00640D7E" w:rsidRDefault="000C1FA1" w:rsidP="007109E2">
      <w:pPr>
        <w:jc w:val="both"/>
        <w:rPr>
          <w:color w:val="000000"/>
          <w:sz w:val="28"/>
          <w:szCs w:val="28"/>
        </w:rPr>
      </w:pPr>
      <w:r w:rsidRPr="00640D7E">
        <w:rPr>
          <w:color w:val="000000"/>
          <w:sz w:val="28"/>
          <w:szCs w:val="28"/>
        </w:rPr>
        <w:t>3</w:t>
      </w:r>
      <w:r w:rsidR="007A1059" w:rsidRPr="00640D7E">
        <w:rPr>
          <w:color w:val="000000"/>
          <w:sz w:val="28"/>
          <w:szCs w:val="28"/>
        </w:rPr>
        <w:t>. Размер арендной платы за земельные участки, находящиеся в государственной или муниципальной собственности и предоставленные для размещения объектов, предусмотренных подпунктом 2 пункта 1 статьи 49 Земельного кодекса Российской Федерации, т.е.: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color w:val="000000"/>
          <w:sz w:val="28"/>
          <w:szCs w:val="28"/>
        </w:rPr>
        <w:t xml:space="preserve"> </w:t>
      </w:r>
      <w:r w:rsidRPr="00640D7E">
        <w:rPr>
          <w:sz w:val="28"/>
          <w:szCs w:val="28"/>
        </w:rPr>
        <w:t>объекты федеральных энергетических систем и объекты энергетических систем регионального значения;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объекты использования атомной энергии;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объекты обороны и безопасности;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объекты федерального транспорта, путей сообщения, информатики и связи, а также объекты транспорта, путей сообщения, информатики и связи регионального значения;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объекты, обеспечивающие космическую деятельность;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объекты, обеспечивающие статус и защиту Государственной границы Российской Федерации;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линейные объекты федерального и регионального значения, обеспечивающие деятельность субъектов естественных монополий;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объекты систем электро, газоснабжения, объекты систем теплоснабжения, объекты централизованных систем горячего водоснабжения, холодного водоснабжения и (или) водоотведения государственного или муниципального значения;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автомобильные дороги федерального, регионального или межмуниципального, местного значения;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а также для проведения работ, связанных с пользованиями недрами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равен размеру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lastRenderedPageBreak/>
        <w:t xml:space="preserve">           </w:t>
      </w:r>
      <w:r w:rsidR="000C1FA1" w:rsidRPr="00640D7E">
        <w:rPr>
          <w:sz w:val="28"/>
          <w:szCs w:val="28"/>
        </w:rPr>
        <w:t>4</w:t>
      </w:r>
      <w:r w:rsidRPr="00640D7E">
        <w:rPr>
          <w:sz w:val="28"/>
          <w:szCs w:val="28"/>
        </w:rPr>
        <w:t>. Арендная плата за использование  земель до разграничения государственной собственности на землю, которые ранее были предоставлены юридическим лицам на праве постоянного (бессрочного) пользования устанавливается в размере: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двух процентов кадастровой стоимости арендуемых земельных участков;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трех десятых процента кадастровой стоимости арендуемых земельных участков из земель сельскохозяйственного назначения;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полутора процентов  кадастровой стоимости арендуемых земельных участков, изъятых из оборота или ограниченных в обороте при этом размер арендной платы  не должен превышать более чем в 2 раза размера установленного земельного налога.</w:t>
      </w:r>
    </w:p>
    <w:p w:rsidR="007A1059" w:rsidRPr="00640D7E" w:rsidRDefault="000C1FA1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5</w:t>
      </w:r>
      <w:r w:rsidR="007A1059" w:rsidRPr="00640D7E">
        <w:rPr>
          <w:sz w:val="28"/>
          <w:szCs w:val="28"/>
        </w:rPr>
        <w:t>.Установить понижающий коэффициент в размере 0,01: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по договорам аренды земельных участков, предоставленных предприятиям (организациям), находящимся в стадии конкурсного производства;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- по договорам аренды земельных участков, предоставленных физическим или юридическим лицам, имеющим право на освобождение от уплаты земельного налога в соответствии с </w:t>
      </w:r>
      <w:r w:rsidRPr="00640D7E">
        <w:rPr>
          <w:rStyle w:val="links8"/>
          <w:sz w:val="28"/>
          <w:szCs w:val="28"/>
        </w:rPr>
        <w:t>законодательством</w:t>
      </w:r>
      <w:r w:rsidRPr="00640D7E">
        <w:rPr>
          <w:sz w:val="28"/>
          <w:szCs w:val="28"/>
        </w:rPr>
        <w:t xml:space="preserve"> о налогах и сборах, за исключением случаев, когда право на заключение договора аренды земельного участка приобретено на торгах (конкурсах, аукционах),а именно: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Героев Советского Союза, Героев Российской Федерации, полных кавалеров ордена Славы;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инвалидов, имеющих I группу инвалидности, а также лиц, имеющих II группу инвалидности, установленную до 1 января 2004 года;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 инвалидов с детства;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ветеранов и инвалидов Великой Отечественной войны, а также ветеранов и инвалидов боевых действий;</w:t>
      </w:r>
    </w:p>
    <w:p w:rsidR="007A1059" w:rsidRPr="00640D7E" w:rsidRDefault="007A1059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>- физических лиц, имеющих подвергшихся воздействию радиации вследствие катастрофы на Чернобыльской АЭС" подвергшихся воздействию радиации вследствие аварии в 1957 году на производственном объединении "Маяк" и сбросов радиоактивных отходов в реку Теча".</w:t>
      </w:r>
    </w:p>
    <w:p w:rsidR="007A1059" w:rsidRPr="00640D7E" w:rsidRDefault="000C1FA1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     6</w:t>
      </w:r>
      <w:r w:rsidR="007A1059" w:rsidRPr="00640D7E">
        <w:rPr>
          <w:sz w:val="28"/>
          <w:szCs w:val="28"/>
        </w:rPr>
        <w:t>.</w:t>
      </w:r>
      <w:r w:rsidRPr="00640D7E">
        <w:rPr>
          <w:sz w:val="28"/>
          <w:szCs w:val="28"/>
        </w:rPr>
        <w:t xml:space="preserve"> </w:t>
      </w:r>
      <w:r w:rsidR="007A1059" w:rsidRPr="00640D7E">
        <w:rPr>
          <w:sz w:val="28"/>
          <w:szCs w:val="28"/>
        </w:rPr>
        <w:t>Освободить от арендной платы земли общего пользования коллективных  гаражей.</w:t>
      </w:r>
    </w:p>
    <w:p w:rsidR="00FC599C" w:rsidRPr="00640D7E" w:rsidRDefault="000C1FA1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     7</w:t>
      </w:r>
      <w:r w:rsidR="007A1059" w:rsidRPr="00640D7E">
        <w:rPr>
          <w:sz w:val="28"/>
          <w:szCs w:val="28"/>
        </w:rPr>
        <w:t>.</w:t>
      </w:r>
      <w:r w:rsidR="00FC599C" w:rsidRPr="00640D7E">
        <w:rPr>
          <w:sz w:val="28"/>
          <w:szCs w:val="28"/>
        </w:rPr>
        <w:t xml:space="preserve"> Настоящее решение обнародовать  на информационном стенде в здании администрации сельского поселения </w:t>
      </w:r>
      <w:r w:rsidR="00AB3098" w:rsidRPr="00640D7E">
        <w:rPr>
          <w:sz w:val="28"/>
          <w:szCs w:val="28"/>
        </w:rPr>
        <w:t>Семилетовский</w:t>
      </w:r>
      <w:r w:rsidR="00FC599C" w:rsidRPr="00640D7E">
        <w:rPr>
          <w:sz w:val="28"/>
          <w:szCs w:val="28"/>
        </w:rPr>
        <w:t xml:space="preserve"> сельсовет муниципального района Дюртюлинский район  Республики Башкортостан по адресу: с.</w:t>
      </w:r>
      <w:r w:rsidR="0006786F">
        <w:rPr>
          <w:sz w:val="28"/>
          <w:szCs w:val="28"/>
        </w:rPr>
        <w:t>Семилетка</w:t>
      </w:r>
      <w:r w:rsidR="00FC599C" w:rsidRPr="00640D7E">
        <w:rPr>
          <w:sz w:val="28"/>
          <w:szCs w:val="28"/>
        </w:rPr>
        <w:t>, ул.</w:t>
      </w:r>
      <w:r w:rsidR="0006786F">
        <w:rPr>
          <w:sz w:val="28"/>
          <w:szCs w:val="28"/>
        </w:rPr>
        <w:t>Ленина, 10</w:t>
      </w:r>
      <w:r w:rsidR="00FC599C" w:rsidRPr="00640D7E">
        <w:rPr>
          <w:sz w:val="28"/>
          <w:szCs w:val="28"/>
        </w:rPr>
        <w:t xml:space="preserve"> и на официальном сайте   в сети «Интернет».</w:t>
      </w:r>
    </w:p>
    <w:p w:rsidR="007A1059" w:rsidRPr="00640D7E" w:rsidRDefault="000C1FA1" w:rsidP="007109E2">
      <w:pPr>
        <w:jc w:val="both"/>
        <w:rPr>
          <w:sz w:val="28"/>
          <w:szCs w:val="28"/>
        </w:rPr>
      </w:pPr>
      <w:r w:rsidRPr="00640D7E">
        <w:rPr>
          <w:sz w:val="28"/>
          <w:szCs w:val="28"/>
        </w:rPr>
        <w:t xml:space="preserve">          8</w:t>
      </w:r>
      <w:r w:rsidR="00FC599C" w:rsidRPr="00640D7E">
        <w:rPr>
          <w:sz w:val="28"/>
          <w:szCs w:val="28"/>
        </w:rPr>
        <w:t>.</w:t>
      </w:r>
      <w:r w:rsidRPr="00640D7E">
        <w:rPr>
          <w:sz w:val="28"/>
          <w:szCs w:val="28"/>
        </w:rPr>
        <w:t xml:space="preserve"> </w:t>
      </w:r>
      <w:r w:rsidR="007A1059" w:rsidRPr="00640D7E">
        <w:rPr>
          <w:sz w:val="28"/>
          <w:szCs w:val="28"/>
        </w:rPr>
        <w:t xml:space="preserve">Контроль исполнения решения возложить на постоянную депутатскую комиссию </w:t>
      </w:r>
      <w:r w:rsidR="00AB3098" w:rsidRPr="00640D7E"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="00AB3098" w:rsidRPr="00640D7E">
        <w:rPr>
          <w:b/>
          <w:sz w:val="28"/>
          <w:szCs w:val="28"/>
        </w:rPr>
        <w:t xml:space="preserve">  </w:t>
      </w:r>
      <w:r w:rsidR="00AB3098" w:rsidRPr="00640D7E">
        <w:rPr>
          <w:sz w:val="28"/>
          <w:szCs w:val="28"/>
        </w:rPr>
        <w:t xml:space="preserve">   </w:t>
      </w:r>
      <w:r w:rsidR="007A1059" w:rsidRPr="00640D7E">
        <w:rPr>
          <w:sz w:val="28"/>
          <w:szCs w:val="28"/>
        </w:rPr>
        <w:t>(</w:t>
      </w:r>
      <w:r w:rsidR="006C60CC" w:rsidRPr="00640D7E">
        <w:rPr>
          <w:sz w:val="28"/>
          <w:szCs w:val="28"/>
        </w:rPr>
        <w:t xml:space="preserve">Председатель комиссии – </w:t>
      </w:r>
      <w:r w:rsidR="00AB3098" w:rsidRPr="00640D7E">
        <w:rPr>
          <w:sz w:val="28"/>
          <w:szCs w:val="28"/>
        </w:rPr>
        <w:t>Галиахметов Г.Х.</w:t>
      </w:r>
      <w:r w:rsidR="006C60CC" w:rsidRPr="00640D7E">
        <w:rPr>
          <w:sz w:val="28"/>
          <w:szCs w:val="28"/>
        </w:rPr>
        <w:t>)</w:t>
      </w:r>
    </w:p>
    <w:p w:rsidR="007A1059" w:rsidRPr="00640D7E" w:rsidRDefault="007A1059" w:rsidP="007109E2">
      <w:pPr>
        <w:jc w:val="both"/>
        <w:rPr>
          <w:bCs/>
          <w:sz w:val="28"/>
          <w:szCs w:val="28"/>
        </w:rPr>
      </w:pPr>
    </w:p>
    <w:p w:rsidR="00AB3098" w:rsidRPr="00640D7E" w:rsidRDefault="00AB3098" w:rsidP="007109E2">
      <w:pPr>
        <w:jc w:val="both"/>
        <w:rPr>
          <w:bCs/>
          <w:sz w:val="28"/>
          <w:szCs w:val="28"/>
        </w:rPr>
      </w:pPr>
    </w:p>
    <w:p w:rsidR="006C60CC" w:rsidRPr="00640D7E" w:rsidRDefault="006C60CC" w:rsidP="007109E2">
      <w:pPr>
        <w:jc w:val="both"/>
        <w:rPr>
          <w:bCs/>
          <w:sz w:val="28"/>
          <w:szCs w:val="28"/>
        </w:rPr>
      </w:pPr>
    </w:p>
    <w:p w:rsidR="00292FA2" w:rsidRPr="00640D7E" w:rsidRDefault="006C60CC" w:rsidP="007109E2">
      <w:pPr>
        <w:jc w:val="both"/>
        <w:rPr>
          <w:bCs/>
          <w:sz w:val="28"/>
          <w:szCs w:val="28"/>
        </w:rPr>
      </w:pPr>
      <w:r w:rsidRPr="00640D7E">
        <w:rPr>
          <w:bCs/>
          <w:sz w:val="28"/>
          <w:szCs w:val="28"/>
        </w:rPr>
        <w:t xml:space="preserve">Глава сельского поселения                               </w:t>
      </w:r>
      <w:r w:rsidR="00AB3098" w:rsidRPr="00640D7E">
        <w:rPr>
          <w:bCs/>
          <w:sz w:val="28"/>
          <w:szCs w:val="28"/>
        </w:rPr>
        <w:t xml:space="preserve">        </w:t>
      </w:r>
      <w:r w:rsidRPr="00640D7E">
        <w:rPr>
          <w:bCs/>
          <w:sz w:val="28"/>
          <w:szCs w:val="28"/>
        </w:rPr>
        <w:t xml:space="preserve">             </w:t>
      </w:r>
      <w:r w:rsidR="00C83D28" w:rsidRPr="00640D7E">
        <w:rPr>
          <w:bCs/>
          <w:sz w:val="28"/>
          <w:szCs w:val="28"/>
        </w:rPr>
        <w:t xml:space="preserve">               </w:t>
      </w:r>
      <w:r w:rsidR="00AB3098" w:rsidRPr="00640D7E">
        <w:rPr>
          <w:bCs/>
          <w:sz w:val="28"/>
          <w:szCs w:val="28"/>
        </w:rPr>
        <w:t xml:space="preserve">              </w:t>
      </w:r>
      <w:r w:rsidR="00640D7E">
        <w:rPr>
          <w:bCs/>
          <w:sz w:val="28"/>
          <w:szCs w:val="28"/>
        </w:rPr>
        <w:t xml:space="preserve"> </w:t>
      </w:r>
      <w:r w:rsidR="00C83D28" w:rsidRPr="00640D7E">
        <w:rPr>
          <w:bCs/>
          <w:sz w:val="28"/>
          <w:szCs w:val="28"/>
        </w:rPr>
        <w:t>Р.</w:t>
      </w:r>
      <w:r w:rsidR="00AB3098" w:rsidRPr="00640D7E">
        <w:rPr>
          <w:bCs/>
          <w:sz w:val="28"/>
          <w:szCs w:val="28"/>
        </w:rPr>
        <w:t>Р.Имаев</w:t>
      </w:r>
    </w:p>
    <w:p w:rsidR="00292FA2" w:rsidRPr="00640D7E" w:rsidRDefault="00292FA2" w:rsidP="007109E2">
      <w:pPr>
        <w:jc w:val="both"/>
        <w:rPr>
          <w:sz w:val="28"/>
          <w:szCs w:val="28"/>
        </w:rPr>
      </w:pPr>
    </w:p>
    <w:p w:rsidR="00292FA2" w:rsidRPr="00640D7E" w:rsidRDefault="00292FA2" w:rsidP="007109E2">
      <w:pPr>
        <w:jc w:val="both"/>
        <w:rPr>
          <w:sz w:val="28"/>
          <w:szCs w:val="28"/>
        </w:rPr>
      </w:pPr>
    </w:p>
    <w:p w:rsidR="006C60CC" w:rsidRPr="00640D7E" w:rsidRDefault="006C60CC" w:rsidP="007109E2">
      <w:pPr>
        <w:jc w:val="both"/>
        <w:rPr>
          <w:sz w:val="28"/>
          <w:szCs w:val="28"/>
        </w:rPr>
      </w:pPr>
    </w:p>
    <w:p w:rsidR="007109E2" w:rsidRPr="00640D7E" w:rsidRDefault="007109E2" w:rsidP="007109E2">
      <w:pPr>
        <w:jc w:val="both"/>
        <w:rPr>
          <w:sz w:val="28"/>
          <w:szCs w:val="28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7109E2" w:rsidRPr="00640D7E" w:rsidRDefault="007109E2" w:rsidP="007109E2">
      <w:pPr>
        <w:jc w:val="both"/>
        <w:rPr>
          <w:sz w:val="24"/>
          <w:szCs w:val="24"/>
        </w:rPr>
      </w:pPr>
    </w:p>
    <w:p w:rsidR="006C60CC" w:rsidRPr="00640D7E" w:rsidRDefault="006C60CC" w:rsidP="007109E2">
      <w:pPr>
        <w:jc w:val="both"/>
        <w:rPr>
          <w:b/>
          <w:sz w:val="24"/>
          <w:szCs w:val="24"/>
        </w:rPr>
      </w:pPr>
      <w:r w:rsidRPr="00640D7E">
        <w:rPr>
          <w:b/>
          <w:sz w:val="24"/>
          <w:szCs w:val="24"/>
        </w:rPr>
        <w:t>с.</w:t>
      </w:r>
      <w:r w:rsidR="00AB3098" w:rsidRPr="00640D7E">
        <w:rPr>
          <w:b/>
          <w:sz w:val="24"/>
          <w:szCs w:val="24"/>
        </w:rPr>
        <w:t>Семилетка</w:t>
      </w:r>
    </w:p>
    <w:p w:rsidR="006C60CC" w:rsidRPr="00640D7E" w:rsidRDefault="00640D7E" w:rsidP="007109E2">
      <w:pPr>
        <w:jc w:val="both"/>
        <w:rPr>
          <w:b/>
          <w:sz w:val="24"/>
          <w:szCs w:val="24"/>
        </w:rPr>
      </w:pPr>
      <w:r w:rsidRPr="00640D7E">
        <w:rPr>
          <w:b/>
          <w:sz w:val="24"/>
          <w:szCs w:val="24"/>
        </w:rPr>
        <w:t xml:space="preserve">26 февраля </w:t>
      </w:r>
      <w:smartTag w:uri="urn:schemas-microsoft-com:office:smarttags" w:element="metricconverter">
        <w:smartTagPr>
          <w:attr w:name="ProductID" w:val="2016 г"/>
        </w:smartTagPr>
        <w:r w:rsidR="006C60CC" w:rsidRPr="00640D7E">
          <w:rPr>
            <w:b/>
            <w:sz w:val="24"/>
            <w:szCs w:val="24"/>
          </w:rPr>
          <w:t>2016 г</w:t>
        </w:r>
      </w:smartTag>
      <w:r w:rsidR="006C60CC" w:rsidRPr="00640D7E">
        <w:rPr>
          <w:b/>
          <w:sz w:val="24"/>
          <w:szCs w:val="24"/>
        </w:rPr>
        <w:t>.</w:t>
      </w:r>
    </w:p>
    <w:p w:rsidR="00591BFC" w:rsidRPr="00640D7E" w:rsidRDefault="00640D7E" w:rsidP="007109E2">
      <w:pPr>
        <w:jc w:val="both"/>
        <w:rPr>
          <w:sz w:val="24"/>
          <w:szCs w:val="24"/>
        </w:rPr>
      </w:pPr>
      <w:r w:rsidRPr="00640D7E">
        <w:rPr>
          <w:b/>
          <w:sz w:val="24"/>
          <w:szCs w:val="24"/>
        </w:rPr>
        <w:t>№ 42</w:t>
      </w:r>
      <w:r w:rsidR="00292FA2" w:rsidRPr="00640D7E">
        <w:rPr>
          <w:b/>
          <w:sz w:val="24"/>
          <w:szCs w:val="24"/>
        </w:rPr>
        <w:t xml:space="preserve">                                                                        </w:t>
      </w:r>
      <w:r w:rsidR="00591BFC" w:rsidRPr="00640D7E">
        <w:rPr>
          <w:b/>
          <w:sz w:val="24"/>
          <w:szCs w:val="24"/>
        </w:rPr>
        <w:t xml:space="preserve">                    </w:t>
      </w:r>
    </w:p>
    <w:p w:rsidR="00591BFC" w:rsidRPr="00640D7E" w:rsidRDefault="00591BFC" w:rsidP="00292FA2">
      <w:pPr>
        <w:jc w:val="both"/>
        <w:rPr>
          <w:b/>
          <w:sz w:val="28"/>
          <w:szCs w:val="28"/>
        </w:rPr>
      </w:pPr>
    </w:p>
    <w:p w:rsidR="006C60CC" w:rsidRDefault="006C60CC" w:rsidP="00292FA2">
      <w:pPr>
        <w:jc w:val="both"/>
        <w:rPr>
          <w:sz w:val="24"/>
          <w:szCs w:val="24"/>
        </w:rPr>
      </w:pPr>
    </w:p>
    <w:p w:rsidR="00640D7E" w:rsidRDefault="00640D7E" w:rsidP="00292FA2">
      <w:pPr>
        <w:jc w:val="both"/>
        <w:rPr>
          <w:sz w:val="24"/>
          <w:szCs w:val="24"/>
        </w:rPr>
      </w:pPr>
    </w:p>
    <w:p w:rsidR="00640D7E" w:rsidRDefault="00640D7E" w:rsidP="00292FA2">
      <w:pPr>
        <w:jc w:val="both"/>
        <w:rPr>
          <w:sz w:val="24"/>
          <w:szCs w:val="24"/>
        </w:rPr>
      </w:pPr>
    </w:p>
    <w:p w:rsidR="00640D7E" w:rsidRDefault="00640D7E" w:rsidP="00292FA2">
      <w:pPr>
        <w:jc w:val="both"/>
        <w:rPr>
          <w:sz w:val="24"/>
          <w:szCs w:val="24"/>
        </w:rPr>
      </w:pPr>
    </w:p>
    <w:p w:rsidR="00640D7E" w:rsidRDefault="00640D7E" w:rsidP="00292FA2">
      <w:pPr>
        <w:jc w:val="both"/>
        <w:rPr>
          <w:sz w:val="24"/>
          <w:szCs w:val="24"/>
        </w:rPr>
      </w:pPr>
    </w:p>
    <w:p w:rsidR="00640D7E" w:rsidRDefault="00640D7E" w:rsidP="00292FA2">
      <w:pPr>
        <w:jc w:val="both"/>
        <w:rPr>
          <w:sz w:val="24"/>
          <w:szCs w:val="24"/>
        </w:rPr>
      </w:pPr>
    </w:p>
    <w:p w:rsidR="00640D7E" w:rsidRPr="00640D7E" w:rsidRDefault="00640D7E" w:rsidP="00292FA2">
      <w:pPr>
        <w:jc w:val="both"/>
        <w:rPr>
          <w:sz w:val="24"/>
          <w:szCs w:val="24"/>
        </w:rPr>
      </w:pPr>
    </w:p>
    <w:p w:rsidR="006C60CC" w:rsidRPr="00640D7E" w:rsidRDefault="00591BFC" w:rsidP="00AB3098">
      <w:pPr>
        <w:pStyle w:val="a7"/>
        <w:jc w:val="right"/>
        <w:outlineLvl w:val="0"/>
      </w:pPr>
      <w:r w:rsidRPr="00640D7E">
        <w:t xml:space="preserve">                                                                                                </w:t>
      </w:r>
      <w:r w:rsidR="006C60CC" w:rsidRPr="00640D7E">
        <w:t>Приложение № 1</w:t>
      </w:r>
    </w:p>
    <w:p w:rsidR="006C60CC" w:rsidRPr="00640D7E" w:rsidRDefault="006C60CC" w:rsidP="006C60C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к решению Совета </w:t>
      </w:r>
    </w:p>
    <w:p w:rsidR="006C60CC" w:rsidRPr="00640D7E" w:rsidRDefault="006C60CC" w:rsidP="006C60C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сельского поселения </w:t>
      </w:r>
      <w:r w:rsidR="00AB3098" w:rsidRPr="00640D7E">
        <w:rPr>
          <w:color w:val="000000"/>
          <w:spacing w:val="-4"/>
        </w:rPr>
        <w:t>Семилетовский</w:t>
      </w:r>
      <w:r w:rsidRPr="00640D7E">
        <w:rPr>
          <w:color w:val="000000"/>
          <w:spacing w:val="-4"/>
        </w:rPr>
        <w:t xml:space="preserve"> сельсовет</w:t>
      </w:r>
    </w:p>
    <w:p w:rsidR="006C60CC" w:rsidRPr="00640D7E" w:rsidRDefault="006C60CC" w:rsidP="006C60C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 муниципального района Дюртюлинский район </w:t>
      </w:r>
    </w:p>
    <w:p w:rsidR="006C60CC" w:rsidRPr="00640D7E" w:rsidRDefault="006C60CC" w:rsidP="006C60C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>Республики Башкортостан</w:t>
      </w:r>
    </w:p>
    <w:p w:rsidR="006C60CC" w:rsidRPr="00640D7E" w:rsidRDefault="006C60CC" w:rsidP="006C60C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от </w:t>
      </w:r>
      <w:r w:rsidR="00640D7E">
        <w:rPr>
          <w:color w:val="000000"/>
          <w:spacing w:val="-4"/>
        </w:rPr>
        <w:t xml:space="preserve">26 февраля </w:t>
      </w:r>
      <w:smartTag w:uri="urn:schemas-microsoft-com:office:smarttags" w:element="metricconverter">
        <w:smartTagPr>
          <w:attr w:name="ProductID" w:val="2016 г"/>
        </w:smartTagPr>
        <w:r w:rsidR="00640D7E">
          <w:rPr>
            <w:color w:val="000000"/>
            <w:spacing w:val="-4"/>
          </w:rPr>
          <w:t>2016 г</w:t>
        </w:r>
      </w:smartTag>
      <w:r w:rsidR="00640D7E">
        <w:rPr>
          <w:color w:val="000000"/>
          <w:spacing w:val="-4"/>
        </w:rPr>
        <w:t>. № 42</w:t>
      </w:r>
    </w:p>
    <w:p w:rsidR="00FC599C" w:rsidRPr="00640D7E" w:rsidRDefault="00FC599C" w:rsidP="00292FA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92FA2" w:rsidRPr="00640D7E" w:rsidRDefault="00292FA2" w:rsidP="00AB3098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40D7E">
        <w:rPr>
          <w:b/>
          <w:color w:val="000000"/>
          <w:sz w:val="28"/>
          <w:szCs w:val="28"/>
        </w:rPr>
        <w:t>Ставки</w:t>
      </w:r>
    </w:p>
    <w:p w:rsidR="004F4E7E" w:rsidRPr="00640D7E" w:rsidRDefault="00292FA2" w:rsidP="00292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D7E">
        <w:rPr>
          <w:b/>
          <w:color w:val="000000"/>
          <w:sz w:val="28"/>
          <w:szCs w:val="28"/>
        </w:rPr>
        <w:t xml:space="preserve">арендной платы за земли </w:t>
      </w:r>
      <w:r w:rsidR="006C60CC" w:rsidRPr="00640D7E">
        <w:rPr>
          <w:b/>
          <w:sz w:val="28"/>
          <w:szCs w:val="28"/>
        </w:rPr>
        <w:t xml:space="preserve">в процентах от </w:t>
      </w:r>
      <w:r w:rsidRPr="00640D7E">
        <w:rPr>
          <w:b/>
          <w:sz w:val="28"/>
          <w:szCs w:val="28"/>
        </w:rPr>
        <w:t xml:space="preserve">кадастровой стоимости </w:t>
      </w:r>
    </w:p>
    <w:p w:rsidR="00292FA2" w:rsidRPr="00640D7E" w:rsidRDefault="00292FA2" w:rsidP="00292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0D7E">
        <w:rPr>
          <w:b/>
          <w:sz w:val="28"/>
          <w:szCs w:val="28"/>
        </w:rPr>
        <w:t xml:space="preserve">земельных участков </w:t>
      </w:r>
    </w:p>
    <w:p w:rsidR="00292FA2" w:rsidRPr="00640D7E" w:rsidRDefault="00292FA2" w:rsidP="00292F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0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6091"/>
        <w:gridCol w:w="2946"/>
      </w:tblGrid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bookmarkStart w:id="0" w:name="RANGE!A1:E162"/>
            <w:bookmarkEnd w:id="0"/>
            <w:r w:rsidRPr="00640D7E">
              <w:rPr>
                <w:sz w:val="24"/>
                <w:szCs w:val="24"/>
              </w:rPr>
              <w:lastRenderedPageBreak/>
              <w:t>№ п/п</w:t>
            </w:r>
          </w:p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Наименование вида разрешенного использования и его состав</w:t>
            </w:r>
          </w:p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Ставка арендной платы</w:t>
            </w:r>
          </w:p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от </w:t>
            </w:r>
            <w:r w:rsidR="006F45E6" w:rsidRPr="00640D7E">
              <w:rPr>
                <w:sz w:val="24"/>
                <w:szCs w:val="24"/>
              </w:rPr>
              <w:t xml:space="preserve">кадастровой стоимости </w:t>
            </w:r>
            <w:r w:rsidR="004F4E7E" w:rsidRPr="00640D7E">
              <w:rPr>
                <w:sz w:val="24"/>
                <w:szCs w:val="24"/>
              </w:rPr>
              <w:t xml:space="preserve"> земельного участка</w:t>
            </w:r>
            <w:r w:rsidRPr="00640D7E">
              <w:rPr>
                <w:sz w:val="24"/>
                <w:szCs w:val="24"/>
              </w:rPr>
              <w:t>, %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vAlign w:val="center"/>
          </w:tcPr>
          <w:p w:rsidR="00292FA2" w:rsidRPr="00640D7E" w:rsidRDefault="00292FA2" w:rsidP="00292FA2">
            <w:pPr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 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1.1</w:t>
            </w: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0,30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1.2</w:t>
            </w: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Земельные участки общежитий</w:t>
            </w: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0,10</w:t>
            </w:r>
          </w:p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1.3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Земельные участки, предназначенные для размещения 2-х, 3-х,4-х,5-ти квартирных жилых домов с приусадебными участками.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ind w:right="341"/>
              <w:jc w:val="center"/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     0,35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  <w:p w:rsidR="00292FA2" w:rsidRPr="00640D7E" w:rsidRDefault="00292FA2" w:rsidP="00292FA2">
            <w:pPr>
              <w:rPr>
                <w:sz w:val="24"/>
                <w:szCs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  <w:szCs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2.1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  индивидуального жилищного строительства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tabs>
                <w:tab w:val="center" w:pos="1222"/>
                <w:tab w:val="right" w:pos="2444"/>
              </w:tabs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2.2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3.1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гаражей в составе автокооперативов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3.2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Автостоянки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 xml:space="preserve">1,5  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08" w:type="dxa"/>
            <w:vAlign w:val="bottom"/>
          </w:tcPr>
          <w:p w:rsidR="00292FA2" w:rsidRPr="00640D7E" w:rsidRDefault="004F4E7E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3.3.</w:t>
            </w:r>
          </w:p>
        </w:tc>
        <w:tc>
          <w:tcPr>
            <w:tcW w:w="6091" w:type="dxa"/>
          </w:tcPr>
          <w:p w:rsidR="00292FA2" w:rsidRPr="00640D7E" w:rsidRDefault="00292FA2" w:rsidP="004F4E7E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гаражей организаций и предприятий </w:t>
            </w:r>
          </w:p>
        </w:tc>
        <w:tc>
          <w:tcPr>
            <w:tcW w:w="2946" w:type="dxa"/>
          </w:tcPr>
          <w:p w:rsidR="00292FA2" w:rsidRPr="00640D7E" w:rsidRDefault="00292FA2" w:rsidP="004F4E7E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3.4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4F4E7E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индивидуальных гаражей вне автокооперативов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3204A8" w:rsidRPr="00640D7E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1008" w:type="dxa"/>
            <w:vAlign w:val="bottom"/>
          </w:tcPr>
          <w:p w:rsidR="003204A8" w:rsidRPr="00640D7E" w:rsidRDefault="003204A8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3.5.</w:t>
            </w:r>
          </w:p>
        </w:tc>
        <w:tc>
          <w:tcPr>
            <w:tcW w:w="6091" w:type="dxa"/>
          </w:tcPr>
          <w:p w:rsidR="003204A8" w:rsidRPr="00640D7E" w:rsidRDefault="003204A8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гаражей </w:t>
            </w:r>
            <w:r w:rsidR="00CA4E22" w:rsidRPr="00640D7E">
              <w:rPr>
                <w:sz w:val="24"/>
              </w:rPr>
              <w:t xml:space="preserve">физических лиц и индивидуальных предпринимателей, </w:t>
            </w:r>
            <w:r w:rsidRPr="00640D7E">
              <w:rPr>
                <w:sz w:val="24"/>
              </w:rPr>
              <w:t>занимающихся предпринимательской деятельностью</w:t>
            </w:r>
          </w:p>
        </w:tc>
        <w:tc>
          <w:tcPr>
            <w:tcW w:w="2946" w:type="dxa"/>
          </w:tcPr>
          <w:p w:rsidR="003204A8" w:rsidRPr="00640D7E" w:rsidRDefault="00CA4E2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69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4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4.1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Садовые, огородные земельные участки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 xml:space="preserve">0,3  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CA4E2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4.2.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Дачные земельные участки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292FA2" w:rsidRPr="00640D7E" w:rsidRDefault="00CA4E2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 оптовой торговли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  <w:highlight w:val="green"/>
              </w:rPr>
            </w:pPr>
            <w:r w:rsidRPr="00640D7E">
              <w:rPr>
                <w:sz w:val="24"/>
              </w:rPr>
              <w:t xml:space="preserve">                </w:t>
            </w:r>
            <w:r w:rsidR="00CA4E22" w:rsidRPr="00640D7E">
              <w:rPr>
                <w:sz w:val="24"/>
              </w:rPr>
              <w:t xml:space="preserve">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а) </w:t>
            </w:r>
            <w:bookmarkStart w:id="1" w:name="ObjectFunctionalUsingKind"/>
            <w:r w:rsidRPr="00640D7E">
              <w:rPr>
                <w:sz w:val="24"/>
                <w:szCs w:val="24"/>
              </w:rPr>
              <w:t xml:space="preserve">земельные участки </w:t>
            </w:r>
            <w:r w:rsidRPr="00640D7E">
              <w:rPr>
                <w:bCs/>
                <w:sz w:val="24"/>
                <w:szCs w:val="24"/>
              </w:rPr>
              <w:t xml:space="preserve">для </w:t>
            </w:r>
            <w:bookmarkEnd w:id="1"/>
            <w:r w:rsidRPr="00640D7E">
              <w:rPr>
                <w:bCs/>
                <w:sz w:val="24"/>
                <w:szCs w:val="24"/>
              </w:rPr>
              <w:t>размещения  объектов оптово-розничной торговли</w:t>
            </w:r>
            <w:r w:rsidRPr="00640D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46" w:type="dxa"/>
          </w:tcPr>
          <w:p w:rsidR="00292FA2" w:rsidRPr="00640D7E" w:rsidRDefault="00CA4E22" w:rsidP="00292FA2">
            <w:pPr>
              <w:ind w:right="341"/>
              <w:jc w:val="center"/>
              <w:rPr>
                <w:sz w:val="24"/>
                <w:highlight w:val="green"/>
              </w:rPr>
            </w:pPr>
            <w:r w:rsidRPr="00640D7E">
              <w:rPr>
                <w:sz w:val="24"/>
              </w:rPr>
              <w:t xml:space="preserve">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 розничной торговли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магазины,торговые помещения</w:t>
            </w:r>
          </w:p>
        </w:tc>
        <w:tc>
          <w:tcPr>
            <w:tcW w:w="2946" w:type="dxa"/>
          </w:tcPr>
          <w:p w:rsidR="00292FA2" w:rsidRPr="00640D7E" w:rsidRDefault="00287BA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3,5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торговые павильоны,киоски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5,0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в) торговые павильоны,киоски, совмещенные с остановкой</w:t>
            </w:r>
          </w:p>
        </w:tc>
        <w:tc>
          <w:tcPr>
            <w:tcW w:w="2946" w:type="dxa"/>
            <w:vAlign w:val="bottom"/>
          </w:tcPr>
          <w:p w:rsidR="00292FA2" w:rsidRPr="00640D7E" w:rsidRDefault="00287BA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4,0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г)</w:t>
            </w:r>
            <w:r w:rsidR="00182878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склады и базы предприятий торговли и лиц, занимающихся торговой деятельностью</w:t>
            </w:r>
          </w:p>
        </w:tc>
        <w:tc>
          <w:tcPr>
            <w:tcW w:w="2946" w:type="dxa"/>
            <w:vAlign w:val="bottom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5.3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рынков</w:t>
            </w:r>
            <w:r w:rsidR="00287BA5" w:rsidRPr="00640D7E">
              <w:rPr>
                <w:sz w:val="24"/>
              </w:rPr>
              <w:t>, торговых центров и торгово-сервисных комплексов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182878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5.4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 общественного питания с алкогольними напитками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( рестораны,кафе,бары и т.д.)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а) в пределах границ населенных пунктов </w:t>
            </w:r>
          </w:p>
        </w:tc>
        <w:tc>
          <w:tcPr>
            <w:tcW w:w="2946" w:type="dxa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5.5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общественного питания без алкогольных напитков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  <w:highlight w:val="green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а) в пределах границ населенных пунктов </w:t>
            </w:r>
          </w:p>
        </w:tc>
        <w:tc>
          <w:tcPr>
            <w:tcW w:w="2946" w:type="dxa"/>
            <w:vAlign w:val="bottom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bottom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5.6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мастерских, фотоателье, фотолабораторий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5.7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ремонтных мастерских 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и мастерских технического обслуживания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tabs>
                <w:tab w:val="center" w:pos="1365"/>
                <w:tab w:val="left" w:pos="2040"/>
              </w:tabs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</w:t>
            </w:r>
            <w:r w:rsidR="00182878" w:rsidRPr="00640D7E">
              <w:rPr>
                <w:sz w:val="24"/>
              </w:rPr>
              <w:t>22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5.8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предприятий по прокату</w:t>
            </w:r>
          </w:p>
        </w:tc>
        <w:tc>
          <w:tcPr>
            <w:tcW w:w="2946" w:type="dxa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0,22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5.9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бань, душевых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0,20</w:t>
            </w:r>
          </w:p>
        </w:tc>
      </w:tr>
      <w:tr w:rsidR="004F0A1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4F0A12" w:rsidRPr="00640D7E" w:rsidRDefault="004F0A1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5.9.1.</w:t>
            </w:r>
          </w:p>
        </w:tc>
        <w:tc>
          <w:tcPr>
            <w:tcW w:w="6091" w:type="dxa"/>
            <w:vAlign w:val="bottom"/>
          </w:tcPr>
          <w:p w:rsidR="004F0A12" w:rsidRPr="00640D7E" w:rsidRDefault="004F0A12" w:rsidP="00292FA2">
            <w:pPr>
              <w:rPr>
                <w:sz w:val="26"/>
                <w:szCs w:val="26"/>
              </w:rPr>
            </w:pPr>
            <w:r w:rsidRPr="00640D7E">
              <w:rPr>
                <w:sz w:val="26"/>
                <w:szCs w:val="26"/>
              </w:rPr>
              <w:t>Земельные участки оздоровительных комплексов</w:t>
            </w:r>
          </w:p>
        </w:tc>
        <w:tc>
          <w:tcPr>
            <w:tcW w:w="2946" w:type="dxa"/>
          </w:tcPr>
          <w:p w:rsidR="004F0A12" w:rsidRPr="00640D7E" w:rsidRDefault="004F0A1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0,34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5.10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парикмахерских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6,2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5.11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химчисток, прачечных</w:t>
            </w:r>
          </w:p>
        </w:tc>
        <w:tc>
          <w:tcPr>
            <w:tcW w:w="2946" w:type="dxa"/>
          </w:tcPr>
          <w:p w:rsidR="00292FA2" w:rsidRPr="00640D7E" w:rsidRDefault="0018287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0,22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006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оборудования, автомойки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4F0A1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 2,0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2,0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игорных заведений( букмекерских контор и тотализаторов),   организаторов    лотерей (включая продажу лотерейных билетов)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10,0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5.14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по оказанию ритуальных и обрядовых услуг</w:t>
            </w:r>
          </w:p>
        </w:tc>
        <w:tc>
          <w:tcPr>
            <w:tcW w:w="2946" w:type="dxa"/>
          </w:tcPr>
          <w:p w:rsidR="00292FA2" w:rsidRPr="00640D7E" w:rsidRDefault="00937C3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5.15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, занятые рекламными установками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20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20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6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 автозаправочных станций,</w:t>
            </w:r>
            <w:r w:rsidR="004F0A12" w:rsidRPr="00640D7E">
              <w:rPr>
                <w:b/>
                <w:sz w:val="24"/>
              </w:rPr>
              <w:t xml:space="preserve"> </w:t>
            </w:r>
            <w:r w:rsidRPr="00640D7E">
              <w:rPr>
                <w:b/>
                <w:sz w:val="24"/>
              </w:rPr>
              <w:t>автостанций,</w:t>
            </w:r>
            <w:r w:rsidR="004F0A12" w:rsidRPr="00640D7E">
              <w:rPr>
                <w:b/>
                <w:sz w:val="24"/>
              </w:rPr>
              <w:t xml:space="preserve"> </w:t>
            </w:r>
            <w:r w:rsidRPr="00640D7E">
              <w:rPr>
                <w:b/>
                <w:sz w:val="24"/>
              </w:rPr>
              <w:t>автовокзалов,</w:t>
            </w:r>
            <w:r w:rsidR="004F0A12" w:rsidRPr="00640D7E">
              <w:rPr>
                <w:b/>
                <w:sz w:val="24"/>
              </w:rPr>
              <w:t xml:space="preserve"> гостиниц</w:t>
            </w:r>
            <w:r w:rsidRPr="00640D7E">
              <w:rPr>
                <w:b/>
                <w:sz w:val="24"/>
              </w:rPr>
              <w:t>,</w:t>
            </w:r>
            <w:r w:rsidR="004F0A12" w:rsidRPr="00640D7E">
              <w:rPr>
                <w:b/>
                <w:sz w:val="24"/>
              </w:rPr>
              <w:t xml:space="preserve"> </w:t>
            </w:r>
            <w:r w:rsidRPr="00640D7E">
              <w:rPr>
                <w:b/>
                <w:sz w:val="24"/>
              </w:rPr>
              <w:t>кемпингов,</w:t>
            </w:r>
            <w:r w:rsidR="004F0A12" w:rsidRPr="00640D7E">
              <w:rPr>
                <w:b/>
                <w:sz w:val="24"/>
              </w:rPr>
              <w:t xml:space="preserve"> </w:t>
            </w:r>
            <w:r w:rsidRPr="00640D7E">
              <w:rPr>
                <w:b/>
                <w:sz w:val="24"/>
              </w:rPr>
              <w:t>мотелей.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6.1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предназначенные для размещения автозаправочных станций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2,3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4,6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6.2.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937C32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937C32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6.3.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предназначенные для размещения гостиниц,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мотелей,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отелей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3,5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6.4.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предназначенные для размещения кемпингов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7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7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768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искусства, земельные участки для размещения религиозных объектов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945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7.2.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образовательных учреждений 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( 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0,35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научных организаций (научно-исследовательских организаций, научных организаций образовательных учреждений высшего профессионального образования, опытно-конструкторских, проектно-конструкторских, 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проектно-технологических и иных 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организаций, осуществляющих научную и (или) научно-техническую деятельность)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543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7.4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834"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7.5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здравоохранения (лечебно-профилактических и научно-исследовательских учреждений,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ветеринарных лечебниц, частных  врачебных  или  операционных  кабинетов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tabs>
                <w:tab w:val="right" w:pos="2730"/>
              </w:tabs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2</w:t>
            </w:r>
            <w:r w:rsidRPr="00640D7E">
              <w:rPr>
                <w:sz w:val="24"/>
              </w:rPr>
              <w:tab/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7.6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органов государственного управления общего и   социально-экономического характера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органов по  реализации  внешней политики,   обеспечению законности,  прав  и  свобод граждан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720"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организаций обязательного  социального обеспечения (деятельность которых  связана  с предоставлением пособий по болезни, материнству и временной нетрудоспособности, с  пенсионным  обеспечением государственных  служащих;  с предоставлением пенсий по  старости, инвалидности, случаю  потери  кормильца,   за   выслугу   лет; с предоставлением пособий  по безработице и пособий многодетным семьям и пособий на ребенка)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иных объектов предоставления социальных услуг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252"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7.7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участи детско-юношеских спортивных школ, клубов  физической подготовки, спортивно-технических школ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образовательных учреждений и научных организаций в области физической культуры и спорта всех типов и видов независимо от организационно-правовых форм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612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Олимпийского комитета России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973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0,18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7.8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учреждений кино и кинопроката         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937C3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7.9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выставок, музеев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7.10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парков культуры и отдыха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кредитных организаций, в том числе банков, а также объектов финансирования,кредитования,страхования,ломбардов,товарно-сырьевых бирж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</w:t>
            </w:r>
            <w:r w:rsidR="00937C32" w:rsidRPr="00640D7E">
              <w:rPr>
                <w:sz w:val="24"/>
              </w:rPr>
              <w:t xml:space="preserve">   4,</w:t>
            </w:r>
            <w:r w:rsidR="00784FFC" w:rsidRPr="00640D7E">
              <w:rPr>
                <w:sz w:val="24"/>
              </w:rPr>
              <w:t>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7.13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офисов, представительств коммерческих организаций</w:t>
            </w:r>
          </w:p>
        </w:tc>
        <w:tc>
          <w:tcPr>
            <w:tcW w:w="2946" w:type="dxa"/>
          </w:tcPr>
          <w:p w:rsidR="00292FA2" w:rsidRPr="00640D7E" w:rsidRDefault="00937C3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  <w:r w:rsidR="00292FA2" w:rsidRPr="00640D7E">
              <w:rPr>
                <w:sz w:val="24"/>
              </w:rPr>
              <w:t xml:space="preserve">  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7.14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946" w:type="dxa"/>
          </w:tcPr>
          <w:p w:rsidR="00292FA2" w:rsidRPr="00640D7E" w:rsidRDefault="00937C3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937C32" w:rsidRPr="00640D7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937C32" w:rsidRPr="00640D7E" w:rsidRDefault="00937C3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7.15</w:t>
            </w:r>
          </w:p>
        </w:tc>
        <w:tc>
          <w:tcPr>
            <w:tcW w:w="6091" w:type="dxa"/>
          </w:tcPr>
          <w:p w:rsidR="00937C32" w:rsidRPr="00640D7E" w:rsidRDefault="00937C3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2946" w:type="dxa"/>
          </w:tcPr>
          <w:p w:rsidR="00937C32" w:rsidRPr="00640D7E" w:rsidRDefault="008C0CDF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0,26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8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 xml:space="preserve">Земельные участки, предназначенные </w:t>
            </w:r>
          </w:p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 xml:space="preserve">для размещения объектов рекреационного 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b/>
                <w:sz w:val="24"/>
              </w:rPr>
              <w:t>и лечебно-оздоровительного назначения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8.1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баз отдыха, пансионатов, туристических баз и других рекреационных объектов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8C0CDF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8C0CDF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8.2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санаториев,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курортов,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профилакториев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tabs>
                <w:tab w:val="center" w:pos="1365"/>
                <w:tab w:val="left" w:pos="2040"/>
              </w:tabs>
              <w:rPr>
                <w:sz w:val="24"/>
              </w:rPr>
            </w:pPr>
            <w:r w:rsidRPr="00640D7E">
              <w:rPr>
                <w:sz w:val="24"/>
              </w:rPr>
              <w:tab/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8.3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Земельные участки  пионерских лагерей, детских и спортивных лагерей 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8C0CDF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8C0CDF" w:rsidRPr="00640D7E" w:rsidRDefault="008C0CDF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8.4.</w:t>
            </w:r>
          </w:p>
        </w:tc>
        <w:tc>
          <w:tcPr>
            <w:tcW w:w="6091" w:type="dxa"/>
          </w:tcPr>
          <w:p w:rsidR="008C0CDF" w:rsidRPr="00640D7E" w:rsidRDefault="008C0CDF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на которых расположены туристические парки и туристические трассы:</w:t>
            </w:r>
          </w:p>
        </w:tc>
        <w:tc>
          <w:tcPr>
            <w:tcW w:w="2946" w:type="dxa"/>
          </w:tcPr>
          <w:p w:rsidR="008C0CDF" w:rsidRPr="00640D7E" w:rsidRDefault="008C0CDF" w:rsidP="00292FA2">
            <w:pPr>
              <w:jc w:val="center"/>
              <w:rPr>
                <w:sz w:val="24"/>
              </w:rPr>
            </w:pPr>
          </w:p>
        </w:tc>
      </w:tr>
      <w:tr w:rsidR="008C0CDF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8C0CDF" w:rsidRPr="00640D7E" w:rsidRDefault="008C0CDF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8C0CDF" w:rsidRPr="00640D7E" w:rsidRDefault="008C0CDF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8C0CDF" w:rsidRPr="00640D7E" w:rsidRDefault="008C0CDF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8C0CDF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8C0CDF" w:rsidRPr="00640D7E" w:rsidRDefault="008C0CDF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8C0CDF" w:rsidRPr="00640D7E" w:rsidRDefault="008C0CDF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8C0CDF" w:rsidRPr="00640D7E" w:rsidRDefault="008C0CDF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8C0CDF" w:rsidRPr="00640D7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8" w:type="dxa"/>
          </w:tcPr>
          <w:p w:rsidR="008C0CDF" w:rsidRPr="00640D7E" w:rsidRDefault="008C0CDF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8.5.</w:t>
            </w:r>
          </w:p>
        </w:tc>
        <w:tc>
          <w:tcPr>
            <w:tcW w:w="6091" w:type="dxa"/>
          </w:tcPr>
          <w:p w:rsidR="008C0CDF" w:rsidRPr="00640D7E" w:rsidRDefault="008C0CDF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на которых расположены горнолыжные базы ,горнолыжные центры,</w:t>
            </w:r>
            <w:r w:rsidR="004F0A12" w:rsidRPr="00640D7E">
              <w:rPr>
                <w:sz w:val="24"/>
              </w:rPr>
              <w:t xml:space="preserve"> </w:t>
            </w:r>
            <w:r w:rsidRPr="00640D7E">
              <w:rPr>
                <w:sz w:val="24"/>
              </w:rPr>
              <w:t>горнолыжные трассы</w:t>
            </w:r>
          </w:p>
        </w:tc>
        <w:tc>
          <w:tcPr>
            <w:tcW w:w="2946" w:type="dxa"/>
          </w:tcPr>
          <w:p w:rsidR="008C0CDF" w:rsidRPr="00640D7E" w:rsidRDefault="008C0CDF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496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занятые административными зданиями промышленн</w:t>
            </w:r>
            <w:r w:rsidR="008C0CDF" w:rsidRPr="00640D7E">
              <w:rPr>
                <w:sz w:val="24"/>
              </w:rPr>
              <w:t>ости и строительства: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8C0CDF" w:rsidRPr="00640D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8C0CDF" w:rsidRPr="00640D7E" w:rsidRDefault="008C0CDF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8C0CDF" w:rsidRPr="00640D7E" w:rsidRDefault="008C0CDF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8C0CDF" w:rsidRPr="00640D7E" w:rsidRDefault="006C5EE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</w:t>
            </w:r>
            <w:r w:rsidR="00B472A7" w:rsidRPr="00640D7E">
              <w:rPr>
                <w:sz w:val="24"/>
              </w:rPr>
              <w:t>6</w:t>
            </w:r>
          </w:p>
        </w:tc>
      </w:tr>
      <w:tr w:rsidR="008C0CDF" w:rsidRPr="00640D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8C0CDF" w:rsidRPr="00640D7E" w:rsidRDefault="008C0CDF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8C0CDF" w:rsidRPr="00640D7E" w:rsidRDefault="008C0CDF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8C0CDF" w:rsidRPr="00640D7E" w:rsidRDefault="006C5EE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1,6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занятые про</w:t>
            </w:r>
            <w:r w:rsidR="00B472A7" w:rsidRPr="00640D7E">
              <w:rPr>
                <w:sz w:val="24"/>
              </w:rPr>
              <w:t>изводственными базами промышленности и строительства: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B472A7" w:rsidRPr="00640D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B472A7" w:rsidRPr="00640D7E" w:rsidRDefault="00B472A7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B472A7" w:rsidRPr="00640D7E" w:rsidRDefault="00B472A7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B472A7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B472A7" w:rsidRPr="00640D7E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008" w:type="dxa"/>
            <w:vMerge/>
            <w:vAlign w:val="bottom"/>
          </w:tcPr>
          <w:p w:rsidR="00B472A7" w:rsidRPr="00640D7E" w:rsidRDefault="00B472A7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B472A7" w:rsidRPr="00640D7E" w:rsidRDefault="00B472A7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B472A7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B472A7">
            <w:pPr>
              <w:rPr>
                <w:sz w:val="24"/>
              </w:rPr>
            </w:pPr>
            <w:r w:rsidRPr="00640D7E">
              <w:rPr>
                <w:sz w:val="24"/>
              </w:rPr>
              <w:t>Другие земельные участки промышленных предприятий</w:t>
            </w:r>
            <w:r w:rsidR="00B472A7" w:rsidRPr="00640D7E">
              <w:rPr>
                <w:sz w:val="24"/>
              </w:rPr>
              <w:t>, в том числе под железнодорожными путями необщего пользования: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 xml:space="preserve">   </w:t>
            </w:r>
          </w:p>
        </w:tc>
      </w:tr>
      <w:tr w:rsidR="00B472A7" w:rsidRPr="00640D7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8" w:type="dxa"/>
            <w:vMerge/>
            <w:vAlign w:val="bottom"/>
          </w:tcPr>
          <w:p w:rsidR="00B472A7" w:rsidRPr="00640D7E" w:rsidRDefault="00B472A7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B472A7" w:rsidRPr="00640D7E" w:rsidRDefault="00B472A7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B472A7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B472A7" w:rsidRPr="00640D7E">
        <w:tblPrEx>
          <w:tblCellMar>
            <w:top w:w="0" w:type="dxa"/>
            <w:bottom w:w="0" w:type="dxa"/>
          </w:tblCellMar>
        </w:tblPrEx>
        <w:trPr>
          <w:cantSplit/>
          <w:trHeight w:val="381"/>
        </w:trPr>
        <w:tc>
          <w:tcPr>
            <w:tcW w:w="1008" w:type="dxa"/>
            <w:vMerge/>
            <w:vAlign w:val="bottom"/>
          </w:tcPr>
          <w:p w:rsidR="00B472A7" w:rsidRPr="00640D7E" w:rsidRDefault="00B472A7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B472A7" w:rsidRPr="00640D7E" w:rsidRDefault="00B472A7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B472A7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строительных организаций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 xml:space="preserve">1,6   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производственных баз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 xml:space="preserve">1,6    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9.2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типографий</w:t>
            </w:r>
          </w:p>
        </w:tc>
        <w:tc>
          <w:tcPr>
            <w:tcW w:w="2946" w:type="dxa"/>
            <w:vAlign w:val="bottom"/>
          </w:tcPr>
          <w:p w:rsidR="00292FA2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Земельные участки ДЭЗов (РЭУ, ЖЭК)</w:t>
            </w:r>
          </w:p>
        </w:tc>
        <w:tc>
          <w:tcPr>
            <w:tcW w:w="2946" w:type="dxa"/>
            <w:vAlign w:val="bottom"/>
          </w:tcPr>
          <w:p w:rsidR="00292FA2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электроснабжения (трансформаторные подстанции)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B472A7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B472A7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B472A7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68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газоснабжения (сетевого газоснабжения, сжиженного газоснабжения, устройство, ремонт и   обслуживание   внутридомового газового оборудования и арматуры); газораспределительных  станций, газораспределительных устройств; объектов теплоснабжения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тепловых пунктов, бойлерных; районных котельных; центральных тепловых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других объектов коммунального хозяйства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 </w:t>
            </w:r>
            <w:r w:rsidR="00D62B3C"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27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9.4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общественных туалетов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5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 выгребных ям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64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переработки, уничтожения,   утилизации  и  захоронения отходов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4F0A12">
            <w:pPr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9.5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мусороперерабатывающих (мусоросжигающих предприятий)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а) в пределах границах населенных пунктов 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полигонов промышленных и бытовых отходов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а) в пределах границах населенных пунктов 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9.6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пунктов приема вторсырья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границах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контор механизированной уборки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9.7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кладбищ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9.8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заготовительных пунктов и отделений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баз и складов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границах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D62B3C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снабженческих контор и отделений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элеваторов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D62B3C" w:rsidRPr="00640D7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08" w:type="dxa"/>
            <w:vAlign w:val="bottom"/>
          </w:tcPr>
          <w:p w:rsidR="00D62B3C" w:rsidRPr="00640D7E" w:rsidRDefault="00D62B3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9.9</w:t>
            </w:r>
          </w:p>
        </w:tc>
        <w:tc>
          <w:tcPr>
            <w:tcW w:w="6091" w:type="dxa"/>
          </w:tcPr>
          <w:p w:rsidR="00D62B3C" w:rsidRPr="00640D7E" w:rsidRDefault="00D62B3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технопарков</w:t>
            </w:r>
          </w:p>
        </w:tc>
        <w:tc>
          <w:tcPr>
            <w:tcW w:w="2946" w:type="dxa"/>
          </w:tcPr>
          <w:p w:rsidR="00D62B3C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 xml:space="preserve">10 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10.1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тепловых электростанций, гидроэлектростанций,  атомных электростанций и иных видов электростанций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D62B3C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10.2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обслуживающих электростанции сооружений и объектов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населеных пунктов</w:t>
            </w:r>
          </w:p>
        </w:tc>
        <w:tc>
          <w:tcPr>
            <w:tcW w:w="2946" w:type="dxa"/>
          </w:tcPr>
          <w:p w:rsidR="00292FA2" w:rsidRPr="00640D7E" w:rsidRDefault="00D62B3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D62B3C" w:rsidP="00D62B3C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250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11  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11.1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речных портов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tabs>
                <w:tab w:val="center" w:pos="1365"/>
                <w:tab w:val="right" w:pos="2730"/>
              </w:tabs>
              <w:rPr>
                <w:sz w:val="24"/>
              </w:rPr>
            </w:pPr>
            <w:r w:rsidRPr="00640D7E">
              <w:rPr>
                <w:sz w:val="24"/>
              </w:rPr>
              <w:tab/>
            </w:r>
            <w:r w:rsidRPr="00640D7E">
              <w:rPr>
                <w:sz w:val="24"/>
              </w:rPr>
              <w:tab/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</w:t>
            </w:r>
            <w:r w:rsidR="00BC0616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ных пунктов</w:t>
            </w:r>
          </w:p>
        </w:tc>
        <w:tc>
          <w:tcPr>
            <w:tcW w:w="2946" w:type="dxa"/>
          </w:tcPr>
          <w:p w:rsidR="00292FA2" w:rsidRPr="00640D7E" w:rsidRDefault="00BC0616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BC0616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11.2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железнодорожных вокзалов и железнодорожных станций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4F0A1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7A1059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BC0616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BC0616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11.3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BC0616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BC0616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12  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12.1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  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  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84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предназначенные для разработки полезных ископаемых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железнодорожных путей общего пользования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установления полос отвода и охранных зон железных дорог общего пользования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126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 общего пользования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13.4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автомобильных дорог, их конструктивных элементов и дорожных сооружений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5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полос отвода автомобильных дорог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  <w:tc>
          <w:tcPr>
            <w:gridSpan w:val="0"/>
          </w:tcPr>
          <w:p w:rsidR="00292FA2" w:rsidRPr="00640D7E" w:rsidRDefault="00292FA2">
            <w:pPr>
              <w:rPr>
                <w:sz w:val="24"/>
              </w:rPr>
            </w:pPr>
            <w:r w:rsidRPr="00640D7E">
              <w:rPr>
                <w:sz w:val="24"/>
              </w:rPr>
              <w:tab/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13.5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 автомобильного( грузового и пассажирского)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1008" w:type="dxa"/>
            <w:vMerge w:val="restart"/>
            <w:vAlign w:val="center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13.6</w:t>
            </w: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искусственно созданных внутренних водных путей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008" w:type="dxa"/>
            <w:vMerge/>
            <w:vAlign w:val="center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EF25E5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008" w:type="dxa"/>
            <w:vMerge/>
            <w:vAlign w:val="center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r w:rsidR="00EF25E5" w:rsidRPr="00640D7E">
              <w:rPr>
                <w:sz w:val="24"/>
              </w:rPr>
              <w:t>: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EF25E5" w:rsidRPr="00640D7E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008" w:type="dxa"/>
            <w:vAlign w:val="bottom"/>
          </w:tcPr>
          <w:p w:rsidR="00EF25E5" w:rsidRPr="00640D7E" w:rsidRDefault="00EF25E5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EF25E5" w:rsidRPr="00640D7E" w:rsidRDefault="00EF25E5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EF25E5" w:rsidRPr="00640D7E" w:rsidRDefault="00EF25E5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EF25E5" w:rsidRPr="00640D7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08" w:type="dxa"/>
            <w:vAlign w:val="bottom"/>
          </w:tcPr>
          <w:p w:rsidR="00EF25E5" w:rsidRPr="00640D7E" w:rsidRDefault="00EF25E5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EF25E5" w:rsidRPr="00640D7E" w:rsidRDefault="00EF25E5" w:rsidP="000B6BAF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EF25E5" w:rsidRPr="00640D7E" w:rsidRDefault="00EF25E5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90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13.7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 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13.8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трамвайных линий</w:t>
            </w:r>
          </w:p>
        </w:tc>
        <w:tc>
          <w:tcPr>
            <w:tcW w:w="2946" w:type="dxa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трамвайных депо</w:t>
            </w:r>
          </w:p>
        </w:tc>
        <w:tc>
          <w:tcPr>
            <w:tcW w:w="2946" w:type="dxa"/>
            <w:vAlign w:val="bottom"/>
          </w:tcPr>
          <w:p w:rsidR="00292FA2" w:rsidRPr="00640D7E" w:rsidRDefault="00EF25E5" w:rsidP="004F0A1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13.9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tabs>
                <w:tab w:val="center" w:pos="1365"/>
                <w:tab w:val="right" w:pos="2730"/>
              </w:tabs>
              <w:rPr>
                <w:sz w:val="24"/>
              </w:rPr>
            </w:pPr>
            <w:r w:rsidRPr="00640D7E">
              <w:rPr>
                <w:sz w:val="24"/>
              </w:rPr>
              <w:tab/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100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100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86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13.10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28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EF25E5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34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233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13.11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</w:t>
            </w:r>
            <w:r w:rsidR="00784FFC" w:rsidRPr="00640D7E">
              <w:rPr>
                <w:sz w:val="24"/>
              </w:rPr>
              <w:t>н</w:t>
            </w:r>
            <w:r w:rsidRPr="00640D7E">
              <w:rPr>
                <w:sz w:val="24"/>
              </w:rPr>
              <w:t>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13.12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прочих предприятий связи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13.13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наземных сооружений и инфраструктуры спутниковой связи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34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  <w:vAlign w:val="bottom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34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13.13.1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7E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связи и телерадиовещания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ind w:right="341"/>
              <w:jc w:val="center"/>
              <w:rPr>
                <w:sz w:val="24"/>
              </w:rPr>
            </w:pPr>
            <w:r w:rsidRPr="00640D7E">
              <w:rPr>
                <w:sz w:val="24"/>
              </w:rPr>
              <w:t xml:space="preserve">   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13.14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Земельные участки объектов обеспечения  общественного порядка и безопасности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органов внутренних дел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объектов обеспечения безопасности в чрезвычайных ситуациях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55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войсковых частей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других объектов обороны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08" w:type="dxa"/>
            <w:vMerge/>
            <w:vAlign w:val="bottom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14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2056"/>
        </w:trPr>
        <w:tc>
          <w:tcPr>
            <w:tcW w:w="1008" w:type="dxa"/>
            <w:vMerge w:val="restart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14.1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имеющие особое природоохранное значение ( 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нерестоохранных полос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008" w:type="dxa"/>
            <w:vMerge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1008" w:type="dxa"/>
            <w:vMerge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08" w:type="dxa"/>
            <w:vMerge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имеющие научное, эстетическое и иное особо ценное значение ( 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 типичные или редкие ландшафты, культурные ландшафты, сообщества растительных, животных организмов, редкие геологические образования),земельные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08" w:type="dxa"/>
            <w:vMerge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  <w:vMerge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784FFC" w:rsidRPr="00640D7E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8" w:type="dxa"/>
          </w:tcPr>
          <w:p w:rsidR="00784FFC" w:rsidRPr="00640D7E" w:rsidRDefault="00784FFC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784FFC" w:rsidRPr="00640D7E" w:rsidRDefault="00784FFC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занятые городскими лесами, скверами, парками, городскими садами</w:t>
            </w:r>
          </w:p>
        </w:tc>
        <w:tc>
          <w:tcPr>
            <w:tcW w:w="2946" w:type="dxa"/>
          </w:tcPr>
          <w:p w:rsidR="00784FFC" w:rsidRPr="00640D7E" w:rsidRDefault="00784FFC" w:rsidP="000B6BAF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lastRenderedPageBreak/>
              <w:t>15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15.1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в пределах границ сельских поселений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в)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0,3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15.2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84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городских поселений, городских округов</w:t>
            </w:r>
          </w:p>
        </w:tc>
        <w:tc>
          <w:tcPr>
            <w:tcW w:w="2946" w:type="dxa"/>
          </w:tcPr>
          <w:p w:rsidR="00292FA2" w:rsidRPr="00640D7E" w:rsidRDefault="00784FFC" w:rsidP="00784FFC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  1</w:t>
            </w:r>
            <w:r w:rsidR="002E7D28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в пределах границ сельских поселений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2E7D28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в)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784FFC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</w:t>
            </w:r>
            <w:r w:rsidR="002E7D28" w:rsidRPr="00640D7E">
              <w:rPr>
                <w:sz w:val="24"/>
              </w:rPr>
              <w:t>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15.3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для ведения личного подсобного хозяйства ( полевой участок)</w:t>
            </w:r>
          </w:p>
        </w:tc>
        <w:tc>
          <w:tcPr>
            <w:tcW w:w="2946" w:type="dxa"/>
          </w:tcPr>
          <w:p w:rsidR="00292FA2" w:rsidRPr="00640D7E" w:rsidRDefault="002E7D28" w:rsidP="002E7D28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                    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15.4</w:t>
            </w: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участки, занятые теплицами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E7D2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 xml:space="preserve">б) за пределами границ населенных пунктов </w:t>
            </w:r>
          </w:p>
        </w:tc>
        <w:tc>
          <w:tcPr>
            <w:tcW w:w="2946" w:type="dxa"/>
          </w:tcPr>
          <w:p w:rsidR="00292FA2" w:rsidRPr="00640D7E" w:rsidRDefault="002E7D2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280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16</w:t>
            </w: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</w:p>
        </w:tc>
        <w:tc>
          <w:tcPr>
            <w:tcW w:w="2946" w:type="dxa"/>
            <w:vAlign w:val="bottom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2008"/>
        </w:trPr>
        <w:tc>
          <w:tcPr>
            <w:tcW w:w="1008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16.1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  <w:p w:rsidR="00292FA2" w:rsidRPr="00640D7E" w:rsidRDefault="002E7D2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008" w:type="dxa"/>
            <w:vMerge w:val="restart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17</w:t>
            </w: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</w:p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 </w:t>
            </w: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b/>
                <w:sz w:val="24"/>
              </w:rPr>
            </w:pPr>
            <w:r w:rsidRPr="00640D7E">
              <w:rPr>
                <w:b/>
                <w:sz w:val="24"/>
              </w:rPr>
              <w:t>Прочие земельные участки для иных целей</w:t>
            </w:r>
          </w:p>
        </w:tc>
        <w:tc>
          <w:tcPr>
            <w:tcW w:w="2946" w:type="dxa"/>
          </w:tcPr>
          <w:p w:rsidR="00292FA2" w:rsidRPr="00640D7E" w:rsidRDefault="00292FA2" w:rsidP="00292FA2">
            <w:pPr>
              <w:jc w:val="center"/>
              <w:rPr>
                <w:sz w:val="24"/>
              </w:rPr>
            </w:pP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а) в пределах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E7D2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  <w:tr w:rsidR="00292FA2" w:rsidRPr="00640D7E">
        <w:tblPrEx>
          <w:tblCellMar>
            <w:top w:w="0" w:type="dxa"/>
            <w:bottom w:w="0" w:type="dxa"/>
          </w:tblCellMar>
        </w:tblPrEx>
        <w:trPr>
          <w:cantSplit/>
          <w:trHeight w:val="117"/>
        </w:trPr>
        <w:tc>
          <w:tcPr>
            <w:tcW w:w="1008" w:type="dxa"/>
            <w:vMerge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</w:p>
        </w:tc>
        <w:tc>
          <w:tcPr>
            <w:tcW w:w="6091" w:type="dxa"/>
            <w:vAlign w:val="bottom"/>
          </w:tcPr>
          <w:p w:rsidR="00292FA2" w:rsidRPr="00640D7E" w:rsidRDefault="00292FA2" w:rsidP="00292FA2">
            <w:pPr>
              <w:rPr>
                <w:sz w:val="24"/>
              </w:rPr>
            </w:pPr>
            <w:r w:rsidRPr="00640D7E">
              <w:rPr>
                <w:sz w:val="24"/>
              </w:rPr>
              <w:t>б) за пределами границ населенных пунктов</w:t>
            </w:r>
          </w:p>
        </w:tc>
        <w:tc>
          <w:tcPr>
            <w:tcW w:w="2946" w:type="dxa"/>
          </w:tcPr>
          <w:p w:rsidR="00292FA2" w:rsidRPr="00640D7E" w:rsidRDefault="002E7D28" w:rsidP="00292FA2">
            <w:pPr>
              <w:jc w:val="center"/>
              <w:rPr>
                <w:sz w:val="24"/>
              </w:rPr>
            </w:pPr>
            <w:r w:rsidRPr="00640D7E">
              <w:rPr>
                <w:sz w:val="24"/>
              </w:rPr>
              <w:t>1,5</w:t>
            </w:r>
          </w:p>
        </w:tc>
      </w:tr>
    </w:tbl>
    <w:p w:rsidR="00292FA2" w:rsidRPr="00640D7E" w:rsidRDefault="00292FA2" w:rsidP="00292FA2">
      <w:pPr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92FA2" w:rsidRPr="00640D7E" w:rsidRDefault="00292FA2" w:rsidP="00292FA2">
      <w:pPr>
        <w:rPr>
          <w:sz w:val="24"/>
        </w:rPr>
      </w:pPr>
    </w:p>
    <w:p w:rsidR="00292FA2" w:rsidRPr="00640D7E" w:rsidRDefault="00292FA2" w:rsidP="00292FA2">
      <w:pPr>
        <w:rPr>
          <w:sz w:val="24"/>
        </w:rPr>
      </w:pPr>
    </w:p>
    <w:p w:rsidR="00292FA2" w:rsidRPr="00640D7E" w:rsidRDefault="00292FA2" w:rsidP="00292FA2">
      <w:pPr>
        <w:rPr>
          <w:sz w:val="24"/>
        </w:rPr>
      </w:pPr>
    </w:p>
    <w:p w:rsidR="004F0A12" w:rsidRPr="00640D7E" w:rsidRDefault="007A1059" w:rsidP="007A1059">
      <w:pPr>
        <w:pStyle w:val="Normal"/>
        <w:ind w:right="-108"/>
        <w:rPr>
          <w:sz w:val="24"/>
        </w:rPr>
      </w:pPr>
      <w:r w:rsidRPr="00640D7E">
        <w:rPr>
          <w:sz w:val="24"/>
        </w:rPr>
        <w:t xml:space="preserve">             </w:t>
      </w: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4F0A12" w:rsidRPr="00640D7E" w:rsidRDefault="004F0A12" w:rsidP="007A1059">
      <w:pPr>
        <w:pStyle w:val="Normal"/>
        <w:ind w:right="-108"/>
        <w:rPr>
          <w:sz w:val="24"/>
        </w:rPr>
      </w:pPr>
    </w:p>
    <w:p w:rsidR="00CD6400" w:rsidRPr="00640D7E" w:rsidRDefault="007A1059" w:rsidP="007A1059">
      <w:pPr>
        <w:pStyle w:val="Normal"/>
        <w:ind w:right="-108"/>
        <w:rPr>
          <w:sz w:val="24"/>
        </w:rPr>
      </w:pPr>
      <w:r w:rsidRPr="00640D7E">
        <w:rPr>
          <w:sz w:val="24"/>
        </w:rPr>
        <w:t xml:space="preserve">                                                                                        </w:t>
      </w:r>
    </w:p>
    <w:p w:rsidR="00FC599C" w:rsidRPr="00640D7E" w:rsidRDefault="00FC599C" w:rsidP="00AB3098">
      <w:pPr>
        <w:pStyle w:val="a7"/>
        <w:jc w:val="right"/>
        <w:outlineLvl w:val="0"/>
      </w:pPr>
      <w:r w:rsidRPr="00640D7E">
        <w:t>Приложение № 2</w:t>
      </w:r>
    </w:p>
    <w:p w:rsidR="00FC599C" w:rsidRPr="00640D7E" w:rsidRDefault="00FC599C" w:rsidP="00FC599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к решению Совета </w:t>
      </w:r>
    </w:p>
    <w:p w:rsidR="00FC599C" w:rsidRPr="00640D7E" w:rsidRDefault="00FC599C" w:rsidP="00FC599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сельского поселения </w:t>
      </w:r>
      <w:r w:rsidR="00AB3098" w:rsidRPr="00640D7E">
        <w:rPr>
          <w:color w:val="000000"/>
          <w:spacing w:val="-4"/>
        </w:rPr>
        <w:t>Семилетовский</w:t>
      </w:r>
      <w:r w:rsidRPr="00640D7E">
        <w:rPr>
          <w:color w:val="000000"/>
          <w:spacing w:val="-4"/>
        </w:rPr>
        <w:t xml:space="preserve"> сельсовет</w:t>
      </w:r>
    </w:p>
    <w:p w:rsidR="00FC599C" w:rsidRPr="00640D7E" w:rsidRDefault="00FC599C" w:rsidP="00FC599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 xml:space="preserve"> муниципального района Дюртюлинский район </w:t>
      </w:r>
    </w:p>
    <w:p w:rsidR="00FC599C" w:rsidRPr="00640D7E" w:rsidRDefault="00FC599C" w:rsidP="00FC599C">
      <w:pPr>
        <w:pStyle w:val="a7"/>
        <w:jc w:val="right"/>
        <w:rPr>
          <w:color w:val="000000"/>
          <w:spacing w:val="-4"/>
        </w:rPr>
      </w:pPr>
      <w:r w:rsidRPr="00640D7E">
        <w:rPr>
          <w:color w:val="000000"/>
          <w:spacing w:val="-4"/>
        </w:rPr>
        <w:t>Республики Башкортостан</w:t>
      </w:r>
    </w:p>
    <w:p w:rsidR="00CD6400" w:rsidRPr="00640D7E" w:rsidRDefault="00FC599C" w:rsidP="00FC599C">
      <w:pPr>
        <w:pStyle w:val="Normal"/>
        <w:ind w:right="-108"/>
        <w:jc w:val="right"/>
        <w:rPr>
          <w:sz w:val="24"/>
        </w:rPr>
      </w:pPr>
      <w:r w:rsidRPr="00640D7E">
        <w:rPr>
          <w:color w:val="000000"/>
          <w:spacing w:val="-4"/>
        </w:rPr>
        <w:t>от  ______________ № _____</w:t>
      </w:r>
    </w:p>
    <w:p w:rsidR="00CD6400" w:rsidRPr="00640D7E" w:rsidRDefault="00CD6400" w:rsidP="007A1059">
      <w:pPr>
        <w:pStyle w:val="Normal"/>
        <w:ind w:right="-108"/>
        <w:rPr>
          <w:sz w:val="24"/>
        </w:rPr>
      </w:pPr>
    </w:p>
    <w:p w:rsidR="007A1059" w:rsidRPr="00640D7E" w:rsidRDefault="007A1059" w:rsidP="007A1059">
      <w:pPr>
        <w:pStyle w:val="ConsNormal"/>
        <w:widowControl/>
        <w:ind w:right="0" w:firstLine="0"/>
        <w:rPr>
          <w:rFonts w:ascii="Times New Roman" w:hAnsi="Times New Roman" w:cs="Times New Roman"/>
          <w:caps/>
          <w:sz w:val="28"/>
          <w:szCs w:val="28"/>
        </w:rPr>
      </w:pPr>
      <w:r w:rsidRPr="00640D7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640D7E">
        <w:rPr>
          <w:rFonts w:ascii="Times New Roman" w:hAnsi="Times New Roman" w:cs="Times New Roman"/>
        </w:rPr>
        <w:t xml:space="preserve">            </w:t>
      </w:r>
      <w:r w:rsidRPr="00640D7E">
        <w:rPr>
          <w:rFonts w:ascii="Times New Roman" w:hAnsi="Times New Roman" w:cs="Times New Roman"/>
          <w:sz w:val="28"/>
          <w:szCs w:val="28"/>
        </w:rPr>
        <w:t xml:space="preserve">  Коэффициенты</w:t>
      </w:r>
      <w:r w:rsidRPr="00640D7E">
        <w:rPr>
          <w:rFonts w:ascii="Times New Roman" w:hAnsi="Times New Roman" w:cs="Times New Roman"/>
          <w:caps/>
          <w:sz w:val="28"/>
          <w:szCs w:val="28"/>
        </w:rPr>
        <w:t xml:space="preserve">, </w:t>
      </w:r>
    </w:p>
    <w:p w:rsidR="007A1059" w:rsidRPr="00640D7E" w:rsidRDefault="007A1059" w:rsidP="007A10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D7E">
        <w:rPr>
          <w:rFonts w:ascii="Times New Roman" w:hAnsi="Times New Roman" w:cs="Times New Roman"/>
          <w:sz w:val="28"/>
          <w:szCs w:val="28"/>
        </w:rPr>
        <w:t xml:space="preserve">учитывающие категорию арендаторов и вид использования </w:t>
      </w:r>
    </w:p>
    <w:p w:rsidR="007A1059" w:rsidRPr="00640D7E" w:rsidRDefault="007A1059" w:rsidP="007A105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0D7E">
        <w:rPr>
          <w:rFonts w:ascii="Times New Roman" w:hAnsi="Times New Roman" w:cs="Times New Roman"/>
          <w:sz w:val="28"/>
          <w:szCs w:val="28"/>
        </w:rPr>
        <w:t>земельных участков</w:t>
      </w:r>
    </w:p>
    <w:p w:rsidR="007A1059" w:rsidRPr="00640D7E" w:rsidRDefault="007A1059" w:rsidP="007A1059">
      <w:pPr>
        <w:jc w:val="center"/>
      </w:pPr>
    </w:p>
    <w:tbl>
      <w:tblPr>
        <w:tblW w:w="1242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80"/>
        <w:gridCol w:w="1890"/>
        <w:gridCol w:w="1800"/>
        <w:gridCol w:w="1530"/>
        <w:gridCol w:w="810"/>
        <w:gridCol w:w="1170"/>
      </w:tblGrid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</w:p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</w:p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</w:p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Сферы использования земель</w:t>
            </w:r>
          </w:p>
        </w:tc>
        <w:tc>
          <w:tcPr>
            <w:tcW w:w="5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w w:val="90"/>
                <w:sz w:val="24"/>
                <w:szCs w:val="24"/>
              </w:rPr>
            </w:pPr>
            <w:r w:rsidRPr="00640D7E">
              <w:rPr>
                <w:b/>
                <w:w w:val="90"/>
                <w:sz w:val="24"/>
                <w:szCs w:val="24"/>
              </w:rPr>
              <w:t>Коэффициенты, учитывающие категорию арендаторов и вид использования земельных участков (Ки)*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w w:val="90"/>
                <w:sz w:val="24"/>
                <w:szCs w:val="24"/>
              </w:rPr>
            </w:pPr>
            <w:r w:rsidRPr="00640D7E">
              <w:rPr>
                <w:b/>
                <w:w w:val="90"/>
                <w:sz w:val="24"/>
                <w:szCs w:val="24"/>
              </w:rPr>
              <w:t>в пределах границ населенного пункта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1059" w:rsidRPr="00640D7E" w:rsidRDefault="00752AC7" w:rsidP="00752AC7">
            <w:pPr>
              <w:rPr>
                <w:b/>
                <w:w w:val="90"/>
                <w:sz w:val="24"/>
                <w:szCs w:val="24"/>
              </w:rPr>
            </w:pPr>
            <w:r w:rsidRPr="00640D7E">
              <w:rPr>
                <w:b/>
                <w:w w:val="90"/>
                <w:sz w:val="24"/>
                <w:szCs w:val="24"/>
              </w:rPr>
              <w:t>вне черты населен</w:t>
            </w:r>
            <w:r w:rsidR="007A1059" w:rsidRPr="00640D7E">
              <w:rPr>
                <w:b/>
                <w:w w:val="90"/>
                <w:sz w:val="24"/>
                <w:szCs w:val="24"/>
              </w:rPr>
              <w:t>ного пункта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960"/>
        </w:trPr>
        <w:tc>
          <w:tcPr>
            <w:tcW w:w="5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w w:val="90"/>
                <w:sz w:val="24"/>
                <w:szCs w:val="24"/>
              </w:rPr>
            </w:pPr>
            <w:r w:rsidRPr="00640D7E">
              <w:rPr>
                <w:b/>
                <w:w w:val="90"/>
                <w:sz w:val="24"/>
                <w:szCs w:val="24"/>
              </w:rPr>
              <w:t xml:space="preserve">земли промышленных и коммунально-складских территорий, транспорта, связи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w w:val="90"/>
                <w:sz w:val="24"/>
                <w:szCs w:val="24"/>
              </w:rPr>
            </w:pPr>
            <w:r w:rsidRPr="00640D7E">
              <w:rPr>
                <w:b/>
                <w:w w:val="90"/>
                <w:sz w:val="24"/>
                <w:szCs w:val="24"/>
              </w:rPr>
              <w:t xml:space="preserve">земли жилой и общественной застройки  </w:t>
            </w:r>
          </w:p>
        </w:tc>
        <w:tc>
          <w:tcPr>
            <w:tcW w:w="1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b/>
                <w:sz w:val="24"/>
                <w:szCs w:val="24"/>
              </w:rPr>
            </w:pP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4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1. Жилищное хозяйство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lastRenderedPageBreak/>
              <w:t>1.1. Жилой фонд юридических и физических лиц  ( в переделах границ городского поселения)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1.2. Жилой фонд юридических и физических лиц ( в пределах границ сельских населенных пунктов)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1.3 Категории граждан,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в отношении которых законодательством предусмотрено освобождение от уплаты земельного налога</w:t>
            </w:r>
          </w:p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 ( инвалиды 1 группы,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инвалиды с детства,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 xml:space="preserve">участники ВОВ, а также граждане на которых законодательством распространены социальные гарантии и льготы </w:t>
            </w:r>
            <w:r w:rsidR="004F0A12" w:rsidRPr="00640D7E">
              <w:rPr>
                <w:sz w:val="24"/>
                <w:szCs w:val="24"/>
              </w:rPr>
              <w:t>участников</w:t>
            </w:r>
            <w:r w:rsidRPr="00640D7E">
              <w:rPr>
                <w:sz w:val="24"/>
                <w:szCs w:val="24"/>
              </w:rPr>
              <w:t xml:space="preserve"> ВОВ,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 xml:space="preserve">граждане  подвергшиеся воздействию радиации </w:t>
            </w:r>
            <w:r w:rsidR="004F0A12" w:rsidRPr="00640D7E">
              <w:rPr>
                <w:sz w:val="24"/>
                <w:szCs w:val="24"/>
              </w:rPr>
              <w:t>вследствие</w:t>
            </w:r>
            <w:r w:rsidRPr="00640D7E">
              <w:rPr>
                <w:sz w:val="24"/>
                <w:szCs w:val="24"/>
              </w:rPr>
              <w:t xml:space="preserve"> катастрофы на Чернобыльской АЭС и других радиационных аварий на атомных объектах гражданского или военного назначения)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1.4. Полигоны твердых бытовых отходов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2. Образование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78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2.1. Негосударственные  учреждения образования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2.2. Курсы  подготовки  специалистов (автошколы, курсы по повышению квалификации и др.)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2.3. Учреждения  образования,  кроме пунктов 2.1 и 2.2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3. Здравоохранение, социальная защита населения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513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3.1. Негосударственные организации здравоохранения, санатории, профилактории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3.2. Фармацевтические фирмы, медицинские страховые компании, склады и базы медицинских учреждений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3.3.Учреждения здравоохранения (больницы,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поликлиники,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профилактории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лечебно-оздоровительные центры,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санэпидстанции,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учреждения соцзащиты,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государственные санаторные учреждения)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3.4 Здания и помещения лиц,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 xml:space="preserve">занимающихся частной медицинской практикой и частной фармацевтической деятельностью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4. Культура, искусство и спорт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4.1. Библиотеки, клубы, дома и дворцы культуры, кинотеатры, музеи, театры, детские центры, концертные организации, центры, дома дружбы, киностудии, соответствующие общежития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4.2. Религиозные объединения, церкви, молельные дома, мечети, монастыри и т.д.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4.3. Дворцы спорта, спортивные школы,  спорткомплексы, стадионы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lastRenderedPageBreak/>
              <w:t xml:space="preserve">4.4. Редакции, типографии, корпункты, телестудии, радиостудии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5. Бытовое обслуживание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5.1. Производственные объекты  бытового обслуживания: ателье, ремонтные мастерские, пункты проката и т.п.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5.2. Гостиничное хозяйство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5.3. Временные сооружения, используемые под мастерские, пункты обслуживания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5.4. Непроизводственные объекты бытового обслуживания: бани,  прачечные и т.п.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5.5. Парикмахерские и косметические салоны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6. Кредитно-финансовые учреждения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6.1. Банки, финансовые учреждения, банкоматы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6.2. Страховые компании, инвестиционные фонды, ломбарды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7. Фонды и объединения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7.1. Пенсионные, медицинские фонды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7.2. Общественные объединения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8. Учреждения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9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8.1. Учреждения судебно-правовой и   уголовно-исполнительной     системы, объекты, предоставляемые для размещения внутренних войск, пожарной охраны и таможни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8.2. Негосударственные нотариальные и адвокатские конторы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8.3. Охранные организации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8.4. Конторы, офисы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9. Отдых, развлечения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9.1. Дискоклубы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0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9.2. Казино, ночные клубы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9.3. Организации и индивидуальные предприниматели игорного бизнеса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140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10. Коммунальное хозяйство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10.1. Предприятия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10.2. Очистные сооружения, водозаборы, площадки для  бытовых отходов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10.3. Площадки для промышленных отходов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10.4. Склады, базы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11. Дорожное хозяйство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11.1.Земельные участки,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занятые государственными автомобильными дорогами общего пользования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0,001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12. Транспорт и техническое обслуживание автотранспорта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12.1. Пассажирский и грузовой транспорт: вокзалы, предприятия автотранспорта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12.2. Транспорт нефти и газа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12.3.Автосервис, автомойки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12.4.Автостоянки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lastRenderedPageBreak/>
              <w:t>12.5.Временные                                       сооружения,</w:t>
            </w:r>
            <w:r w:rsidR="004F0A12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занятые авторемонтными мастерскими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13.Гаражи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164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13.1. Гаражи индивидуальные, коллективные, металлические и хозяйственно-вспомогательные постройки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4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13.2. Гаражи   подземные и многоэтажные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13.3.Гаражи служебные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14.А</w:t>
            </w:r>
            <w:r w:rsidR="00752AC7" w:rsidRPr="00640D7E">
              <w:rPr>
                <w:b/>
                <w:sz w:val="24"/>
                <w:szCs w:val="24"/>
              </w:rPr>
              <w:t>втозаправочные станции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14.1. Стационарные, контейнерные в т.ч. передвижные (бензовозы).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14.2. Газонакопительные станции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15. Промышленность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15.1. Предприятия </w:t>
            </w:r>
            <w:r w:rsidRPr="00640D7E">
              <w:rPr>
                <w:sz w:val="24"/>
                <w:szCs w:val="24"/>
              </w:rPr>
              <w:br/>
              <w:t xml:space="preserve">(площадь менее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40D7E">
                <w:rPr>
                  <w:sz w:val="24"/>
                  <w:szCs w:val="24"/>
                </w:rPr>
                <w:t>0,5 га</w:t>
              </w:r>
            </w:smartTag>
            <w:r w:rsidRPr="00640D7E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6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11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15.2. Предприятия </w:t>
            </w:r>
            <w:r w:rsidRPr="00640D7E">
              <w:rPr>
                <w:sz w:val="24"/>
                <w:szCs w:val="24"/>
              </w:rPr>
              <w:br/>
              <w:t xml:space="preserve">(площадь от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640D7E">
                <w:rPr>
                  <w:sz w:val="24"/>
                  <w:szCs w:val="24"/>
                </w:rPr>
                <w:t>0,5 га</w:t>
              </w:r>
            </w:smartTag>
            <w:r w:rsidRPr="00640D7E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640D7E">
                <w:rPr>
                  <w:sz w:val="24"/>
                  <w:szCs w:val="24"/>
                </w:rPr>
                <w:t>5 га</w:t>
              </w:r>
            </w:smartTag>
            <w:r w:rsidRPr="00640D7E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15.3. Предприятия </w:t>
            </w:r>
            <w:r w:rsidRPr="00640D7E">
              <w:rPr>
                <w:sz w:val="24"/>
                <w:szCs w:val="24"/>
              </w:rPr>
              <w:br/>
              <w:t xml:space="preserve">(площадь  более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640D7E">
                <w:rPr>
                  <w:sz w:val="24"/>
                  <w:szCs w:val="24"/>
                </w:rPr>
                <w:t>5 га</w:t>
              </w:r>
            </w:smartTag>
            <w:r w:rsidRPr="00640D7E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88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15.4. Биологические очистные сооружения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15.5. Предприятия, обслуживающие сельхозтоваропроизводителей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15.6. Карьеры для добычи песка,</w:t>
            </w:r>
            <w:r w:rsidR="00FC599C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щебня,</w:t>
            </w:r>
            <w:r w:rsidR="00FC599C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глины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15.7.Предприятия по добыче и переработке облицовочных и поделочных камней,</w:t>
            </w:r>
            <w:r w:rsidR="00752AC7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карьеры для добычи строительного камня.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15.8. Переработка  древесины (площадь менее 200кв.м)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9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15.9. Переработка  древесины (площадь от 200кв.м до 500 кв.м.)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15.10. Переработка  древесины (площадь от 500 кв.м до 1000 кв.м.)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15.11. Переработка  древесины (площадь от  1000 кв.м. и более 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2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52AC7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15.12</w:t>
            </w:r>
            <w:r w:rsidR="007A1059" w:rsidRPr="00640D7E">
              <w:rPr>
                <w:sz w:val="24"/>
                <w:szCs w:val="24"/>
              </w:rPr>
              <w:t>. Предприятия,</w:t>
            </w:r>
            <w:r w:rsidRPr="00640D7E">
              <w:rPr>
                <w:sz w:val="24"/>
                <w:szCs w:val="24"/>
              </w:rPr>
              <w:t xml:space="preserve"> </w:t>
            </w:r>
            <w:r w:rsidR="007A1059" w:rsidRPr="00640D7E">
              <w:rPr>
                <w:sz w:val="24"/>
                <w:szCs w:val="24"/>
              </w:rPr>
              <w:t>находящиеся в стадии конкурсного производства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16. Строительство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16.1. Жилищное строительство в течение срока, предусмотренного проектом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60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16.2. Жилищное строительство в течение    срока, превышающего срок, предусмотренный проектом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16.3. Проектирование, строительство и реконструкция объектов социально-культурного назначения 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16.4. Промышленное строительство, в течение срока, превышающего срок, предусмотренный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16.5.Строительство объектов, не </w:t>
            </w:r>
            <w:r w:rsidRPr="00640D7E">
              <w:rPr>
                <w:sz w:val="24"/>
                <w:szCs w:val="24"/>
              </w:rPr>
              <w:lastRenderedPageBreak/>
              <w:t xml:space="preserve">предусмотренных пунктами </w:t>
            </w:r>
            <w:r w:rsidRPr="00640D7E">
              <w:rPr>
                <w:sz w:val="24"/>
                <w:szCs w:val="24"/>
              </w:rPr>
              <w:br/>
              <w:t>16.1 - 16.4,  в течение срока, превышающего срок,</w:t>
            </w:r>
          </w:p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предусмотренный проектом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lastRenderedPageBreak/>
              <w:t>16.6.Проектирование,строительство и реконструкция объектов социально-культурного назначения, осуществляемые  за счет средств бюджета Республики Башкортостан и казенными предприятиями Республики Башкортостан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0,001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0,001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0,001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17. Связь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17.1. Почтовая связь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17.2. Курьерская связь, электро- и радиосвязь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17.3. Телефон, телеграф, участки связи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18. Рекреационная деятельность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18.1. Садово-парковое хозяйство: сады, скверы, парки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18.2. Детские оздоровительные учреждения, в том числе пионерские лагеря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18.3. Туристические базы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18.4. Туристические фирмы (бюро)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19. Торговля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19.1. Универсамы, универмаги, магазины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48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19.2. Рынки, авторынки, рынки автозапчастей, торговые центры, торгово-сервисные комплексы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8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19.3. Распределительные склады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57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19.4. Торговля в павильонах, совмещенных с остановочными пунктами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80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19.5. Оптовые торговые базы, склады 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19.6. Торговля в киосках, палатках и павильонах, кроме указанных </w:t>
            </w:r>
            <w:r w:rsidRPr="00640D7E">
              <w:rPr>
                <w:sz w:val="24"/>
                <w:szCs w:val="24"/>
              </w:rPr>
              <w:br/>
              <w:t>в пункте 18.4.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90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20. Общественное питание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52AC7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20.1</w:t>
            </w:r>
            <w:r w:rsidR="007A1059" w:rsidRPr="00640D7E">
              <w:rPr>
                <w:sz w:val="24"/>
                <w:szCs w:val="24"/>
              </w:rPr>
              <w:t xml:space="preserve">. Бары, рестораны, кафе I категории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52AC7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20.2</w:t>
            </w:r>
            <w:r w:rsidR="007A1059" w:rsidRPr="00640D7E">
              <w:rPr>
                <w:sz w:val="24"/>
                <w:szCs w:val="24"/>
              </w:rPr>
              <w:t xml:space="preserve">. Столовые, кафе II и III категорий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36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20.3. Школьные столовые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0,1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20.4. Летние кафе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21. Реклама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21.1. Рекламные установки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 xml:space="preserve">21.2. Рекламные установки для размещения социальной рекламы 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20.3. Выставочная деятельность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jc w:val="center"/>
              <w:rPr>
                <w:b/>
                <w:sz w:val="24"/>
                <w:szCs w:val="24"/>
              </w:rPr>
            </w:pPr>
            <w:r w:rsidRPr="00640D7E">
              <w:rPr>
                <w:b/>
                <w:sz w:val="24"/>
                <w:szCs w:val="24"/>
              </w:rPr>
              <w:t>22. Земельные участки сельскохозяйственного назначения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22.1. Личное подсобное хозяйство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22.2. Садоводство,</w:t>
            </w:r>
            <w:r w:rsidR="00752AC7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огородничество.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22.3. Пчеловодство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gridAfter w:val="2"/>
          <w:wAfter w:w="1980" w:type="dxa"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22.4.Теплицы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5</w:t>
            </w: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22.5. Пруды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</w:p>
        </w:tc>
      </w:tr>
      <w:tr w:rsidR="007A1059" w:rsidRPr="00640D7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lastRenderedPageBreak/>
              <w:t>22.6. Земельные участки сельскохозяйственных угодий (пашен,</w:t>
            </w:r>
            <w:r w:rsidR="00752AC7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сенокосов,</w:t>
            </w:r>
            <w:r w:rsidR="00752AC7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пастбищ,</w:t>
            </w:r>
            <w:r w:rsidR="00752AC7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залежей,</w:t>
            </w:r>
            <w:r w:rsidR="00752AC7" w:rsidRPr="00640D7E">
              <w:rPr>
                <w:sz w:val="24"/>
                <w:szCs w:val="24"/>
              </w:rPr>
              <w:t xml:space="preserve"> </w:t>
            </w:r>
            <w:r w:rsidRPr="00640D7E">
              <w:rPr>
                <w:sz w:val="24"/>
                <w:szCs w:val="24"/>
              </w:rPr>
              <w:t>многолетних насаждений)</w:t>
            </w: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A1059" w:rsidRPr="00640D7E" w:rsidRDefault="007A1059" w:rsidP="00752AC7">
            <w:pPr>
              <w:rPr>
                <w:sz w:val="24"/>
                <w:szCs w:val="24"/>
              </w:rPr>
            </w:pPr>
            <w:r w:rsidRPr="00640D7E">
              <w:rPr>
                <w:sz w:val="24"/>
                <w:szCs w:val="24"/>
              </w:rPr>
              <w:t>10</w:t>
            </w:r>
          </w:p>
        </w:tc>
      </w:tr>
    </w:tbl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  <w:r w:rsidRPr="00640D7E">
        <w:rPr>
          <w:sz w:val="24"/>
          <w:szCs w:val="24"/>
        </w:rPr>
        <w:t xml:space="preserve">                                                                                            </w:t>
      </w: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  <w:r w:rsidRPr="00640D7E">
        <w:rPr>
          <w:sz w:val="24"/>
          <w:szCs w:val="24"/>
        </w:rPr>
        <w:t xml:space="preserve">                                                                                            </w:t>
      </w: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7A1059" w:rsidRPr="00640D7E" w:rsidRDefault="007A1059" w:rsidP="00752AC7">
      <w:pPr>
        <w:rPr>
          <w:sz w:val="24"/>
          <w:szCs w:val="24"/>
        </w:rPr>
      </w:pPr>
    </w:p>
    <w:p w:rsidR="00C67B66" w:rsidRPr="00640D7E" w:rsidRDefault="00292FA2" w:rsidP="00752AC7">
      <w:pPr>
        <w:rPr>
          <w:sz w:val="24"/>
          <w:szCs w:val="24"/>
        </w:rPr>
      </w:pPr>
      <w:r w:rsidRPr="00640D7E">
        <w:rPr>
          <w:sz w:val="24"/>
          <w:szCs w:val="24"/>
        </w:rPr>
        <w:t xml:space="preserve">                                                                       </w:t>
      </w:r>
      <w:r w:rsidR="00752AC7" w:rsidRPr="00640D7E">
        <w:rPr>
          <w:sz w:val="24"/>
          <w:szCs w:val="24"/>
        </w:rPr>
        <w:t xml:space="preserve">                          </w:t>
      </w:r>
    </w:p>
    <w:sectPr w:rsidR="00C67B66" w:rsidRPr="00640D7E" w:rsidSect="007109E2">
      <w:headerReference w:type="even" r:id="rId7"/>
      <w:pgSz w:w="11907" w:h="16840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73" w:rsidRDefault="00842173">
      <w:r>
        <w:separator/>
      </w:r>
    </w:p>
  </w:endnote>
  <w:endnote w:type="continuationSeparator" w:id="1">
    <w:p w:rsidR="00842173" w:rsidRDefault="008421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73" w:rsidRDefault="00842173">
      <w:r>
        <w:separator/>
      </w:r>
    </w:p>
  </w:footnote>
  <w:footnote w:type="continuationSeparator" w:id="1">
    <w:p w:rsidR="00842173" w:rsidRDefault="008421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A2" w:rsidRDefault="00292F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92FA2" w:rsidRDefault="00292FA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2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353"/>
    <w:rsid w:val="00002842"/>
    <w:rsid w:val="00003241"/>
    <w:rsid w:val="00004AB5"/>
    <w:rsid w:val="00016880"/>
    <w:rsid w:val="00024512"/>
    <w:rsid w:val="00032257"/>
    <w:rsid w:val="0006236C"/>
    <w:rsid w:val="0006786F"/>
    <w:rsid w:val="00073E6C"/>
    <w:rsid w:val="00074AE1"/>
    <w:rsid w:val="00077938"/>
    <w:rsid w:val="00082DAF"/>
    <w:rsid w:val="000946EA"/>
    <w:rsid w:val="000962C1"/>
    <w:rsid w:val="000A472C"/>
    <w:rsid w:val="000B138C"/>
    <w:rsid w:val="000B6BAF"/>
    <w:rsid w:val="000C1290"/>
    <w:rsid w:val="000C1FA1"/>
    <w:rsid w:val="000F03B4"/>
    <w:rsid w:val="000F1667"/>
    <w:rsid w:val="0010619B"/>
    <w:rsid w:val="001112D0"/>
    <w:rsid w:val="001140FF"/>
    <w:rsid w:val="0011715F"/>
    <w:rsid w:val="0013252B"/>
    <w:rsid w:val="00151CB0"/>
    <w:rsid w:val="00153918"/>
    <w:rsid w:val="00160BA0"/>
    <w:rsid w:val="00162019"/>
    <w:rsid w:val="00166BCD"/>
    <w:rsid w:val="00170EC6"/>
    <w:rsid w:val="001727F4"/>
    <w:rsid w:val="0018014F"/>
    <w:rsid w:val="00181F74"/>
    <w:rsid w:val="00182878"/>
    <w:rsid w:val="001A2548"/>
    <w:rsid w:val="001A5FED"/>
    <w:rsid w:val="001B005B"/>
    <w:rsid w:val="001C0094"/>
    <w:rsid w:val="001D5D74"/>
    <w:rsid w:val="001E1B05"/>
    <w:rsid w:val="001F4FDA"/>
    <w:rsid w:val="001F7C61"/>
    <w:rsid w:val="002043ED"/>
    <w:rsid w:val="00232DA5"/>
    <w:rsid w:val="00237C45"/>
    <w:rsid w:val="002448FE"/>
    <w:rsid w:val="00251F77"/>
    <w:rsid w:val="00254B8A"/>
    <w:rsid w:val="00285328"/>
    <w:rsid w:val="00287BA5"/>
    <w:rsid w:val="00292FA2"/>
    <w:rsid w:val="002B1707"/>
    <w:rsid w:val="002C3883"/>
    <w:rsid w:val="002D791A"/>
    <w:rsid w:val="002E25D2"/>
    <w:rsid w:val="002E7D28"/>
    <w:rsid w:val="003006BA"/>
    <w:rsid w:val="003057A5"/>
    <w:rsid w:val="00312A11"/>
    <w:rsid w:val="00320008"/>
    <w:rsid w:val="003204A8"/>
    <w:rsid w:val="00331291"/>
    <w:rsid w:val="0033516D"/>
    <w:rsid w:val="00355F15"/>
    <w:rsid w:val="0036094C"/>
    <w:rsid w:val="00381727"/>
    <w:rsid w:val="003836FB"/>
    <w:rsid w:val="00385003"/>
    <w:rsid w:val="00386556"/>
    <w:rsid w:val="00390FB6"/>
    <w:rsid w:val="003A0375"/>
    <w:rsid w:val="003A18E9"/>
    <w:rsid w:val="003A3FE2"/>
    <w:rsid w:val="003B62D5"/>
    <w:rsid w:val="003B7EEF"/>
    <w:rsid w:val="003C04F5"/>
    <w:rsid w:val="003C1A5D"/>
    <w:rsid w:val="003D0035"/>
    <w:rsid w:val="003D1C07"/>
    <w:rsid w:val="003D1F42"/>
    <w:rsid w:val="003D79FC"/>
    <w:rsid w:val="003E1225"/>
    <w:rsid w:val="003E3FAF"/>
    <w:rsid w:val="003E72B3"/>
    <w:rsid w:val="003E7F2C"/>
    <w:rsid w:val="003F17EC"/>
    <w:rsid w:val="003F507F"/>
    <w:rsid w:val="004014F2"/>
    <w:rsid w:val="004049E3"/>
    <w:rsid w:val="00416225"/>
    <w:rsid w:val="00430999"/>
    <w:rsid w:val="00437F46"/>
    <w:rsid w:val="00444B13"/>
    <w:rsid w:val="004517F3"/>
    <w:rsid w:val="00457D3E"/>
    <w:rsid w:val="004645C7"/>
    <w:rsid w:val="00465C63"/>
    <w:rsid w:val="00471DEC"/>
    <w:rsid w:val="00487C31"/>
    <w:rsid w:val="00491923"/>
    <w:rsid w:val="00491F45"/>
    <w:rsid w:val="00494DE3"/>
    <w:rsid w:val="004A4193"/>
    <w:rsid w:val="004A5F38"/>
    <w:rsid w:val="004B6ECF"/>
    <w:rsid w:val="004C44A1"/>
    <w:rsid w:val="004D1932"/>
    <w:rsid w:val="004D527F"/>
    <w:rsid w:val="004D6A34"/>
    <w:rsid w:val="004E1DB0"/>
    <w:rsid w:val="004E3DA9"/>
    <w:rsid w:val="004F0A12"/>
    <w:rsid w:val="004F4E7E"/>
    <w:rsid w:val="005005E5"/>
    <w:rsid w:val="00504452"/>
    <w:rsid w:val="00513388"/>
    <w:rsid w:val="00514FAB"/>
    <w:rsid w:val="005303B8"/>
    <w:rsid w:val="005331E9"/>
    <w:rsid w:val="0054723D"/>
    <w:rsid w:val="00551C01"/>
    <w:rsid w:val="005569D7"/>
    <w:rsid w:val="00563144"/>
    <w:rsid w:val="005658E7"/>
    <w:rsid w:val="00585047"/>
    <w:rsid w:val="00591BFC"/>
    <w:rsid w:val="00595F95"/>
    <w:rsid w:val="005A3FFC"/>
    <w:rsid w:val="005A5007"/>
    <w:rsid w:val="005B7F19"/>
    <w:rsid w:val="005C0273"/>
    <w:rsid w:val="005D5EDA"/>
    <w:rsid w:val="005D607F"/>
    <w:rsid w:val="005D7A85"/>
    <w:rsid w:val="005E2CA5"/>
    <w:rsid w:val="005E5629"/>
    <w:rsid w:val="005F50C0"/>
    <w:rsid w:val="005F56CB"/>
    <w:rsid w:val="00615161"/>
    <w:rsid w:val="00623B32"/>
    <w:rsid w:val="00627504"/>
    <w:rsid w:val="00630AB1"/>
    <w:rsid w:val="00632D2D"/>
    <w:rsid w:val="00640D7E"/>
    <w:rsid w:val="006447FC"/>
    <w:rsid w:val="00647140"/>
    <w:rsid w:val="00664033"/>
    <w:rsid w:val="00665B07"/>
    <w:rsid w:val="00673984"/>
    <w:rsid w:val="006746A0"/>
    <w:rsid w:val="00675241"/>
    <w:rsid w:val="0069220D"/>
    <w:rsid w:val="00693258"/>
    <w:rsid w:val="006A63C5"/>
    <w:rsid w:val="006C2185"/>
    <w:rsid w:val="006C5DB8"/>
    <w:rsid w:val="006C5EE7"/>
    <w:rsid w:val="006C60CC"/>
    <w:rsid w:val="006C6B69"/>
    <w:rsid w:val="006E4A3F"/>
    <w:rsid w:val="006E77F4"/>
    <w:rsid w:val="006F45E6"/>
    <w:rsid w:val="00703B79"/>
    <w:rsid w:val="007109E2"/>
    <w:rsid w:val="00715BF3"/>
    <w:rsid w:val="00723040"/>
    <w:rsid w:val="00725031"/>
    <w:rsid w:val="007300E9"/>
    <w:rsid w:val="00735200"/>
    <w:rsid w:val="00746CD7"/>
    <w:rsid w:val="00752AC7"/>
    <w:rsid w:val="007604BA"/>
    <w:rsid w:val="007635E3"/>
    <w:rsid w:val="007758A6"/>
    <w:rsid w:val="00784FFC"/>
    <w:rsid w:val="007924AC"/>
    <w:rsid w:val="007954D9"/>
    <w:rsid w:val="007A1059"/>
    <w:rsid w:val="007A4595"/>
    <w:rsid w:val="007A4C09"/>
    <w:rsid w:val="007A4C2A"/>
    <w:rsid w:val="007A6FEA"/>
    <w:rsid w:val="007B5E36"/>
    <w:rsid w:val="007C713B"/>
    <w:rsid w:val="007D2072"/>
    <w:rsid w:val="007D43E5"/>
    <w:rsid w:val="007E6F0D"/>
    <w:rsid w:val="007F370C"/>
    <w:rsid w:val="007F4103"/>
    <w:rsid w:val="007F70F6"/>
    <w:rsid w:val="0081073F"/>
    <w:rsid w:val="00812E1C"/>
    <w:rsid w:val="008155FD"/>
    <w:rsid w:val="008305B2"/>
    <w:rsid w:val="00832B0E"/>
    <w:rsid w:val="00833A5A"/>
    <w:rsid w:val="0083693A"/>
    <w:rsid w:val="00842173"/>
    <w:rsid w:val="008553F4"/>
    <w:rsid w:val="00857A83"/>
    <w:rsid w:val="00870F0B"/>
    <w:rsid w:val="008730F6"/>
    <w:rsid w:val="008740CB"/>
    <w:rsid w:val="00877BBF"/>
    <w:rsid w:val="00884FD9"/>
    <w:rsid w:val="00886A2F"/>
    <w:rsid w:val="008913C2"/>
    <w:rsid w:val="008A1BF2"/>
    <w:rsid w:val="008A6725"/>
    <w:rsid w:val="008B00A0"/>
    <w:rsid w:val="008C0CDF"/>
    <w:rsid w:val="008C186A"/>
    <w:rsid w:val="008E51E7"/>
    <w:rsid w:val="008F631E"/>
    <w:rsid w:val="00900022"/>
    <w:rsid w:val="00922DF1"/>
    <w:rsid w:val="00933E08"/>
    <w:rsid w:val="00937C32"/>
    <w:rsid w:val="00961EBC"/>
    <w:rsid w:val="0097398E"/>
    <w:rsid w:val="00984DF6"/>
    <w:rsid w:val="00987422"/>
    <w:rsid w:val="00994291"/>
    <w:rsid w:val="00995AA6"/>
    <w:rsid w:val="009A3EB1"/>
    <w:rsid w:val="009A5BE7"/>
    <w:rsid w:val="009D7D88"/>
    <w:rsid w:val="009E2A6F"/>
    <w:rsid w:val="009E4124"/>
    <w:rsid w:val="009F6203"/>
    <w:rsid w:val="00A038D3"/>
    <w:rsid w:val="00A057A0"/>
    <w:rsid w:val="00A22654"/>
    <w:rsid w:val="00A23D57"/>
    <w:rsid w:val="00A27AFD"/>
    <w:rsid w:val="00A43635"/>
    <w:rsid w:val="00A43B68"/>
    <w:rsid w:val="00A45244"/>
    <w:rsid w:val="00A55248"/>
    <w:rsid w:val="00A57C0D"/>
    <w:rsid w:val="00A61605"/>
    <w:rsid w:val="00A70BEA"/>
    <w:rsid w:val="00A72116"/>
    <w:rsid w:val="00A72F54"/>
    <w:rsid w:val="00A76B53"/>
    <w:rsid w:val="00A90B28"/>
    <w:rsid w:val="00A91803"/>
    <w:rsid w:val="00AB3098"/>
    <w:rsid w:val="00AB4B78"/>
    <w:rsid w:val="00AC031F"/>
    <w:rsid w:val="00AD4873"/>
    <w:rsid w:val="00AD4C49"/>
    <w:rsid w:val="00AE1250"/>
    <w:rsid w:val="00AE774A"/>
    <w:rsid w:val="00AF1599"/>
    <w:rsid w:val="00B17773"/>
    <w:rsid w:val="00B17CC2"/>
    <w:rsid w:val="00B2068B"/>
    <w:rsid w:val="00B3511C"/>
    <w:rsid w:val="00B472A7"/>
    <w:rsid w:val="00B54CB6"/>
    <w:rsid w:val="00B61348"/>
    <w:rsid w:val="00B71716"/>
    <w:rsid w:val="00B721BB"/>
    <w:rsid w:val="00B73E7D"/>
    <w:rsid w:val="00B8335C"/>
    <w:rsid w:val="00B839ED"/>
    <w:rsid w:val="00BA5B10"/>
    <w:rsid w:val="00BB1340"/>
    <w:rsid w:val="00BB3A22"/>
    <w:rsid w:val="00BC0616"/>
    <w:rsid w:val="00BC352B"/>
    <w:rsid w:val="00BC3BD7"/>
    <w:rsid w:val="00BC44A9"/>
    <w:rsid w:val="00BD3A0F"/>
    <w:rsid w:val="00BE6D50"/>
    <w:rsid w:val="00BF2664"/>
    <w:rsid w:val="00BF5946"/>
    <w:rsid w:val="00C00124"/>
    <w:rsid w:val="00C044C2"/>
    <w:rsid w:val="00C04F99"/>
    <w:rsid w:val="00C10D86"/>
    <w:rsid w:val="00C1601F"/>
    <w:rsid w:val="00C167BA"/>
    <w:rsid w:val="00C20261"/>
    <w:rsid w:val="00C20722"/>
    <w:rsid w:val="00C20CBC"/>
    <w:rsid w:val="00C2189E"/>
    <w:rsid w:val="00C36B11"/>
    <w:rsid w:val="00C40E31"/>
    <w:rsid w:val="00C450FE"/>
    <w:rsid w:val="00C4683C"/>
    <w:rsid w:val="00C51AF7"/>
    <w:rsid w:val="00C53353"/>
    <w:rsid w:val="00C6225E"/>
    <w:rsid w:val="00C6290E"/>
    <w:rsid w:val="00C67B66"/>
    <w:rsid w:val="00C83D28"/>
    <w:rsid w:val="00C956D0"/>
    <w:rsid w:val="00CA0664"/>
    <w:rsid w:val="00CA4E22"/>
    <w:rsid w:val="00CB2BDF"/>
    <w:rsid w:val="00CB4FFC"/>
    <w:rsid w:val="00CB57EE"/>
    <w:rsid w:val="00CC6959"/>
    <w:rsid w:val="00CD078D"/>
    <w:rsid w:val="00CD1579"/>
    <w:rsid w:val="00CD5640"/>
    <w:rsid w:val="00CD6400"/>
    <w:rsid w:val="00CE264E"/>
    <w:rsid w:val="00CE67B6"/>
    <w:rsid w:val="00CF5794"/>
    <w:rsid w:val="00CF59B8"/>
    <w:rsid w:val="00D00E3B"/>
    <w:rsid w:val="00D3432D"/>
    <w:rsid w:val="00D35161"/>
    <w:rsid w:val="00D4373A"/>
    <w:rsid w:val="00D4750F"/>
    <w:rsid w:val="00D568EC"/>
    <w:rsid w:val="00D602C4"/>
    <w:rsid w:val="00D62B3C"/>
    <w:rsid w:val="00D663FD"/>
    <w:rsid w:val="00D67C04"/>
    <w:rsid w:val="00D70959"/>
    <w:rsid w:val="00D75529"/>
    <w:rsid w:val="00D83E52"/>
    <w:rsid w:val="00D83E77"/>
    <w:rsid w:val="00D93A68"/>
    <w:rsid w:val="00D93DEC"/>
    <w:rsid w:val="00D94770"/>
    <w:rsid w:val="00DA1E22"/>
    <w:rsid w:val="00DD03E3"/>
    <w:rsid w:val="00DD26F6"/>
    <w:rsid w:val="00DD49D6"/>
    <w:rsid w:val="00DE1F42"/>
    <w:rsid w:val="00DF4DE2"/>
    <w:rsid w:val="00E01EBF"/>
    <w:rsid w:val="00E02BF2"/>
    <w:rsid w:val="00E11AF9"/>
    <w:rsid w:val="00E11D59"/>
    <w:rsid w:val="00E20D03"/>
    <w:rsid w:val="00E32887"/>
    <w:rsid w:val="00E56539"/>
    <w:rsid w:val="00E63374"/>
    <w:rsid w:val="00E91E1D"/>
    <w:rsid w:val="00E93E52"/>
    <w:rsid w:val="00E9444D"/>
    <w:rsid w:val="00EB3FC6"/>
    <w:rsid w:val="00EC2143"/>
    <w:rsid w:val="00EC44DB"/>
    <w:rsid w:val="00ED78B4"/>
    <w:rsid w:val="00EF25E5"/>
    <w:rsid w:val="00EF2BBE"/>
    <w:rsid w:val="00F0079B"/>
    <w:rsid w:val="00F0675D"/>
    <w:rsid w:val="00F128A9"/>
    <w:rsid w:val="00F2376A"/>
    <w:rsid w:val="00F26381"/>
    <w:rsid w:val="00F26452"/>
    <w:rsid w:val="00F30295"/>
    <w:rsid w:val="00F307BC"/>
    <w:rsid w:val="00F43B35"/>
    <w:rsid w:val="00F477FD"/>
    <w:rsid w:val="00F55AC0"/>
    <w:rsid w:val="00F61E53"/>
    <w:rsid w:val="00F6727D"/>
    <w:rsid w:val="00F81970"/>
    <w:rsid w:val="00F822A4"/>
    <w:rsid w:val="00F8244E"/>
    <w:rsid w:val="00F84374"/>
    <w:rsid w:val="00F861B6"/>
    <w:rsid w:val="00F93919"/>
    <w:rsid w:val="00F96AA7"/>
    <w:rsid w:val="00FA4745"/>
    <w:rsid w:val="00FB0FBE"/>
    <w:rsid w:val="00FB54E1"/>
    <w:rsid w:val="00FB55ED"/>
    <w:rsid w:val="00FC0090"/>
    <w:rsid w:val="00FC1483"/>
    <w:rsid w:val="00FC599C"/>
    <w:rsid w:val="00FD456C"/>
    <w:rsid w:val="00FF2D71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6959"/>
    <w:rPr>
      <w:sz w:val="30"/>
    </w:rPr>
  </w:style>
  <w:style w:type="paragraph" w:styleId="1">
    <w:name w:val="heading 1"/>
    <w:basedOn w:val="a"/>
    <w:next w:val="a"/>
    <w:qFormat/>
    <w:rsid w:val="00640D7E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7604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5335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C53353"/>
  </w:style>
  <w:style w:type="paragraph" w:styleId="3">
    <w:name w:val="Body Text Indent 3"/>
    <w:basedOn w:val="a"/>
    <w:rsid w:val="00C53353"/>
    <w:pPr>
      <w:ind w:firstLine="720"/>
    </w:pPr>
    <w:rPr>
      <w:sz w:val="28"/>
    </w:rPr>
  </w:style>
  <w:style w:type="table" w:styleId="a5">
    <w:name w:val="Table Grid"/>
    <w:basedOn w:val="a1"/>
    <w:rsid w:val="00C53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3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33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rsid w:val="007604BA"/>
    <w:pPr>
      <w:spacing w:after="120"/>
    </w:pPr>
  </w:style>
  <w:style w:type="paragraph" w:customStyle="1" w:styleId="ConsNonformat">
    <w:name w:val="ConsNonformat"/>
    <w:rsid w:val="001140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rsid w:val="00933E08"/>
  </w:style>
  <w:style w:type="paragraph" w:customStyle="1" w:styleId="ConsNormal">
    <w:name w:val="ConsNormal"/>
    <w:rsid w:val="00B177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58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s1">
    <w:name w:val="s_1"/>
    <w:basedOn w:val="a"/>
    <w:rsid w:val="000C1290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basedOn w:val="a0"/>
    <w:rsid w:val="000C1290"/>
    <w:rPr>
      <w:strike w:val="0"/>
      <w:dstrike w:val="0"/>
      <w:u w:val="none"/>
      <w:effect w:val="none"/>
    </w:rPr>
  </w:style>
  <w:style w:type="paragraph" w:customStyle="1" w:styleId="s22">
    <w:name w:val="s_22"/>
    <w:basedOn w:val="a"/>
    <w:rsid w:val="00A61605"/>
    <w:pPr>
      <w:shd w:val="clear" w:color="auto" w:fill="F0F0F0"/>
      <w:ind w:firstLine="140"/>
      <w:jc w:val="both"/>
    </w:pPr>
    <w:rPr>
      <w:rFonts w:ascii="Arial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151CB0"/>
    <w:pPr>
      <w:shd w:val="clear" w:color="auto" w:fill="F0F0F0"/>
      <w:jc w:val="both"/>
    </w:pPr>
    <w:rPr>
      <w:rFonts w:ascii="Arial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151CB0"/>
    <w:pPr>
      <w:shd w:val="clear" w:color="auto" w:fill="D8EDE8"/>
      <w:ind w:firstLine="720"/>
      <w:jc w:val="both"/>
    </w:pPr>
    <w:rPr>
      <w:color w:val="000000"/>
      <w:sz w:val="26"/>
      <w:szCs w:val="26"/>
    </w:rPr>
  </w:style>
  <w:style w:type="paragraph" w:styleId="a7">
    <w:name w:val="No Spacing"/>
    <w:qFormat/>
    <w:rsid w:val="006C60CC"/>
    <w:rPr>
      <w:sz w:val="24"/>
      <w:szCs w:val="24"/>
    </w:rPr>
  </w:style>
  <w:style w:type="paragraph" w:styleId="a8">
    <w:name w:val="Balloon Text"/>
    <w:basedOn w:val="a"/>
    <w:semiHidden/>
    <w:rsid w:val="00FF747B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AB3098"/>
    <w:pPr>
      <w:shd w:val="clear" w:color="auto" w:fill="000080"/>
    </w:pPr>
    <w:rPr>
      <w:rFonts w:ascii="Tahoma" w:hAnsi="Tahoma" w:cs="Tahoma"/>
      <w:sz w:val="20"/>
    </w:rPr>
  </w:style>
  <w:style w:type="character" w:styleId="aa">
    <w:name w:val="Hyperlink"/>
    <w:rsid w:val="00640D7E"/>
    <w:rPr>
      <w:rFonts w:ascii="Times New Roman" w:hAnsi="Times New Roman" w:cs="Times New Roman" w:hint="default"/>
      <w:color w:val="0000FF"/>
      <w:u w:val="single"/>
    </w:rPr>
  </w:style>
  <w:style w:type="paragraph" w:customStyle="1" w:styleId="ConsTitle">
    <w:name w:val="ConsTitle"/>
    <w:rsid w:val="00640D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0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9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8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7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0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26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0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82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3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0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ҠАРАР                                  </vt:lpstr>
    </vt:vector>
  </TitlesOfParts>
  <Company/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ҠАРАР                                  </dc:title>
  <dc:subject/>
  <dc:creator>Маргарита</dc:creator>
  <cp:keywords/>
  <dc:description/>
  <cp:lastModifiedBy>XTreme</cp:lastModifiedBy>
  <cp:revision>2</cp:revision>
  <cp:lastPrinted>2016-02-26T05:57:00Z</cp:lastPrinted>
  <dcterms:created xsi:type="dcterms:W3CDTF">2016-02-29T09:23:00Z</dcterms:created>
  <dcterms:modified xsi:type="dcterms:W3CDTF">2016-02-29T09:23:00Z</dcterms:modified>
</cp:coreProperties>
</file>