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3" w:rsidRPr="00321663" w:rsidRDefault="00321663" w:rsidP="00321663">
      <w:pPr>
        <w:jc w:val="center"/>
        <w:rPr>
          <w:b/>
          <w:color w:val="000000"/>
          <w:sz w:val="28"/>
          <w:szCs w:val="28"/>
        </w:rPr>
      </w:pPr>
      <w:r w:rsidRPr="00321663">
        <w:rPr>
          <w:b/>
          <w:sz w:val="28"/>
          <w:szCs w:val="28"/>
        </w:rPr>
        <w:t xml:space="preserve">Совет </w:t>
      </w:r>
      <w:r w:rsidRPr="00321663">
        <w:rPr>
          <w:b/>
          <w:sz w:val="28"/>
        </w:rPr>
        <w:t xml:space="preserve">сельского поселения </w:t>
      </w:r>
      <w:proofErr w:type="spellStart"/>
      <w:r w:rsidRPr="00321663">
        <w:rPr>
          <w:b/>
          <w:sz w:val="28"/>
        </w:rPr>
        <w:t>Семилетовский</w:t>
      </w:r>
      <w:proofErr w:type="spellEnd"/>
      <w:r w:rsidRPr="00321663">
        <w:rPr>
          <w:b/>
          <w:sz w:val="28"/>
        </w:rPr>
        <w:t xml:space="preserve"> сельсовет  </w:t>
      </w:r>
      <w:r w:rsidRPr="00321663">
        <w:rPr>
          <w:b/>
          <w:sz w:val="28"/>
          <w:szCs w:val="28"/>
        </w:rPr>
        <w:t xml:space="preserve">муниципального района </w:t>
      </w:r>
      <w:proofErr w:type="spellStart"/>
      <w:r w:rsidRPr="00321663">
        <w:rPr>
          <w:b/>
          <w:sz w:val="28"/>
          <w:szCs w:val="28"/>
        </w:rPr>
        <w:t>Дюртюлинский</w:t>
      </w:r>
      <w:proofErr w:type="spellEnd"/>
      <w:r w:rsidRPr="00321663">
        <w:rPr>
          <w:b/>
          <w:sz w:val="28"/>
          <w:szCs w:val="28"/>
        </w:rPr>
        <w:t xml:space="preserve"> район  Республики Башкортостан</w:t>
      </w:r>
    </w:p>
    <w:p w:rsidR="00321663" w:rsidRDefault="00321663" w:rsidP="00D30A81">
      <w:pPr>
        <w:rPr>
          <w:b/>
          <w:color w:val="000000"/>
          <w:sz w:val="28"/>
          <w:szCs w:val="28"/>
        </w:rPr>
      </w:pPr>
    </w:p>
    <w:p w:rsidR="00EF2BC0" w:rsidRDefault="00EF2BC0" w:rsidP="00D30A81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созыв                                                                         52</w:t>
      </w:r>
      <w:r w:rsidRPr="00F14E5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ое заседание</w:t>
      </w:r>
    </w:p>
    <w:p w:rsidR="00EF2BC0" w:rsidRDefault="00EF2BC0" w:rsidP="00D30A8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ҚАРАР                                                                       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b/>
          <w:color w:val="000000"/>
          <w:sz w:val="28"/>
          <w:szCs w:val="28"/>
        </w:rPr>
        <w:t>РЕШЕНИЕ</w:t>
      </w:r>
    </w:p>
    <w:p w:rsidR="00EF2BC0" w:rsidRDefault="00EF2BC0" w:rsidP="00AC7397">
      <w:pPr>
        <w:autoSpaceDE w:val="0"/>
        <w:autoSpaceDN w:val="0"/>
        <w:adjustRightInd w:val="0"/>
        <w:jc w:val="center"/>
      </w:pPr>
    </w:p>
    <w:p w:rsidR="00EF2BC0" w:rsidRDefault="00EF2BC0" w:rsidP="00AC7397">
      <w:pPr>
        <w:autoSpaceDE w:val="0"/>
        <w:autoSpaceDN w:val="0"/>
        <w:adjustRightInd w:val="0"/>
        <w:jc w:val="center"/>
      </w:pPr>
    </w:p>
    <w:p w:rsidR="00EF2BC0" w:rsidRPr="004E4214" w:rsidRDefault="00EF2BC0" w:rsidP="00B447F5">
      <w:pPr>
        <w:pStyle w:val="ConsPlusTitle"/>
        <w:jc w:val="right"/>
        <w:rPr>
          <w:sz w:val="28"/>
          <w:szCs w:val="28"/>
        </w:rPr>
      </w:pP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4E4214">
        <w:rPr>
          <w:sz w:val="28"/>
          <w:szCs w:val="28"/>
        </w:rPr>
        <w:t xml:space="preserve">  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</w:t>
      </w: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Республики Башкортостан </w:t>
      </w: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на  201</w:t>
      </w:r>
      <w:r>
        <w:rPr>
          <w:sz w:val="28"/>
          <w:szCs w:val="28"/>
        </w:rPr>
        <w:t>8</w:t>
      </w:r>
      <w:r w:rsidRPr="004E4214">
        <w:rPr>
          <w:sz w:val="28"/>
          <w:szCs w:val="28"/>
        </w:rPr>
        <w:t xml:space="preserve"> год</w:t>
      </w: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BC0" w:rsidRPr="004E4214" w:rsidRDefault="00EF2BC0" w:rsidP="00B447F5">
      <w:pPr>
        <w:ind w:firstLine="540"/>
        <w:jc w:val="both"/>
        <w:rPr>
          <w:sz w:val="28"/>
          <w:szCs w:val="28"/>
        </w:rPr>
      </w:pPr>
      <w:proofErr w:type="gramStart"/>
      <w:r w:rsidRPr="004E4214">
        <w:rPr>
          <w:sz w:val="28"/>
          <w:szCs w:val="28"/>
        </w:rPr>
        <w:t xml:space="preserve">В целях реализации Федерального закона от 21 декабря 2001 года </w:t>
      </w:r>
      <w:r w:rsidRPr="004E4214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D82A1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E4214">
        <w:rPr>
          <w:sz w:val="28"/>
          <w:szCs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proofErr w:type="gram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постановляет: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1. Утвердить прилагаемый прогнозный </w:t>
      </w:r>
      <w:hyperlink r:id="rId4" w:anchor="Par28" w:history="1">
        <w:r w:rsidRPr="004E4214">
          <w:rPr>
            <w:rStyle w:val="a5"/>
            <w:color w:val="auto"/>
            <w:sz w:val="28"/>
            <w:szCs w:val="28"/>
            <w:u w:val="none"/>
          </w:rPr>
          <w:t>план (программу)</w:t>
        </w:r>
      </w:hyperlink>
      <w:r w:rsidRPr="004E4214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на 201</w:t>
      </w:r>
      <w:r>
        <w:rPr>
          <w:sz w:val="28"/>
          <w:szCs w:val="28"/>
        </w:rPr>
        <w:t>8</w:t>
      </w:r>
      <w:r w:rsidRPr="004E4214">
        <w:rPr>
          <w:sz w:val="28"/>
          <w:szCs w:val="28"/>
        </w:rPr>
        <w:t xml:space="preserve"> год.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214">
        <w:rPr>
          <w:sz w:val="28"/>
          <w:szCs w:val="28"/>
        </w:rPr>
        <w:t xml:space="preserve">. </w:t>
      </w:r>
      <w:proofErr w:type="gramStart"/>
      <w:r w:rsidRPr="004E4214">
        <w:rPr>
          <w:sz w:val="28"/>
          <w:szCs w:val="28"/>
        </w:rPr>
        <w:t>Контроль за</w:t>
      </w:r>
      <w:proofErr w:type="gramEnd"/>
      <w:r w:rsidRPr="004E421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 возлагаю на себя</w:t>
      </w:r>
      <w:r w:rsidRPr="004E4214">
        <w:rPr>
          <w:sz w:val="28"/>
          <w:szCs w:val="28"/>
        </w:rPr>
        <w:t>.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Р.Р. </w:t>
      </w:r>
      <w:proofErr w:type="spellStart"/>
      <w:r>
        <w:rPr>
          <w:sz w:val="28"/>
          <w:szCs w:val="28"/>
        </w:rPr>
        <w:t>Имаев</w:t>
      </w:r>
      <w:proofErr w:type="spellEnd"/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2BC0" w:rsidRDefault="00EF2BC0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663" w:rsidRDefault="00321663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663" w:rsidRDefault="00321663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663" w:rsidRDefault="00321663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663" w:rsidRDefault="00321663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663" w:rsidRPr="004E4214" w:rsidRDefault="00321663" w:rsidP="00B44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2BC0" w:rsidRDefault="00EF2BC0" w:rsidP="00D30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Семилетка</w:t>
      </w:r>
    </w:p>
    <w:p w:rsidR="00EF2BC0" w:rsidRDefault="00EF2BC0" w:rsidP="00D30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14.11.2018г.</w:t>
      </w:r>
    </w:p>
    <w:p w:rsidR="00EF2BC0" w:rsidRDefault="00EF2BC0" w:rsidP="007A14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№219</w:t>
      </w:r>
    </w:p>
    <w:p w:rsidR="00EF2BC0" w:rsidRDefault="00EF2BC0" w:rsidP="007A14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E4214">
        <w:rPr>
          <w:sz w:val="24"/>
          <w:szCs w:val="24"/>
        </w:rPr>
        <w:t>Утвержден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Решением Совета </w:t>
      </w:r>
    </w:p>
    <w:p w:rsidR="00EF2BC0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муниципального района 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E4214">
        <w:rPr>
          <w:sz w:val="24"/>
          <w:szCs w:val="24"/>
        </w:rPr>
        <w:t>Дюртюлинский</w:t>
      </w:r>
      <w:proofErr w:type="spellEnd"/>
      <w:r w:rsidRPr="004E4214">
        <w:rPr>
          <w:sz w:val="24"/>
          <w:szCs w:val="24"/>
        </w:rPr>
        <w:t xml:space="preserve"> район 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Республики Башкортостан 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№ </w:t>
      </w:r>
      <w:r>
        <w:rPr>
          <w:sz w:val="24"/>
          <w:szCs w:val="24"/>
        </w:rPr>
        <w:t>219 от 14.11.</w:t>
      </w:r>
      <w:r w:rsidRPr="004E421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E4214">
        <w:rPr>
          <w:sz w:val="24"/>
          <w:szCs w:val="24"/>
        </w:rPr>
        <w:t>г.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ПРОГНОЗНЫЙ ПЛАН (ПРОГРАММА)</w:t>
      </w: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 w:rsidRPr="004E4214">
        <w:rPr>
          <w:sz w:val="28"/>
          <w:szCs w:val="28"/>
        </w:rPr>
        <w:t>ПРИВАТИЗАЦИИ МУНИЦИПАЛЬНОГО ИМУЩЕСТВА</w:t>
      </w:r>
    </w:p>
    <w:p w:rsidR="00EF2BC0" w:rsidRPr="004E4214" w:rsidRDefault="00EF2BC0" w:rsidP="00B447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E42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СЕМИЛЕТОВСКИЙ СЕЛЬСОВЕТ</w:t>
      </w:r>
      <w:r w:rsidRPr="004E4214">
        <w:rPr>
          <w:sz w:val="28"/>
          <w:szCs w:val="28"/>
        </w:rPr>
        <w:t xml:space="preserve"> МУНИЦИПАЛЬНОГО РАЙОНА ДЮРТЮЛИНСКИЙ РАЙОН РЕСПУБЛИКИ БАШКОРТОСТАН НА 201</w:t>
      </w:r>
      <w:r>
        <w:rPr>
          <w:sz w:val="28"/>
          <w:szCs w:val="28"/>
        </w:rPr>
        <w:t>8</w:t>
      </w:r>
      <w:r w:rsidRPr="004E4214">
        <w:rPr>
          <w:sz w:val="28"/>
          <w:szCs w:val="28"/>
        </w:rPr>
        <w:t xml:space="preserve"> ГОД</w:t>
      </w:r>
    </w:p>
    <w:p w:rsidR="00EF2BC0" w:rsidRPr="004E4214" w:rsidRDefault="00EF2BC0" w:rsidP="00B44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BC0" w:rsidRPr="00CE55EE" w:rsidRDefault="00EF2BC0" w:rsidP="00B447F5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Раздел 1. Основные цели и задачи</w:t>
      </w:r>
    </w:p>
    <w:p w:rsidR="00EF2BC0" w:rsidRPr="00CE55EE" w:rsidRDefault="00EF2BC0" w:rsidP="00B447F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F2BC0" w:rsidRPr="00CE55EE" w:rsidRDefault="00EF2BC0" w:rsidP="00365D9E">
      <w:pPr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Целью прогнозного плана приватизации муниципального имущества на 2018 год  является вклад приватизации в повышение темпов роста и эффективности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 район Республики Башкортостан. </w:t>
      </w:r>
      <w:proofErr w:type="gramStart"/>
      <w:r w:rsidRPr="00CE55EE">
        <w:rPr>
          <w:sz w:val="27"/>
          <w:szCs w:val="27"/>
        </w:rPr>
        <w:t>План приватизации разработан в соответствии с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</w:t>
      </w:r>
      <w:proofErr w:type="gramEnd"/>
      <w:r w:rsidRPr="00CE55EE">
        <w:rPr>
          <w:sz w:val="27"/>
          <w:szCs w:val="27"/>
        </w:rPr>
        <w:t xml:space="preserve"> Правилами разработки прогнозного плана (программы)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от 31.05.2013г. № 237.</w:t>
      </w:r>
    </w:p>
    <w:p w:rsidR="00EF2BC0" w:rsidRPr="00CE55EE" w:rsidRDefault="00EF2BC0" w:rsidP="00B447F5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Основными задачами плана приватизации являются:</w:t>
      </w:r>
    </w:p>
    <w:p w:rsidR="00EF2BC0" w:rsidRPr="00CE55EE" w:rsidRDefault="00EF2BC0" w:rsidP="00B447F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осуществление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которое не обеспечивает выполнение функций и полномочий муниципального образования;</w:t>
      </w:r>
    </w:p>
    <w:p w:rsidR="00EF2BC0" w:rsidRPr="00CE55EE" w:rsidRDefault="00EF2BC0" w:rsidP="00B447F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формирование доходов бюджета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EF2BC0" w:rsidRPr="00CE55EE" w:rsidRDefault="00EF2BC0" w:rsidP="00B447F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EF2BC0" w:rsidRPr="00CE55EE" w:rsidRDefault="00EF2BC0" w:rsidP="00B447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55EE">
        <w:rPr>
          <w:sz w:val="27"/>
          <w:szCs w:val="27"/>
        </w:rPr>
        <w:lastRenderedPageBreak/>
        <w:t xml:space="preserve">-  своевременное и полное поступление в бюджет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 доходов от приватизации.</w:t>
      </w:r>
    </w:p>
    <w:p w:rsidR="00EF2BC0" w:rsidRPr="00CE55EE" w:rsidRDefault="00EF2BC0" w:rsidP="00B447F5">
      <w:pPr>
        <w:jc w:val="center"/>
        <w:rPr>
          <w:b/>
          <w:sz w:val="27"/>
          <w:szCs w:val="27"/>
        </w:rPr>
      </w:pPr>
    </w:p>
    <w:p w:rsidR="00EF2BC0" w:rsidRDefault="00EF2BC0" w:rsidP="00B447F5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2. Перечень муниципального имущества </w:t>
      </w:r>
      <w:r>
        <w:rPr>
          <w:b/>
          <w:sz w:val="28"/>
          <w:szCs w:val="28"/>
        </w:rPr>
        <w:t>сельского</w:t>
      </w:r>
      <w:r w:rsidRPr="00365D9E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</w:t>
      </w:r>
      <w:r w:rsidRPr="004E4214">
        <w:rPr>
          <w:b/>
          <w:sz w:val="28"/>
          <w:szCs w:val="28"/>
        </w:rPr>
        <w:t xml:space="preserve">муниципального района </w:t>
      </w:r>
      <w:proofErr w:type="spellStart"/>
      <w:r w:rsidRPr="004E4214">
        <w:rPr>
          <w:b/>
          <w:sz w:val="28"/>
          <w:szCs w:val="28"/>
        </w:rPr>
        <w:t>Дюртюлинский</w:t>
      </w:r>
      <w:proofErr w:type="spellEnd"/>
      <w:r w:rsidRPr="004E4214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Pr="004E4214">
        <w:rPr>
          <w:b/>
          <w:sz w:val="28"/>
          <w:szCs w:val="28"/>
        </w:rPr>
        <w:t>которое</w:t>
      </w:r>
      <w:proofErr w:type="gramEnd"/>
      <w:r w:rsidRPr="004E4214">
        <w:rPr>
          <w:b/>
          <w:sz w:val="28"/>
          <w:szCs w:val="28"/>
        </w:rPr>
        <w:t xml:space="preserve"> планируется приватизировать в 201</w:t>
      </w:r>
      <w:r>
        <w:rPr>
          <w:b/>
          <w:sz w:val="28"/>
          <w:szCs w:val="28"/>
        </w:rPr>
        <w:t>8</w:t>
      </w:r>
      <w:r w:rsidRPr="004E4214">
        <w:rPr>
          <w:b/>
          <w:sz w:val="28"/>
          <w:szCs w:val="28"/>
        </w:rPr>
        <w:t xml:space="preserve"> году </w:t>
      </w: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2"/>
        <w:gridCol w:w="3505"/>
      </w:tblGrid>
      <w:tr w:rsidR="00EF2BC0" w:rsidRPr="00697D2D" w:rsidTr="00697D2D">
        <w:tc>
          <w:tcPr>
            <w:tcW w:w="594" w:type="dxa"/>
          </w:tcPr>
          <w:p w:rsidR="00EF2BC0" w:rsidRPr="00697D2D" w:rsidRDefault="00EF2BC0" w:rsidP="00815B3E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97D2D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72" w:type="dxa"/>
          </w:tcPr>
          <w:p w:rsidR="00EF2BC0" w:rsidRPr="00697D2D" w:rsidRDefault="00EF2BC0" w:rsidP="00815B3E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Наименование и характеристика объекта</w:t>
            </w:r>
          </w:p>
        </w:tc>
        <w:tc>
          <w:tcPr>
            <w:tcW w:w="3505" w:type="dxa"/>
          </w:tcPr>
          <w:p w:rsidR="00EF2BC0" w:rsidRPr="00697D2D" w:rsidRDefault="00EF2BC0" w:rsidP="00815B3E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Адрес</w:t>
            </w:r>
          </w:p>
        </w:tc>
      </w:tr>
      <w:tr w:rsidR="00EF2BC0" w:rsidRPr="00697D2D" w:rsidTr="00697D2D">
        <w:tc>
          <w:tcPr>
            <w:tcW w:w="594" w:type="dxa"/>
          </w:tcPr>
          <w:p w:rsidR="00EF2BC0" w:rsidRPr="00697D2D" w:rsidRDefault="00EF2BC0" w:rsidP="007806FB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72" w:type="dxa"/>
          </w:tcPr>
          <w:p w:rsidR="00EF2BC0" w:rsidRPr="00697D2D" w:rsidRDefault="00EF2BC0" w:rsidP="00CE55EE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Помещение, нежилое, площадью </w:t>
            </w:r>
            <w:r>
              <w:rPr>
                <w:sz w:val="26"/>
                <w:szCs w:val="26"/>
                <w:lang w:eastAsia="en-US"/>
              </w:rPr>
              <w:t>44,2</w:t>
            </w:r>
            <w:r w:rsidRPr="00697D2D">
              <w:rPr>
                <w:sz w:val="26"/>
                <w:szCs w:val="26"/>
                <w:lang w:eastAsia="en-US"/>
              </w:rPr>
              <w:t xml:space="preserve"> кв.м., </w:t>
            </w:r>
            <w:r>
              <w:rPr>
                <w:sz w:val="26"/>
                <w:szCs w:val="26"/>
                <w:lang w:eastAsia="en-US"/>
              </w:rPr>
              <w:t xml:space="preserve">этаж </w:t>
            </w:r>
            <w:r w:rsidRPr="00697D2D">
              <w:rPr>
                <w:sz w:val="26"/>
                <w:szCs w:val="26"/>
                <w:lang w:eastAsia="en-US"/>
              </w:rPr>
              <w:t xml:space="preserve">1, номера на поэтажном плане </w:t>
            </w: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505" w:type="dxa"/>
          </w:tcPr>
          <w:p w:rsidR="00EF2BC0" w:rsidRPr="00697D2D" w:rsidRDefault="00EF2BC0" w:rsidP="00CE55EE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Дюртюлинский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район,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sz w:val="26"/>
                <w:szCs w:val="26"/>
                <w:lang w:eastAsia="en-US"/>
              </w:rPr>
              <w:t>Семилетка</w:t>
            </w:r>
            <w:proofErr w:type="gramEnd"/>
            <w:r>
              <w:rPr>
                <w:sz w:val="26"/>
                <w:szCs w:val="26"/>
                <w:lang w:eastAsia="en-US"/>
              </w:rPr>
              <w:t>, ул. Ленина, д.10</w:t>
            </w:r>
          </w:p>
        </w:tc>
      </w:tr>
    </w:tbl>
    <w:p w:rsidR="00EF2BC0" w:rsidRDefault="00EF2BC0" w:rsidP="00B447F5">
      <w:pPr>
        <w:jc w:val="center"/>
        <w:rPr>
          <w:b/>
          <w:sz w:val="28"/>
          <w:szCs w:val="28"/>
        </w:rPr>
      </w:pP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3.  Порядок оплаты и распределения средств </w:t>
      </w:r>
      <w:proofErr w:type="gramStart"/>
      <w:r w:rsidRPr="004E4214">
        <w:rPr>
          <w:b/>
          <w:sz w:val="28"/>
          <w:szCs w:val="28"/>
        </w:rPr>
        <w:t>при</w:t>
      </w:r>
      <w:proofErr w:type="gramEnd"/>
      <w:r w:rsidRPr="004E4214">
        <w:rPr>
          <w:b/>
          <w:sz w:val="28"/>
          <w:szCs w:val="28"/>
        </w:rPr>
        <w:t xml:space="preserve"> </w:t>
      </w: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приватизации муниципального имущества</w:t>
      </w: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</w:p>
    <w:p w:rsidR="00EF2BC0" w:rsidRPr="00CE55EE" w:rsidRDefault="00EF2BC0" w:rsidP="00B447F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1. Оплата приобретаемого имущества производится единовременного в течение месяца со дня заключения договора купли-продажи муниципального имущества. </w:t>
      </w:r>
    </w:p>
    <w:p w:rsidR="00EF2BC0" w:rsidRPr="00CE55EE" w:rsidRDefault="00EF2BC0" w:rsidP="00EC794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2. Оплата недвижимого имущества,  приобретаемого субъектами малого и среднего предпринимательства при реализации преимущественного права на приобретение  арендуемого имущества, находящегося в муниципальной собственности, осуществляется единовременного или в рассрочку </w:t>
      </w:r>
      <w:proofErr w:type="gramStart"/>
      <w:r w:rsidRPr="00CE55EE">
        <w:rPr>
          <w:sz w:val="27"/>
          <w:szCs w:val="27"/>
        </w:rPr>
        <w:t>согласно</w:t>
      </w:r>
      <w:proofErr w:type="gramEnd"/>
      <w:r w:rsidRPr="00CE55EE">
        <w:rPr>
          <w:sz w:val="27"/>
          <w:szCs w:val="27"/>
        </w:rPr>
        <w:t xml:space="preserve"> действующего законодательства.</w:t>
      </w:r>
    </w:p>
    <w:p w:rsidR="00EF2BC0" w:rsidRPr="00CE55EE" w:rsidRDefault="00EF2BC0" w:rsidP="00B447F5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>3. При приватизации имущества средством платежа признается денежная единица Российской Федерации.</w:t>
      </w:r>
    </w:p>
    <w:p w:rsidR="00EF2BC0" w:rsidRPr="00CE55EE" w:rsidRDefault="00EF2BC0" w:rsidP="00B447F5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4.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E55EE">
        <w:rPr>
          <w:color w:val="auto"/>
          <w:sz w:val="27"/>
          <w:szCs w:val="27"/>
        </w:rPr>
        <w:t>Дюртюлинскому</w:t>
      </w:r>
      <w:proofErr w:type="spellEnd"/>
      <w:r w:rsidRPr="00CE55EE">
        <w:rPr>
          <w:color w:val="auto"/>
          <w:sz w:val="27"/>
          <w:szCs w:val="27"/>
        </w:rPr>
        <w:t xml:space="preserve">  району и городу Дюртюли.</w:t>
      </w:r>
    </w:p>
    <w:p w:rsidR="00EF2BC0" w:rsidRPr="00CE55EE" w:rsidRDefault="00EF2BC0" w:rsidP="009A0567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5. Финансовое управление администрации 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 район осуществляет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целевым использованием средств, поступивших в бюджет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</w:t>
      </w:r>
      <w:r w:rsidRPr="00CE55EE">
        <w:rPr>
          <w:sz w:val="27"/>
          <w:szCs w:val="27"/>
        </w:rPr>
        <w:t xml:space="preserve">  </w:t>
      </w:r>
      <w:r w:rsidRPr="00CE55EE">
        <w:rPr>
          <w:color w:val="auto"/>
          <w:sz w:val="27"/>
          <w:szCs w:val="27"/>
        </w:rPr>
        <w:t xml:space="preserve">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район  от приватизации</w:t>
      </w:r>
      <w:r w:rsidRPr="004E4214">
        <w:rPr>
          <w:color w:val="auto"/>
          <w:sz w:val="28"/>
          <w:szCs w:val="28"/>
        </w:rPr>
        <w:t xml:space="preserve"> </w:t>
      </w:r>
      <w:r w:rsidRPr="00CE55EE">
        <w:rPr>
          <w:color w:val="auto"/>
          <w:sz w:val="27"/>
          <w:szCs w:val="27"/>
        </w:rPr>
        <w:t xml:space="preserve">муниципального имущества. </w:t>
      </w:r>
    </w:p>
    <w:p w:rsidR="00EF2BC0" w:rsidRPr="004E4214" w:rsidRDefault="00EF2BC0" w:rsidP="009A0567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 Раздел 4. Порядок предоставления информации о приватизации </w:t>
      </w: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муниципального имущества</w:t>
      </w:r>
    </w:p>
    <w:p w:rsidR="00EF2BC0" w:rsidRPr="004E4214" w:rsidRDefault="00EF2BC0" w:rsidP="00B447F5">
      <w:pPr>
        <w:jc w:val="center"/>
        <w:rPr>
          <w:b/>
          <w:sz w:val="28"/>
          <w:szCs w:val="28"/>
        </w:rPr>
      </w:pPr>
    </w:p>
    <w:p w:rsidR="00EF2BC0" w:rsidRPr="00CE55EE" w:rsidRDefault="00EF2BC0" w:rsidP="00B447F5">
      <w:pPr>
        <w:pStyle w:val="a3"/>
        <w:ind w:firstLine="357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Информация о результатах приватизации муниципального имущества подлежит размещению на официальном сайте администрации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 </w:t>
      </w:r>
      <w:r w:rsidRPr="00CE55EE">
        <w:rPr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 xml:space="preserve">и </w:t>
      </w:r>
      <w:proofErr w:type="gramStart"/>
      <w:r w:rsidRPr="00CE55EE">
        <w:rPr>
          <w:color w:val="auto"/>
          <w:sz w:val="27"/>
          <w:szCs w:val="27"/>
        </w:rPr>
        <w:t>в сети  Интернет  в течение месяца со дня совершения сделок по приватизации в порядке</w:t>
      </w:r>
      <w:proofErr w:type="gramEnd"/>
      <w:r w:rsidRPr="00CE55EE">
        <w:rPr>
          <w:color w:val="auto"/>
          <w:sz w:val="27"/>
          <w:szCs w:val="27"/>
        </w:rPr>
        <w:t>, установленном действующим законодательством.</w:t>
      </w:r>
    </w:p>
    <w:sectPr w:rsidR="00EF2BC0" w:rsidRPr="00CE55EE" w:rsidSect="000B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3D"/>
    <w:rsid w:val="00016EDD"/>
    <w:rsid w:val="0002263A"/>
    <w:rsid w:val="00026789"/>
    <w:rsid w:val="00052684"/>
    <w:rsid w:val="000932B6"/>
    <w:rsid w:val="000B4D53"/>
    <w:rsid w:val="00125973"/>
    <w:rsid w:val="00163E0C"/>
    <w:rsid w:val="001703FD"/>
    <w:rsid w:val="001D3A1E"/>
    <w:rsid w:val="001D4A00"/>
    <w:rsid w:val="002F3C0A"/>
    <w:rsid w:val="00304DFA"/>
    <w:rsid w:val="0031681D"/>
    <w:rsid w:val="00321663"/>
    <w:rsid w:val="00365D9E"/>
    <w:rsid w:val="00371C01"/>
    <w:rsid w:val="00376E29"/>
    <w:rsid w:val="00383D3B"/>
    <w:rsid w:val="00392316"/>
    <w:rsid w:val="003C620C"/>
    <w:rsid w:val="00421C3D"/>
    <w:rsid w:val="004E4214"/>
    <w:rsid w:val="00502E37"/>
    <w:rsid w:val="00574FFE"/>
    <w:rsid w:val="005C0286"/>
    <w:rsid w:val="00646B74"/>
    <w:rsid w:val="00697D2D"/>
    <w:rsid w:val="006B4077"/>
    <w:rsid w:val="006D6F82"/>
    <w:rsid w:val="006F2AD9"/>
    <w:rsid w:val="00770869"/>
    <w:rsid w:val="00773AD4"/>
    <w:rsid w:val="007806FB"/>
    <w:rsid w:val="007A14E1"/>
    <w:rsid w:val="007A150D"/>
    <w:rsid w:val="007E3A7B"/>
    <w:rsid w:val="007E510C"/>
    <w:rsid w:val="00815B3E"/>
    <w:rsid w:val="0082183F"/>
    <w:rsid w:val="0086105D"/>
    <w:rsid w:val="008C210B"/>
    <w:rsid w:val="00955144"/>
    <w:rsid w:val="00991D69"/>
    <w:rsid w:val="00995BCA"/>
    <w:rsid w:val="009A0567"/>
    <w:rsid w:val="009A3E05"/>
    <w:rsid w:val="009E5FFC"/>
    <w:rsid w:val="009F6C5C"/>
    <w:rsid w:val="009F79A1"/>
    <w:rsid w:val="00A272AC"/>
    <w:rsid w:val="00A3639A"/>
    <w:rsid w:val="00A5085A"/>
    <w:rsid w:val="00AC7397"/>
    <w:rsid w:val="00AE0F58"/>
    <w:rsid w:val="00B36FF8"/>
    <w:rsid w:val="00B446A9"/>
    <w:rsid w:val="00B447F5"/>
    <w:rsid w:val="00B76DD3"/>
    <w:rsid w:val="00B90C5D"/>
    <w:rsid w:val="00BF3CC7"/>
    <w:rsid w:val="00C61E5A"/>
    <w:rsid w:val="00CA6685"/>
    <w:rsid w:val="00CC7A95"/>
    <w:rsid w:val="00CE01DD"/>
    <w:rsid w:val="00CE55EE"/>
    <w:rsid w:val="00D14D8B"/>
    <w:rsid w:val="00D22D4C"/>
    <w:rsid w:val="00D26E17"/>
    <w:rsid w:val="00D30A81"/>
    <w:rsid w:val="00D36C30"/>
    <w:rsid w:val="00D82A18"/>
    <w:rsid w:val="00DA6F72"/>
    <w:rsid w:val="00DD1195"/>
    <w:rsid w:val="00DF5E04"/>
    <w:rsid w:val="00E1119F"/>
    <w:rsid w:val="00E84F7A"/>
    <w:rsid w:val="00EA0F65"/>
    <w:rsid w:val="00EB7E13"/>
    <w:rsid w:val="00EC4E04"/>
    <w:rsid w:val="00EC7941"/>
    <w:rsid w:val="00EF2BC0"/>
    <w:rsid w:val="00F036CD"/>
    <w:rsid w:val="00F14E5F"/>
    <w:rsid w:val="00F43C22"/>
    <w:rsid w:val="00F5543B"/>
    <w:rsid w:val="00F80C26"/>
    <w:rsid w:val="00F96736"/>
    <w:rsid w:val="00FE185D"/>
    <w:rsid w:val="00FE4450"/>
    <w:rsid w:val="00FE7B66"/>
    <w:rsid w:val="00FF2413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3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AC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7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B447F5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B447F5"/>
    <w:rPr>
      <w:rFonts w:cs="Times New Roman"/>
      <w:bCs/>
      <w:color w:val="0C3D6E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rsid w:val="00B447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7F5"/>
    <w:rPr>
      <w:rFonts w:cs="Times New Roman"/>
      <w:sz w:val="28"/>
      <w:lang w:eastAsia="ru-RU"/>
    </w:rPr>
  </w:style>
  <w:style w:type="paragraph" w:customStyle="1" w:styleId="ConsPlusTitle">
    <w:name w:val="ConsPlusTitle"/>
    <w:uiPriority w:val="99"/>
    <w:rsid w:val="00B447F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5">
    <w:name w:val="Hyperlink"/>
    <w:basedOn w:val="a0"/>
    <w:uiPriority w:val="99"/>
    <w:semiHidden/>
    <w:rsid w:val="00B447F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80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0C26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371C0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C7A9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liya\Desktop\&#1057;&#1077;&#1084;&#1080;&#1083;&#1077;&#1090;&#1082;&#1072;\&#1055;&#1088;&#1086;&#1075;&#1085;&#1086;&#1079;%20-&#1057;&#1077;&#1084;&#1080;&#1083;&#1077;&#1082;&#1090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57</cp:revision>
  <cp:lastPrinted>2018-11-14T04:40:00Z</cp:lastPrinted>
  <dcterms:created xsi:type="dcterms:W3CDTF">2014-05-26T04:36:00Z</dcterms:created>
  <dcterms:modified xsi:type="dcterms:W3CDTF">2018-11-14T12:42:00Z</dcterms:modified>
</cp:coreProperties>
</file>