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10" w:rsidRPr="007A7010" w:rsidRDefault="007A7010" w:rsidP="007A7010">
      <w:pPr>
        <w:tabs>
          <w:tab w:val="left" w:pos="6300"/>
        </w:tabs>
        <w:jc w:val="center"/>
        <w:rPr>
          <w:b/>
          <w:color w:val="000000"/>
          <w:sz w:val="28"/>
          <w:szCs w:val="28"/>
        </w:rPr>
      </w:pPr>
      <w:r w:rsidRPr="007A7010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7A7010"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 w:rsidRPr="007A701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A7010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7A701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7A7010" w:rsidRDefault="007A7010" w:rsidP="00477BBF">
      <w:pPr>
        <w:tabs>
          <w:tab w:val="left" w:pos="6300"/>
        </w:tabs>
        <w:jc w:val="both"/>
        <w:rPr>
          <w:b/>
          <w:color w:val="000000"/>
          <w:sz w:val="28"/>
          <w:szCs w:val="28"/>
        </w:rPr>
      </w:pPr>
    </w:p>
    <w:p w:rsidR="000933A5" w:rsidRPr="008A7DB7" w:rsidRDefault="000933A5" w:rsidP="00477BBF">
      <w:pPr>
        <w:tabs>
          <w:tab w:val="left" w:pos="630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8A7DB7">
        <w:rPr>
          <w:rFonts w:ascii="Times New Roman" w:hAnsi="Times New Roman"/>
          <w:b/>
          <w:color w:val="000000"/>
          <w:sz w:val="28"/>
          <w:szCs w:val="28"/>
        </w:rPr>
        <w:t>ҚАРАР                                                           ПОСТАНОВЛЕНИЕ</w:t>
      </w:r>
    </w:p>
    <w:p w:rsidR="000933A5" w:rsidRPr="008A532D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532D">
        <w:rPr>
          <w:rFonts w:ascii="Times New Roman" w:hAnsi="Times New Roman"/>
          <w:b/>
          <w:sz w:val="24"/>
          <w:szCs w:val="24"/>
        </w:rPr>
        <w:t xml:space="preserve">Об утверждении Положения об общественной комиссии </w:t>
      </w:r>
    </w:p>
    <w:p w:rsidR="000933A5" w:rsidRPr="008A532D" w:rsidRDefault="000933A5" w:rsidP="00967420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532D">
        <w:rPr>
          <w:rFonts w:ascii="Times New Roman" w:hAnsi="Times New Roman"/>
          <w:b/>
          <w:sz w:val="24"/>
          <w:szCs w:val="24"/>
        </w:rPr>
        <w:t xml:space="preserve">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 w:rsidRPr="008A532D">
        <w:rPr>
          <w:rFonts w:ascii="Times New Roman" w:hAnsi="Times New Roman"/>
          <w:b/>
          <w:sz w:val="24"/>
          <w:szCs w:val="24"/>
        </w:rPr>
        <w:t>Семилетовский</w:t>
      </w:r>
      <w:proofErr w:type="spellEnd"/>
      <w:r w:rsidRPr="008A532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A532D">
        <w:rPr>
          <w:rFonts w:ascii="Times New Roman" w:hAnsi="Times New Roman"/>
          <w:b/>
          <w:sz w:val="24"/>
          <w:szCs w:val="24"/>
        </w:rPr>
        <w:t>Дюртюлинский</w:t>
      </w:r>
      <w:proofErr w:type="spellEnd"/>
      <w:r w:rsidRPr="008A532D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8A532D">
        <w:rPr>
          <w:sz w:val="24"/>
          <w:szCs w:val="24"/>
        </w:rPr>
        <w:t xml:space="preserve"> </w:t>
      </w:r>
      <w:r w:rsidRPr="008A532D">
        <w:rPr>
          <w:rFonts w:ascii="Times New Roman" w:hAnsi="Times New Roman"/>
          <w:b/>
          <w:sz w:val="24"/>
          <w:szCs w:val="24"/>
        </w:rPr>
        <w:t>на 2019-2024 годы»</w:t>
      </w:r>
    </w:p>
    <w:p w:rsidR="000933A5" w:rsidRPr="008A532D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33A5" w:rsidRPr="008A532D" w:rsidRDefault="000933A5" w:rsidP="00604735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A532D">
        <w:rPr>
          <w:rFonts w:ascii="Times New Roman" w:hAnsi="Times New Roman"/>
          <w:sz w:val="24"/>
          <w:szCs w:val="24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«О реализации постановления Правительства Российской Федерации от 10.02.2017 г.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Pr="008A532D">
        <w:rPr>
          <w:rFonts w:ascii="Times New Roman" w:hAnsi="Times New Roman"/>
          <w:sz w:val="24"/>
          <w:szCs w:val="24"/>
        </w:rPr>
        <w:t xml:space="preserve">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 w:rsidRPr="008A532D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8A532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32D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8A532D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0933A5" w:rsidRPr="008A532D" w:rsidRDefault="000933A5" w:rsidP="00604735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A532D">
        <w:rPr>
          <w:rFonts w:ascii="Times New Roman" w:hAnsi="Times New Roman"/>
          <w:b/>
          <w:sz w:val="24"/>
          <w:szCs w:val="24"/>
        </w:rPr>
        <w:t>ПОСТАНОВЛЯЮ:</w:t>
      </w:r>
    </w:p>
    <w:p w:rsidR="000933A5" w:rsidRPr="008A532D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</w:pPr>
      <w:r w:rsidRPr="008A532D">
        <w:rPr>
          <w:color w:val="FF0000"/>
        </w:rPr>
        <w:tab/>
      </w:r>
      <w:r w:rsidRPr="008A532D">
        <w:t xml:space="preserve">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 w:rsidRPr="008A532D">
        <w:t>Семилетовский</w:t>
      </w:r>
      <w:proofErr w:type="spellEnd"/>
      <w:r w:rsidRPr="008A532D">
        <w:t xml:space="preserve"> сельсовет муниципального района </w:t>
      </w:r>
      <w:proofErr w:type="spellStart"/>
      <w:r w:rsidRPr="008A532D">
        <w:t>Дюртюлинский</w:t>
      </w:r>
      <w:proofErr w:type="spellEnd"/>
      <w:r w:rsidRPr="008A532D">
        <w:t xml:space="preserve"> район Республики Башкортостан на 2019-2024 годы».</w:t>
      </w:r>
    </w:p>
    <w:p w:rsidR="000933A5" w:rsidRPr="008A532D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</w:pPr>
      <w:r w:rsidRPr="008A532D">
        <w:t xml:space="preserve">2.Признать утратившим силу постановление главы сельского поселения </w:t>
      </w:r>
    </w:p>
    <w:p w:rsidR="000933A5" w:rsidRPr="008A532D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</w:pPr>
      <w:r w:rsidRPr="008A532D">
        <w:t xml:space="preserve">№ 09/07  от  04.09.2017г. «Об утверждении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 w:rsidRPr="008A532D">
        <w:t>Семилетовский</w:t>
      </w:r>
      <w:proofErr w:type="spellEnd"/>
      <w:r w:rsidRPr="008A532D">
        <w:t xml:space="preserve"> сельсовет муниципального района </w:t>
      </w:r>
      <w:proofErr w:type="spellStart"/>
      <w:r w:rsidRPr="008A532D">
        <w:t>Дюртюлинский</w:t>
      </w:r>
      <w:proofErr w:type="spellEnd"/>
      <w:r w:rsidRPr="008A532D">
        <w:t xml:space="preserve"> район Республики Башкортостан на 2018-2022 годы».</w:t>
      </w:r>
    </w:p>
    <w:p w:rsidR="000933A5" w:rsidRPr="008A532D" w:rsidRDefault="000933A5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</w:pPr>
      <w:r w:rsidRPr="008A532D">
        <w:t xml:space="preserve">  2. Настоящее постановление разместить на официальном сайте администрации сельского поселения </w:t>
      </w:r>
      <w:proofErr w:type="spellStart"/>
      <w:r w:rsidRPr="008A532D">
        <w:t>Семилетовский</w:t>
      </w:r>
      <w:proofErr w:type="spellEnd"/>
      <w:r w:rsidRPr="008A532D">
        <w:t xml:space="preserve"> сельсовет муниципального района </w:t>
      </w:r>
      <w:proofErr w:type="spellStart"/>
      <w:r w:rsidRPr="008A532D">
        <w:t>Дюртюлинский</w:t>
      </w:r>
      <w:proofErr w:type="spellEnd"/>
      <w:r w:rsidRPr="008A532D">
        <w:t xml:space="preserve"> район Республики Башкортостан http://semiletka.ru/в информационно-телекоммуникационной сети «Интернет».</w:t>
      </w:r>
    </w:p>
    <w:p w:rsidR="000933A5" w:rsidRPr="008A532D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32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A53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532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933A5" w:rsidRPr="008A532D" w:rsidRDefault="000933A5" w:rsidP="0098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32D">
        <w:rPr>
          <w:rFonts w:ascii="Times New Roman" w:hAnsi="Times New Roman"/>
          <w:sz w:val="24"/>
          <w:szCs w:val="24"/>
        </w:rPr>
        <w:tab/>
        <w:t>4. Настоящее постановление вступает в силу со дня подписания.</w:t>
      </w:r>
    </w:p>
    <w:p w:rsidR="000933A5" w:rsidRPr="008A532D" w:rsidRDefault="000933A5" w:rsidP="00982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3A5" w:rsidRPr="008A532D" w:rsidRDefault="000933A5" w:rsidP="00982C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532D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            </w:t>
      </w:r>
      <w:proofErr w:type="spellStart"/>
      <w:r w:rsidRPr="008A532D">
        <w:rPr>
          <w:rFonts w:ascii="Times New Roman" w:hAnsi="Times New Roman"/>
          <w:b/>
          <w:sz w:val="24"/>
          <w:szCs w:val="24"/>
        </w:rPr>
        <w:t>Р.Р.Имаев</w:t>
      </w:r>
      <w:proofErr w:type="spellEnd"/>
      <w:r w:rsidRPr="008A532D">
        <w:rPr>
          <w:rFonts w:ascii="Times New Roman" w:hAnsi="Times New Roman"/>
          <w:b/>
          <w:sz w:val="24"/>
          <w:szCs w:val="24"/>
        </w:rPr>
        <w:t xml:space="preserve"> </w:t>
      </w:r>
    </w:p>
    <w:p w:rsidR="000933A5" w:rsidRPr="008A532D" w:rsidRDefault="000933A5" w:rsidP="00982C7C">
      <w:pPr>
        <w:pStyle w:val="a7"/>
        <w:spacing w:after="0"/>
        <w:jc w:val="both"/>
        <w:rPr>
          <w:b/>
        </w:rPr>
      </w:pPr>
      <w:r w:rsidRPr="008A532D">
        <w:rPr>
          <w:b/>
        </w:rPr>
        <w:t>с</w:t>
      </w:r>
      <w:proofErr w:type="gramStart"/>
      <w:r w:rsidRPr="008A532D">
        <w:rPr>
          <w:b/>
        </w:rPr>
        <w:t>.С</w:t>
      </w:r>
      <w:proofErr w:type="gramEnd"/>
      <w:r w:rsidRPr="008A532D">
        <w:rPr>
          <w:b/>
        </w:rPr>
        <w:t>емилетка</w:t>
      </w:r>
    </w:p>
    <w:p w:rsidR="000933A5" w:rsidRPr="008A532D" w:rsidRDefault="007A7010" w:rsidP="00982C7C">
      <w:pPr>
        <w:pStyle w:val="a7"/>
        <w:spacing w:after="0"/>
        <w:jc w:val="both"/>
        <w:rPr>
          <w:b/>
        </w:rPr>
      </w:pPr>
      <w:r>
        <w:rPr>
          <w:b/>
        </w:rPr>
        <w:t>21.03.</w:t>
      </w:r>
      <w:r w:rsidR="000933A5" w:rsidRPr="008A532D">
        <w:rPr>
          <w:b/>
        </w:rPr>
        <w:t>2019г.</w:t>
      </w:r>
    </w:p>
    <w:p w:rsidR="00477BBF" w:rsidRPr="008A532D" w:rsidRDefault="00477BBF" w:rsidP="00982C7C">
      <w:pPr>
        <w:pStyle w:val="a7"/>
        <w:spacing w:after="0"/>
        <w:jc w:val="both"/>
        <w:rPr>
          <w:b/>
        </w:rPr>
      </w:pPr>
    </w:p>
    <w:p w:rsidR="000933A5" w:rsidRPr="008A532D" w:rsidRDefault="000933A5" w:rsidP="00982C7C">
      <w:pPr>
        <w:pStyle w:val="a7"/>
        <w:spacing w:after="0"/>
        <w:jc w:val="both"/>
        <w:rPr>
          <w:b/>
        </w:rPr>
      </w:pPr>
      <w:r w:rsidRPr="008A532D">
        <w:rPr>
          <w:b/>
        </w:rPr>
        <w:t xml:space="preserve">№ </w:t>
      </w:r>
      <w:r w:rsidR="007A7010">
        <w:rPr>
          <w:b/>
        </w:rPr>
        <w:t>3/08</w:t>
      </w:r>
    </w:p>
    <w:p w:rsidR="000933A5" w:rsidRPr="008A532D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77BBF" w:rsidRPr="008A532D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77BBF" w:rsidRPr="008A532D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77BBF" w:rsidRPr="008A532D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77BBF" w:rsidRPr="008A532D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477BBF" w:rsidRDefault="00477BB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A7DB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A7DB7">
        <w:rPr>
          <w:rFonts w:ascii="Times New Roman" w:hAnsi="Times New Roman"/>
          <w:sz w:val="28"/>
          <w:szCs w:val="28"/>
        </w:rPr>
        <w:t xml:space="preserve"> главы  </w:t>
      </w: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933A5" w:rsidRPr="008A7DB7" w:rsidRDefault="000933A5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_________2019г.</w:t>
      </w:r>
      <w:r w:rsidRPr="008A7D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>ПОЛОЖЕНИЕ</w:t>
      </w:r>
    </w:p>
    <w:p w:rsidR="000933A5" w:rsidRPr="008A7DB7" w:rsidRDefault="000933A5" w:rsidP="00982C7C">
      <w:pPr>
        <w:tabs>
          <w:tab w:val="left" w:pos="5700"/>
          <w:tab w:val="left" w:pos="6120"/>
          <w:tab w:val="left" w:pos="7088"/>
        </w:tabs>
        <w:spacing w:line="240" w:lineRule="auto"/>
        <w:ind w:firstLine="851"/>
        <w:jc w:val="center"/>
        <w:rPr>
          <w:b/>
          <w:spacing w:val="-2"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об общественной комиссии по вопросам подготовки и реализации </w:t>
      </w:r>
      <w:r w:rsidRPr="00967420">
        <w:rPr>
          <w:rFonts w:ascii="Times New Roman" w:hAnsi="Times New Roman"/>
          <w:b/>
          <w:sz w:val="28"/>
          <w:szCs w:val="28"/>
        </w:rPr>
        <w:t xml:space="preserve">муниципальной 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8A7DB7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A7DB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8A7DB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8A7DB7">
        <w:rPr>
          <w:rFonts w:ascii="Times New Roman" w:hAnsi="Times New Roman"/>
          <w:b/>
          <w:sz w:val="28"/>
          <w:szCs w:val="28"/>
        </w:rPr>
        <w:t>.</w:t>
      </w:r>
    </w:p>
    <w:p w:rsidR="000933A5" w:rsidRPr="008A7DB7" w:rsidRDefault="000933A5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1" w:line="240" w:lineRule="auto"/>
        <w:outlineLvl w:val="0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                                                   1. Общие положения </w:t>
      </w:r>
    </w:p>
    <w:p w:rsidR="000933A5" w:rsidRPr="008A7DB7" w:rsidRDefault="000933A5" w:rsidP="00982C7C">
      <w:pPr>
        <w:spacing w:after="1" w:line="240" w:lineRule="auto"/>
        <w:ind w:left="524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933A5" w:rsidRPr="00402A4F" w:rsidRDefault="000933A5" w:rsidP="00982C7C">
      <w:pPr>
        <w:pStyle w:val="a5"/>
        <w:numPr>
          <w:ilvl w:val="1"/>
          <w:numId w:val="1"/>
        </w:numPr>
        <w:spacing w:after="1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A7DB7">
        <w:rPr>
          <w:rFonts w:ascii="Times New Roman" w:hAnsi="Times New Roman"/>
          <w:sz w:val="28"/>
          <w:szCs w:val="28"/>
        </w:rPr>
        <w:lastRenderedPageBreak/>
        <w:t xml:space="preserve">Положение об общественной комиссии по вопросам подготовки и реализации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02A4F">
        <w:rPr>
          <w:rFonts w:ascii="Times New Roman" w:hAnsi="Times New Roman"/>
          <w:b/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>на 2019-2024 годы»</w:t>
      </w:r>
      <w:r w:rsidRPr="00402A4F">
        <w:rPr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со  ст.3</w:t>
      </w:r>
      <w:r w:rsidRPr="008A7DB7">
        <w:rPr>
          <w:rFonts w:ascii="Times New Roman" w:hAnsi="Times New Roman"/>
          <w:sz w:val="28"/>
          <w:szCs w:val="28"/>
        </w:rPr>
        <w:t>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</w:t>
      </w:r>
      <w:proofErr w:type="gramEnd"/>
      <w:r w:rsidRPr="008A7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DB7">
        <w:rPr>
          <w:rFonts w:ascii="Times New Roman" w:hAnsi="Times New Roman"/>
          <w:sz w:val="28"/>
          <w:szCs w:val="28"/>
        </w:rPr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</w:t>
      </w:r>
      <w:proofErr w:type="spellStart"/>
      <w:r w:rsidRPr="008A7DB7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и устанавливает  порядок формирования, полномочия, формы работы и</w:t>
      </w:r>
      <w:proofErr w:type="gramEnd"/>
      <w:r w:rsidRPr="008A7DB7">
        <w:rPr>
          <w:rFonts w:ascii="Times New Roman" w:hAnsi="Times New Roman"/>
          <w:sz w:val="28"/>
          <w:szCs w:val="28"/>
        </w:rPr>
        <w:t xml:space="preserve"> виды принимаемых решений общественной комиссии по вопросам подготовки и реализации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02A4F">
        <w:rPr>
          <w:rFonts w:ascii="Times New Roman" w:hAnsi="Times New Roman"/>
          <w:b/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>на 2019-2024 годы»</w:t>
      </w:r>
      <w:r w:rsidRPr="00402A4F">
        <w:rPr>
          <w:sz w:val="28"/>
          <w:szCs w:val="28"/>
        </w:rPr>
        <w:t xml:space="preserve"> </w:t>
      </w:r>
      <w:r w:rsidRPr="00402A4F">
        <w:rPr>
          <w:rFonts w:ascii="Times New Roman" w:hAnsi="Times New Roman"/>
          <w:sz w:val="28"/>
          <w:szCs w:val="28"/>
        </w:rPr>
        <w:t xml:space="preserve"> (далее - общественная комиссия).</w:t>
      </w:r>
    </w:p>
    <w:p w:rsidR="000933A5" w:rsidRPr="008A7DB7" w:rsidRDefault="000933A5" w:rsidP="00982C7C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селе Семилетка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приоритетного проекта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8A7DB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7DB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8A7DB7">
        <w:rPr>
          <w:rFonts w:ascii="Times New Roman" w:hAnsi="Times New Roman"/>
          <w:sz w:val="28"/>
          <w:szCs w:val="28"/>
        </w:rPr>
        <w:t>.</w:t>
      </w:r>
    </w:p>
    <w:p w:rsidR="000933A5" w:rsidRPr="008A7DB7" w:rsidRDefault="000933A5" w:rsidP="00982C7C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A7DB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7DB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8A7DB7">
        <w:rPr>
          <w:rFonts w:ascii="Times New Roman" w:hAnsi="Times New Roman"/>
          <w:sz w:val="28"/>
          <w:szCs w:val="28"/>
        </w:rPr>
        <w:t xml:space="preserve">, а также осуществления контроля и координации реализации муниципальной программы.  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1.4. Общественная комиссия в своей деятельности руководствуется </w:t>
      </w:r>
      <w:hyperlink r:id="rId7" w:history="1">
        <w:r w:rsidRPr="008A7DB7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A7DB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8A7DB7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A7DB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8A7DB7">
        <w:rPr>
          <w:rFonts w:ascii="Times New Roman" w:hAnsi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8A7DB7">
        <w:rPr>
          <w:rFonts w:ascii="Times New Roman" w:hAnsi="Times New Roman"/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8A7DB7">
        <w:rPr>
          <w:rFonts w:ascii="Times New Roman" w:hAnsi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0933A5" w:rsidRPr="008A7DB7" w:rsidRDefault="000933A5" w:rsidP="00982C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0933A5" w:rsidRPr="008A7DB7" w:rsidRDefault="000933A5" w:rsidP="00982C7C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lastRenderedPageBreak/>
        <w:t xml:space="preserve">     2.1.  В целях осуществления  поставленных задач общественная комиссия: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общественных территорий  для включения объектов благоустройства в проект муниципальной программы </w:t>
      </w:r>
      <w:r w:rsidRPr="0096742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967420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742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96742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A7DB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A7DB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8A7DB7">
        <w:rPr>
          <w:rFonts w:ascii="Times New Roman" w:hAnsi="Times New Roman"/>
          <w:sz w:val="28"/>
          <w:szCs w:val="28"/>
        </w:rPr>
        <w:t xml:space="preserve"> (далее – муниципальная программа);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0933A5" w:rsidRPr="008A7DB7" w:rsidRDefault="000933A5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заинтересованных лиц в многоквартирных домах по подготовке и принятию соответствующих решений; 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муниципальную программу;</w:t>
      </w:r>
    </w:p>
    <w:p w:rsidR="000933A5" w:rsidRPr="008A7DB7" w:rsidRDefault="000933A5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    6) осуществляет </w:t>
      </w:r>
      <w:proofErr w:type="gramStart"/>
      <w:r w:rsidRPr="008A7DB7">
        <w:rPr>
          <w:sz w:val="28"/>
          <w:szCs w:val="28"/>
        </w:rPr>
        <w:t>контроль  за</w:t>
      </w:r>
      <w:proofErr w:type="gramEnd"/>
      <w:r w:rsidRPr="008A7DB7">
        <w:rPr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0933A5" w:rsidRPr="008A7DB7" w:rsidRDefault="000933A5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    7)осуществляет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 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8) заслушивает на своих заседаниях информацию предприятий, организаций, структурных подразделений администрации сельского поселения </w:t>
      </w:r>
      <w:proofErr w:type="spellStart"/>
      <w:r w:rsidRPr="008A7DB7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реализации муниципальной программы;</w:t>
      </w:r>
    </w:p>
    <w:p w:rsidR="000933A5" w:rsidRPr="008A7DB7" w:rsidRDefault="000933A5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0933A5" w:rsidRPr="008A7DB7" w:rsidRDefault="000933A5" w:rsidP="00982C7C">
      <w:pPr>
        <w:pStyle w:val="a5"/>
        <w:outlineLvl w:val="3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                  </w:t>
      </w:r>
    </w:p>
    <w:p w:rsidR="000933A5" w:rsidRPr="008A7DB7" w:rsidRDefault="000933A5" w:rsidP="00982C7C">
      <w:pPr>
        <w:pStyle w:val="a5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 </w:t>
      </w:r>
      <w:r w:rsidRPr="008A7DB7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0933A5" w:rsidRPr="008A7DB7" w:rsidRDefault="000933A5" w:rsidP="00982C7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3.1. </w:t>
      </w:r>
      <w:bookmarkStart w:id="0" w:name="sub_702"/>
      <w:r w:rsidRPr="008A7DB7">
        <w:rPr>
          <w:rFonts w:ascii="Times New Roman" w:hAnsi="Times New Roman"/>
          <w:sz w:val="28"/>
          <w:szCs w:val="28"/>
        </w:rPr>
        <w:t xml:space="preserve">Состав общественной комиссии формируется из десяти человек в порядке, установленном настоящим положением. 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3.2. В состав общественной комиссии входят представители: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Совета </w:t>
      </w:r>
      <w:r w:rsidRPr="008A7D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Башкортостан;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администрации </w:t>
      </w:r>
      <w:r w:rsidRPr="008A7D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Башкортостан;</w:t>
      </w:r>
    </w:p>
    <w:p w:rsidR="000933A5" w:rsidRPr="008A7DB7" w:rsidRDefault="000933A5" w:rsidP="0098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B7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proofErr w:type="spellStart"/>
      <w:r w:rsidRPr="008A7DB7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и, зарегистрированных в установленном порядке;</w:t>
      </w:r>
    </w:p>
    <w:p w:rsidR="000933A5" w:rsidRPr="008A7DB7" w:rsidRDefault="000933A5" w:rsidP="0098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B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организаций и учреждений села Семилетка </w:t>
      </w:r>
      <w:proofErr w:type="spellStart"/>
      <w:r w:rsidRPr="008A7DB7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8A7DB7">
        <w:rPr>
          <w:rFonts w:ascii="Times New Roman" w:hAnsi="Times New Roman" w:cs="Times New Roman"/>
          <w:sz w:val="28"/>
          <w:szCs w:val="28"/>
        </w:rPr>
        <w:t xml:space="preserve"> района  Республики Башкортостан;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В состав общественной комиссии вправе входить граждане </w:t>
      </w:r>
      <w:bookmarkEnd w:id="0"/>
      <w:r w:rsidRPr="008A7DB7">
        <w:rPr>
          <w:rFonts w:ascii="Times New Roman" w:hAnsi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села. 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>4. Формирование и деятельность</w:t>
      </w:r>
    </w:p>
    <w:p w:rsidR="000933A5" w:rsidRPr="008A7DB7" w:rsidRDefault="000933A5" w:rsidP="00982C7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</w:p>
    <w:p w:rsidR="000933A5" w:rsidRPr="008A7DB7" w:rsidRDefault="000933A5" w:rsidP="00982C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4.3. В целях формирования состава общественной комиссии на официальном сайте администрации </w:t>
      </w:r>
      <w:r w:rsidRPr="008A7D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администрации 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4.5. </w:t>
      </w:r>
      <w:r w:rsidRPr="008A7DB7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является глава сельского поселения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Семилетовский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Pr="008A7D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4.6. В случае отсутствия председателя руководство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 w:rsidRPr="008A7DB7">
        <w:rPr>
          <w:rFonts w:ascii="Times New Roman" w:hAnsi="Times New Roman"/>
          <w:sz w:val="28"/>
          <w:szCs w:val="28"/>
        </w:rPr>
        <w:t>общественной комиссии.</w:t>
      </w:r>
      <w:r w:rsidRPr="008A7DB7">
        <w:rPr>
          <w:rFonts w:ascii="Times New Roman" w:hAnsi="Times New Roman"/>
          <w:bCs/>
          <w:sz w:val="28"/>
          <w:szCs w:val="28"/>
        </w:rPr>
        <w:t xml:space="preserve"> </w:t>
      </w:r>
    </w:p>
    <w:p w:rsidR="000933A5" w:rsidRPr="008A7DB7" w:rsidRDefault="000933A5" w:rsidP="00982C7C">
      <w:pPr>
        <w:pStyle w:val="Default"/>
        <w:ind w:firstLine="708"/>
        <w:jc w:val="both"/>
        <w:rPr>
          <w:sz w:val="28"/>
          <w:szCs w:val="28"/>
        </w:rPr>
      </w:pPr>
      <w:r w:rsidRPr="008A7DB7">
        <w:rPr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0933A5" w:rsidRPr="008A7DB7" w:rsidRDefault="000933A5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</w:t>
      </w:r>
      <w:r w:rsidRPr="008A7DB7">
        <w:rPr>
          <w:sz w:val="28"/>
          <w:szCs w:val="28"/>
        </w:rPr>
        <w:tab/>
        <w:t xml:space="preserve">Протокол Заседания Комиссии размещается на официальном сайте администрации сельского поселения </w:t>
      </w:r>
      <w:proofErr w:type="spellStart"/>
      <w:r w:rsidRPr="008A7DB7">
        <w:rPr>
          <w:sz w:val="28"/>
          <w:szCs w:val="28"/>
        </w:rPr>
        <w:t>Семилетовский</w:t>
      </w:r>
      <w:proofErr w:type="spellEnd"/>
      <w:r w:rsidRPr="008A7DB7">
        <w:rPr>
          <w:sz w:val="28"/>
          <w:szCs w:val="28"/>
        </w:rPr>
        <w:t xml:space="preserve"> сельсовет муниципального района </w:t>
      </w:r>
      <w:proofErr w:type="spellStart"/>
      <w:r w:rsidRPr="008A7DB7">
        <w:rPr>
          <w:sz w:val="28"/>
          <w:szCs w:val="28"/>
        </w:rPr>
        <w:t>Дюртюлинский</w:t>
      </w:r>
      <w:proofErr w:type="spellEnd"/>
      <w:r w:rsidRPr="008A7DB7">
        <w:rPr>
          <w:sz w:val="28"/>
          <w:szCs w:val="28"/>
        </w:rPr>
        <w:t xml:space="preserve"> район Республики Башкортостан http://semiletka.ru/ в информационно-телекоммуникационной сети «Интернет».</w:t>
      </w:r>
    </w:p>
    <w:p w:rsidR="000933A5" w:rsidRPr="008A7DB7" w:rsidRDefault="000933A5" w:rsidP="00982C7C">
      <w:pPr>
        <w:pStyle w:val="Default"/>
        <w:ind w:firstLine="708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0933A5" w:rsidRPr="008A7DB7" w:rsidRDefault="000933A5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lastRenderedPageBreak/>
        <w:t xml:space="preserve">4.9. Члены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0933A5" w:rsidRPr="008A7DB7" w:rsidRDefault="000933A5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3A5" w:rsidRDefault="000933A5" w:rsidP="00982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3A5" w:rsidRPr="008A7DB7" w:rsidRDefault="000933A5" w:rsidP="00982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Н.Ф.Назмутдинова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33A5" w:rsidRPr="004B72F6" w:rsidRDefault="000933A5" w:rsidP="00982C7C">
      <w:pPr>
        <w:spacing w:after="0" w:line="240" w:lineRule="auto"/>
        <w:rPr>
          <w:sz w:val="24"/>
          <w:szCs w:val="24"/>
        </w:rPr>
      </w:pPr>
    </w:p>
    <w:sectPr w:rsidR="000933A5" w:rsidRPr="004B72F6" w:rsidSect="002D117D">
      <w:footerReference w:type="default" r:id="rId9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68" w:rsidRDefault="00630368" w:rsidP="00CB2499">
      <w:pPr>
        <w:spacing w:after="0" w:line="240" w:lineRule="auto"/>
      </w:pPr>
      <w:r>
        <w:separator/>
      </w:r>
    </w:p>
  </w:endnote>
  <w:endnote w:type="continuationSeparator" w:id="0">
    <w:p w:rsidR="00630368" w:rsidRDefault="00630368" w:rsidP="00CB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5" w:rsidRDefault="000933A5">
    <w:pPr>
      <w:pStyle w:val="a3"/>
      <w:jc w:val="right"/>
    </w:pPr>
  </w:p>
  <w:p w:rsidR="000933A5" w:rsidRDefault="000933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68" w:rsidRDefault="00630368" w:rsidP="00CB2499">
      <w:pPr>
        <w:spacing w:after="0" w:line="240" w:lineRule="auto"/>
      </w:pPr>
      <w:r>
        <w:separator/>
      </w:r>
    </w:p>
  </w:footnote>
  <w:footnote w:type="continuationSeparator" w:id="0">
    <w:p w:rsidR="00630368" w:rsidRDefault="00630368" w:rsidP="00CB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CF"/>
    <w:rsid w:val="00013A32"/>
    <w:rsid w:val="000933A5"/>
    <w:rsid w:val="000A0283"/>
    <w:rsid w:val="000A505E"/>
    <w:rsid w:val="000A6BE2"/>
    <w:rsid w:val="000D0FC3"/>
    <w:rsid w:val="000D3651"/>
    <w:rsid w:val="000D6559"/>
    <w:rsid w:val="00183DFA"/>
    <w:rsid w:val="00196D80"/>
    <w:rsid w:val="001C2EFC"/>
    <w:rsid w:val="00264E4A"/>
    <w:rsid w:val="00277DEF"/>
    <w:rsid w:val="00297DA5"/>
    <w:rsid w:val="002C5A69"/>
    <w:rsid w:val="002D117D"/>
    <w:rsid w:val="002E2714"/>
    <w:rsid w:val="002F1C61"/>
    <w:rsid w:val="002F6482"/>
    <w:rsid w:val="0034520C"/>
    <w:rsid w:val="003B1783"/>
    <w:rsid w:val="003C622B"/>
    <w:rsid w:val="003E4666"/>
    <w:rsid w:val="003F19C0"/>
    <w:rsid w:val="00402A4F"/>
    <w:rsid w:val="00445D19"/>
    <w:rsid w:val="00477BBF"/>
    <w:rsid w:val="0049226E"/>
    <w:rsid w:val="004928FC"/>
    <w:rsid w:val="004B72F6"/>
    <w:rsid w:val="004E112C"/>
    <w:rsid w:val="004F010D"/>
    <w:rsid w:val="004F13E7"/>
    <w:rsid w:val="00514C20"/>
    <w:rsid w:val="005511C4"/>
    <w:rsid w:val="00592BC3"/>
    <w:rsid w:val="0059588D"/>
    <w:rsid w:val="005E188C"/>
    <w:rsid w:val="005F6233"/>
    <w:rsid w:val="00604735"/>
    <w:rsid w:val="00630368"/>
    <w:rsid w:val="006460A5"/>
    <w:rsid w:val="006D1CDD"/>
    <w:rsid w:val="00702A9F"/>
    <w:rsid w:val="007A7010"/>
    <w:rsid w:val="008204D2"/>
    <w:rsid w:val="008333CA"/>
    <w:rsid w:val="00834224"/>
    <w:rsid w:val="00897167"/>
    <w:rsid w:val="008A532D"/>
    <w:rsid w:val="008A7DB7"/>
    <w:rsid w:val="008B348F"/>
    <w:rsid w:val="00913DF0"/>
    <w:rsid w:val="0096583C"/>
    <w:rsid w:val="00966405"/>
    <w:rsid w:val="00967420"/>
    <w:rsid w:val="00981AC0"/>
    <w:rsid w:val="00982C7C"/>
    <w:rsid w:val="009A01BC"/>
    <w:rsid w:val="009B3F8B"/>
    <w:rsid w:val="009E486F"/>
    <w:rsid w:val="00A32104"/>
    <w:rsid w:val="00A46BDC"/>
    <w:rsid w:val="00A47749"/>
    <w:rsid w:val="00A668FF"/>
    <w:rsid w:val="00A8014F"/>
    <w:rsid w:val="00B33375"/>
    <w:rsid w:val="00B92637"/>
    <w:rsid w:val="00BE3892"/>
    <w:rsid w:val="00C101A0"/>
    <w:rsid w:val="00C37C79"/>
    <w:rsid w:val="00C951A2"/>
    <w:rsid w:val="00CB2499"/>
    <w:rsid w:val="00CC48BE"/>
    <w:rsid w:val="00CE4CB5"/>
    <w:rsid w:val="00D157C2"/>
    <w:rsid w:val="00D35241"/>
    <w:rsid w:val="00D836CF"/>
    <w:rsid w:val="00D91FF6"/>
    <w:rsid w:val="00DA5CB4"/>
    <w:rsid w:val="00DD6452"/>
    <w:rsid w:val="00DF4B71"/>
    <w:rsid w:val="00F72432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3C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7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77BB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3C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D836C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836CF"/>
    <w:rPr>
      <w:rFonts w:ascii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836C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99"/>
    <w:qFormat/>
    <w:rsid w:val="00D836CF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D836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lock Text"/>
    <w:basedOn w:val="a"/>
    <w:uiPriority w:val="99"/>
    <w:rsid w:val="00D836CF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836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836C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33CA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277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196D80"/>
    <w:rPr>
      <w:rFonts w:ascii="Times New Roman" w:hAnsi="Times New Roman"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477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77BB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30</cp:revision>
  <cp:lastPrinted>2019-03-26T04:19:00Z</cp:lastPrinted>
  <dcterms:created xsi:type="dcterms:W3CDTF">2017-05-26T10:04:00Z</dcterms:created>
  <dcterms:modified xsi:type="dcterms:W3CDTF">2019-04-02T05:19:00Z</dcterms:modified>
</cp:coreProperties>
</file>