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B" w:rsidRPr="00092F0F" w:rsidRDefault="00B9102B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92F0F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92F0F">
        <w:rPr>
          <w:rFonts w:ascii="Times New Roman" w:hAnsi="Times New Roman"/>
          <w:sz w:val="26"/>
          <w:szCs w:val="26"/>
        </w:rPr>
        <w:t xml:space="preserve"> РЕШЕНИЯ </w:t>
      </w:r>
    </w:p>
    <w:p w:rsidR="00B9102B" w:rsidRPr="00092F0F" w:rsidRDefault="00B9102B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9102B" w:rsidRPr="00092F0F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Порядка </w:t>
      </w: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сельского поселения Семилетовский сельсовет </w:t>
      </w: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>муниципального района Дюртюлинский район Республики Башкортостан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 xml:space="preserve"> в целях пр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едоставления во владение и (или) </w:t>
      </w: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 xml:space="preserve">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9102B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hAnsi="Times New Roman"/>
          <w:b/>
          <w:bCs/>
          <w:color w:val="26282F"/>
          <w:sz w:val="26"/>
          <w:szCs w:val="26"/>
        </w:rPr>
        <w:t xml:space="preserve">(в новой редакции) </w:t>
      </w:r>
    </w:p>
    <w:p w:rsidR="00B9102B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B9102B" w:rsidRPr="00092F0F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B9102B" w:rsidRPr="00092F0F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proofErr w:type="gramStart"/>
      <w:r w:rsidRPr="00092F0F">
        <w:rPr>
          <w:rFonts w:ascii="Times New Roman" w:hAnsi="Times New Roman"/>
          <w:sz w:val="26"/>
          <w:szCs w:val="26"/>
        </w:rPr>
        <w:t xml:space="preserve">В  соответствии с  </w:t>
      </w:r>
      <w:r w:rsidRPr="00092F0F">
        <w:rPr>
          <w:rFonts w:ascii="Times New Roman" w:hAnsi="Times New Roman"/>
          <w:color w:val="26282F"/>
          <w:sz w:val="26"/>
          <w:szCs w:val="26"/>
          <w:lang w:eastAsia="en-US"/>
        </w:rPr>
        <w:t xml:space="preserve">Федеральным законом  от 3 июля </w:t>
      </w:r>
      <w:smartTag w:uri="urn:schemas-microsoft-com:office:smarttags" w:element="metricconverter">
        <w:smartTagPr>
          <w:attr w:name="ProductID" w:val="2018 г"/>
        </w:smartTagPr>
        <w:r w:rsidRPr="00092F0F">
          <w:rPr>
            <w:rFonts w:ascii="Times New Roman" w:hAnsi="Times New Roman"/>
            <w:color w:val="26282F"/>
            <w:sz w:val="26"/>
            <w:szCs w:val="26"/>
            <w:lang w:eastAsia="en-US"/>
          </w:rPr>
          <w:t>2018 г</w:t>
        </w:r>
      </w:smartTag>
      <w:r w:rsidRPr="00092F0F">
        <w:rPr>
          <w:rFonts w:ascii="Times New Roman" w:hAnsi="Times New Roman"/>
          <w:color w:val="26282F"/>
          <w:sz w:val="26"/>
          <w:szCs w:val="26"/>
          <w:lang w:eastAsia="en-US"/>
        </w:rPr>
        <w:t xml:space="preserve">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092F0F">
        <w:rPr>
          <w:rFonts w:ascii="Times New Roman" w:hAnsi="Times New Roman"/>
          <w:sz w:val="26"/>
          <w:szCs w:val="26"/>
        </w:rPr>
        <w:t xml:space="preserve"> </w:t>
      </w:r>
      <w:r w:rsidRPr="00092F0F">
        <w:rPr>
          <w:rFonts w:ascii="Times New Roman" w:hAnsi="Times New Roman"/>
          <w:bCs/>
          <w:color w:val="26282F"/>
          <w:sz w:val="26"/>
          <w:szCs w:val="26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сельского поселения Семилетовский сельсовет </w:t>
      </w:r>
      <w:r w:rsidRPr="00092F0F">
        <w:rPr>
          <w:rFonts w:ascii="Times New Roman" w:hAnsi="Times New Roman"/>
          <w:bCs/>
          <w:color w:val="26282F"/>
          <w:sz w:val="26"/>
          <w:szCs w:val="26"/>
        </w:rPr>
        <w:t>муниципального района Дюртюлинский район Республики</w:t>
      </w:r>
      <w:proofErr w:type="gramEnd"/>
      <w:r w:rsidRPr="00092F0F">
        <w:rPr>
          <w:rFonts w:ascii="Times New Roman" w:hAnsi="Times New Roman"/>
          <w:bCs/>
          <w:color w:val="26282F"/>
          <w:sz w:val="26"/>
          <w:szCs w:val="26"/>
        </w:rPr>
        <w:t xml:space="preserve"> Башкортостан, решил:</w:t>
      </w:r>
    </w:p>
    <w:p w:rsidR="00B9102B" w:rsidRPr="00291F97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291F97">
        <w:rPr>
          <w:rFonts w:ascii="Times New Roman" w:hAnsi="Times New Roman"/>
          <w:sz w:val="26"/>
          <w:szCs w:val="26"/>
        </w:rPr>
        <w:t xml:space="preserve">1. Утвердить прилагаемый Порядок  </w:t>
      </w:r>
      <w:r w:rsidRPr="00291F97">
        <w:rPr>
          <w:rFonts w:ascii="Times New Roman" w:hAnsi="Times New Roman"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сельского поселения Семилетовский сельсовет </w:t>
      </w:r>
      <w:r w:rsidRPr="00291F97">
        <w:rPr>
          <w:rFonts w:ascii="Times New Roman" w:hAnsi="Times New Roman"/>
          <w:bCs/>
          <w:color w:val="26282F"/>
          <w:sz w:val="26"/>
          <w:szCs w:val="26"/>
        </w:rPr>
        <w:t>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r>
        <w:rPr>
          <w:rFonts w:ascii="Times New Roman" w:hAnsi="Times New Roman"/>
          <w:bCs/>
          <w:color w:val="26282F"/>
          <w:sz w:val="26"/>
          <w:szCs w:val="26"/>
        </w:rPr>
        <w:t>.</w:t>
      </w:r>
      <w:r w:rsidRPr="00291F97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</w:p>
    <w:p w:rsidR="00B9102B" w:rsidRPr="00B31631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31631">
        <w:rPr>
          <w:rFonts w:ascii="Times New Roman" w:hAnsi="Times New Roman"/>
          <w:sz w:val="26"/>
          <w:szCs w:val="26"/>
        </w:rPr>
        <w:t>2.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B31631">
        <w:rPr>
          <w:rFonts w:ascii="Times New Roman" w:hAnsi="Times New Roman"/>
          <w:sz w:val="26"/>
          <w:szCs w:val="26"/>
        </w:rPr>
        <w:t xml:space="preserve"> силу </w:t>
      </w:r>
    </w:p>
    <w:p w:rsidR="00B9102B" w:rsidRPr="00B31631" w:rsidRDefault="00B9102B" w:rsidP="00B3163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631">
        <w:rPr>
          <w:rFonts w:ascii="Times New Roman" w:hAnsi="Times New Roman"/>
          <w:bCs/>
          <w:color w:val="26282F"/>
          <w:sz w:val="26"/>
          <w:szCs w:val="26"/>
        </w:rPr>
        <w:t>- решение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 Совета сельского поселения</w:t>
      </w:r>
      <w:r w:rsidRPr="00B31631">
        <w:rPr>
          <w:rFonts w:ascii="Times New Roman" w:hAnsi="Times New Roman"/>
          <w:bCs/>
          <w:color w:val="26282F"/>
          <w:sz w:val="26"/>
          <w:szCs w:val="26"/>
        </w:rPr>
        <w:t xml:space="preserve"> от 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      27.12.</w:t>
      </w:r>
      <w:r w:rsidRPr="00B31631">
        <w:rPr>
          <w:rFonts w:ascii="Times New Roman" w:hAnsi="Times New Roman"/>
          <w:bCs/>
          <w:color w:val="26282F"/>
          <w:sz w:val="26"/>
          <w:szCs w:val="26"/>
        </w:rPr>
        <w:t xml:space="preserve">2018г. </w:t>
      </w:r>
      <w:r>
        <w:rPr>
          <w:rFonts w:ascii="Times New Roman" w:hAnsi="Times New Roman"/>
          <w:bCs/>
          <w:color w:val="26282F"/>
          <w:sz w:val="26"/>
          <w:szCs w:val="26"/>
        </w:rPr>
        <w:t>№</w:t>
      </w:r>
      <w:r w:rsidRPr="00B31631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26282F"/>
          <w:sz w:val="26"/>
          <w:szCs w:val="26"/>
        </w:rPr>
        <w:t>234</w:t>
      </w:r>
      <w:r w:rsidRPr="00B31631">
        <w:rPr>
          <w:rFonts w:ascii="Times New Roman" w:hAnsi="Times New Roman"/>
          <w:bCs/>
          <w:color w:val="26282F"/>
          <w:sz w:val="26"/>
          <w:szCs w:val="26"/>
        </w:rPr>
        <w:t xml:space="preserve"> «Об утверждении Правил </w:t>
      </w:r>
      <w:r w:rsidRPr="00B31631">
        <w:rPr>
          <w:rFonts w:ascii="Times New Roman" w:hAnsi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B31631"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B9102B" w:rsidRPr="00092F0F" w:rsidRDefault="00B9102B" w:rsidP="00B3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92F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2F0F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депутатскую комиссию по бюджету, финансам, налогам и вопросам собственности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Имаев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М.Р.</w:t>
      </w:r>
      <w:r w:rsidRPr="00092F0F">
        <w:rPr>
          <w:rFonts w:ascii="Times New Roman" w:hAnsi="Times New Roman"/>
          <w:sz w:val="26"/>
          <w:szCs w:val="26"/>
        </w:rPr>
        <w:t>).</w:t>
      </w:r>
    </w:p>
    <w:p w:rsidR="00B9102B" w:rsidRPr="00092F0F" w:rsidRDefault="00B9102B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9102B" w:rsidRPr="000B011E" w:rsidRDefault="00B9102B" w:rsidP="000B01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Р. </w:t>
      </w:r>
      <w:proofErr w:type="spellStart"/>
      <w:r>
        <w:rPr>
          <w:rFonts w:ascii="Times New Roman" w:hAnsi="Times New Roman"/>
          <w:sz w:val="26"/>
          <w:szCs w:val="26"/>
        </w:rPr>
        <w:t>Р.Имаев</w:t>
      </w:r>
      <w:proofErr w:type="spellEnd"/>
    </w:p>
    <w:p w:rsidR="00B9102B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B9102B" w:rsidRDefault="00B9102B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26282F"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color w:val="26282F"/>
          <w:sz w:val="26"/>
          <w:szCs w:val="26"/>
        </w:rPr>
        <w:t>. Семилетка</w:t>
      </w:r>
    </w:p>
    <w:p w:rsidR="00B9102B" w:rsidRDefault="00B9102B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>_____________2019г.</w:t>
      </w:r>
    </w:p>
    <w:p w:rsidR="00B9102B" w:rsidRDefault="00B9102B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>№</w:t>
      </w:r>
    </w:p>
    <w:p w:rsidR="00B9102B" w:rsidRDefault="00B9102B" w:rsidP="000B0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0" w:name="_GoBack"/>
      <w:bookmarkEnd w:id="0"/>
      <w:r w:rsidRPr="009543A4">
        <w:rPr>
          <w:rFonts w:ascii="Times New Roman" w:hAnsi="Times New Roman"/>
          <w:bCs/>
          <w:color w:val="26282F"/>
          <w:sz w:val="26"/>
          <w:szCs w:val="26"/>
        </w:rPr>
        <w:t>Приложение</w:t>
      </w:r>
    </w:p>
    <w:p w:rsidR="00B9102B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9543A4">
        <w:rPr>
          <w:rFonts w:ascii="Times New Roman" w:hAnsi="Times New Roman"/>
          <w:sz w:val="26"/>
          <w:szCs w:val="26"/>
        </w:rPr>
        <w:t>к решению Совета</w:t>
      </w:r>
    </w:p>
    <w:p w:rsidR="00B9102B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</w:t>
      </w: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9543A4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</w:t>
      </w: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9543A4">
        <w:rPr>
          <w:rFonts w:ascii="Times New Roman" w:hAnsi="Times New Roman"/>
          <w:sz w:val="26"/>
          <w:szCs w:val="26"/>
        </w:rPr>
        <w:t>Дюртюлинский район</w:t>
      </w: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9543A4">
        <w:rPr>
          <w:rFonts w:ascii="Times New Roman" w:hAnsi="Times New Roman"/>
          <w:sz w:val="26"/>
          <w:szCs w:val="26"/>
        </w:rPr>
        <w:t>Республики Башкортостан</w:t>
      </w:r>
    </w:p>
    <w:p w:rsidR="00B9102B" w:rsidRPr="009543A4" w:rsidRDefault="00B9102B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9543A4">
        <w:rPr>
          <w:rFonts w:ascii="Times New Roman" w:hAnsi="Times New Roman"/>
          <w:sz w:val="26"/>
          <w:szCs w:val="26"/>
        </w:rPr>
        <w:t>№ ______ от __________ 201</w:t>
      </w:r>
      <w:r>
        <w:rPr>
          <w:rFonts w:ascii="Times New Roman" w:hAnsi="Times New Roman"/>
          <w:sz w:val="26"/>
          <w:szCs w:val="26"/>
        </w:rPr>
        <w:t>9</w:t>
      </w:r>
      <w:r w:rsidRPr="009543A4">
        <w:rPr>
          <w:rFonts w:ascii="Times New Roman" w:hAnsi="Times New Roman"/>
          <w:sz w:val="26"/>
          <w:szCs w:val="26"/>
        </w:rPr>
        <w:t xml:space="preserve">г. </w:t>
      </w:r>
    </w:p>
    <w:p w:rsidR="00B9102B" w:rsidRDefault="00B9102B" w:rsidP="00092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102B" w:rsidRDefault="00B9102B" w:rsidP="00092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102B" w:rsidRPr="00092F0F" w:rsidRDefault="00B9102B" w:rsidP="00092F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9102B" w:rsidRPr="00413710" w:rsidRDefault="00B9102B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50"/>
      <w:bookmarkEnd w:id="1"/>
      <w:r w:rsidRPr="0041371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413710">
        <w:rPr>
          <w:rFonts w:ascii="Times New Roman" w:hAnsi="Times New Roman"/>
          <w:sz w:val="24"/>
          <w:szCs w:val="24"/>
          <w:lang w:eastAsia="en-US"/>
        </w:rPr>
        <w:t xml:space="preserve">В перечень вносятся сведения о муниципальном имуществе 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сельсовет  </w:t>
      </w:r>
      <w:r w:rsidRPr="00413710">
        <w:rPr>
          <w:rFonts w:ascii="Times New Roman" w:hAnsi="Times New Roman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Pr="00413710">
        <w:rPr>
          <w:rFonts w:ascii="Times New Roman" w:hAnsi="Times New Roman"/>
          <w:sz w:val="24"/>
          <w:szCs w:val="24"/>
          <w:lang w:eastAsia="en-US"/>
        </w:rPr>
        <w:t>, соответствующем следующим критериям:</w:t>
      </w:r>
      <w:proofErr w:type="gramEnd"/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sub_1021"/>
      <w:r w:rsidRPr="00413710">
        <w:rPr>
          <w:rFonts w:ascii="Times New Roman" w:hAnsi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sub_1022"/>
      <w:bookmarkEnd w:id="2"/>
      <w:r w:rsidRPr="00413710">
        <w:rPr>
          <w:rFonts w:ascii="Times New Roman" w:hAnsi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sub_1023"/>
      <w:bookmarkEnd w:id="3"/>
      <w:r w:rsidRPr="00413710">
        <w:rPr>
          <w:rFonts w:ascii="Times New Roman" w:hAnsi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sub_1024"/>
      <w:bookmarkEnd w:id="4"/>
      <w:r w:rsidRPr="00413710">
        <w:rPr>
          <w:rFonts w:ascii="Times New Roman" w:hAnsi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sub_1025"/>
      <w:bookmarkEnd w:id="5"/>
      <w:proofErr w:type="spellStart"/>
      <w:r w:rsidRPr="00413710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413710">
        <w:rPr>
          <w:rFonts w:ascii="Times New Roman" w:hAnsi="Times New Roman"/>
          <w:sz w:val="24"/>
          <w:szCs w:val="24"/>
          <w:lang w:eastAsia="en-US"/>
        </w:rPr>
        <w:t>) в отношении муниципального имущества не принято решение о предоставлении его иным лицам;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sub_1026"/>
      <w:bookmarkEnd w:id="6"/>
      <w:r w:rsidRPr="00413710">
        <w:rPr>
          <w:rFonts w:ascii="Times New Roman" w:hAnsi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413710">
        <w:rPr>
          <w:rFonts w:ascii="Times New Roman" w:hAnsi="Times New Roman"/>
          <w:sz w:val="24"/>
          <w:szCs w:val="24"/>
          <w:lang w:eastAsia="en-US"/>
        </w:rPr>
        <w:t>;</w:t>
      </w:r>
    </w:p>
    <w:p w:rsidR="00B9102B" w:rsidRPr="00413710" w:rsidRDefault="00B9102B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3710">
        <w:rPr>
          <w:rFonts w:ascii="Times New Roman" w:hAnsi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B9102B" w:rsidRPr="001816F2" w:rsidRDefault="00B9102B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13710">
        <w:rPr>
          <w:rFonts w:ascii="Times New Roman" w:hAnsi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4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подпунктами 1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5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10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6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13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7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15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8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18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 и </w:t>
      </w:r>
      <w:hyperlink r:id="rId9" w:history="1">
        <w:r w:rsidRPr="00413710">
          <w:rPr>
            <w:rFonts w:ascii="Times New Roman" w:hAnsi="Times New Roman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413710">
        <w:rPr>
          <w:rFonts w:ascii="Times New Roman" w:hAnsi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осуществляются 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092F0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92F0F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наименование объекта муниципального  имущества Республики Башкортостан;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местонахождение;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lastRenderedPageBreak/>
        <w:t>общая характеристика;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указанных в пункте 3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Поярдка</w:t>
      </w:r>
      <w:proofErr w:type="spellEnd"/>
      <w:r w:rsidRPr="00092F0F">
        <w:rPr>
          <w:rFonts w:ascii="Times New Roman" w:hAnsi="Times New Roman" w:cs="Times New Roman"/>
          <w:sz w:val="26"/>
          <w:szCs w:val="26"/>
        </w:rPr>
        <w:t>, рабочей группой принимается одно из следующих решений: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В течение 30 дней после принятия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92F0F">
        <w:rPr>
          <w:rFonts w:ascii="Times New Roman" w:hAnsi="Times New Roman" w:cs="Times New Roman"/>
          <w:sz w:val="26"/>
          <w:szCs w:val="26"/>
        </w:rPr>
        <w:t>абочей группой решения о внесении изменений в перечень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 Республики Башкортостан  принимает решение о внесении изменений в перечень.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право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B9102B" w:rsidRPr="00092F0F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6. В течение 15 дней после утверждения перечень подлежит обязательному официальному опубликованию в средствах массовой информации (газета "</w:t>
      </w:r>
      <w:proofErr w:type="spellStart"/>
      <w:r w:rsidRPr="00092F0F">
        <w:rPr>
          <w:rFonts w:ascii="Times New Roman" w:hAnsi="Times New Roman" w:cs="Times New Roman"/>
          <w:sz w:val="26"/>
          <w:szCs w:val="26"/>
        </w:rPr>
        <w:t>Юлдаш</w:t>
      </w:r>
      <w:proofErr w:type="spellEnd"/>
      <w:r w:rsidRPr="00092F0F">
        <w:rPr>
          <w:rFonts w:ascii="Times New Roman" w:hAnsi="Times New Roman" w:cs="Times New Roman"/>
          <w:sz w:val="26"/>
          <w:szCs w:val="26"/>
        </w:rPr>
        <w:t xml:space="preserve">") 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Башкортостан.</w:t>
      </w:r>
    </w:p>
    <w:p w:rsidR="00B9102B" w:rsidRPr="00092F0F" w:rsidRDefault="00B9102B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92F0F">
        <w:rPr>
          <w:rFonts w:ascii="Times New Roman" w:hAnsi="Times New Roman"/>
          <w:sz w:val="26"/>
          <w:szCs w:val="26"/>
        </w:rPr>
        <w:t>7.</w:t>
      </w:r>
      <w:r w:rsidRPr="00092F0F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 xml:space="preserve">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0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законом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092F0F">
        <w:rPr>
          <w:rFonts w:ascii="Times New Roman" w:hAnsi="Times New Roman"/>
          <w:sz w:val="26"/>
          <w:szCs w:val="26"/>
          <w:lang w:eastAsia="en-US"/>
        </w:rPr>
        <w:t xml:space="preserve">" и в случаях, указанных в </w:t>
      </w:r>
      <w:hyperlink r:id="rId11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подпунктах 6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2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8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 и </w:t>
      </w:r>
      <w:hyperlink r:id="rId13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 Земельного кодекса Российской Федерации. </w:t>
      </w:r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Pr="00092F0F">
        <w:rPr>
          <w:rFonts w:ascii="Times New Roman" w:hAnsi="Times New Roman"/>
          <w:sz w:val="26"/>
          <w:szCs w:val="26"/>
          <w:lang w:eastAsia="en-US"/>
        </w:rPr>
        <w:lastRenderedPageBreak/>
        <w:t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92F0F">
        <w:rPr>
          <w:rFonts w:ascii="Times New Roman" w:hAnsi="Times New Roman"/>
          <w:sz w:val="26"/>
          <w:szCs w:val="26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B9102B" w:rsidRPr="00092F0F" w:rsidRDefault="00B9102B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92F0F">
        <w:rPr>
          <w:rFonts w:ascii="Times New Roman" w:hAnsi="Times New Roman"/>
          <w:sz w:val="26"/>
          <w:szCs w:val="26"/>
          <w:lang w:eastAsia="en-US"/>
        </w:rPr>
        <w:t>8.</w:t>
      </w:r>
      <w:r w:rsidRPr="00092F0F">
        <w:rPr>
          <w:rFonts w:ascii="Times New Roman" w:hAnsi="Times New Roman"/>
          <w:sz w:val="26"/>
          <w:szCs w:val="26"/>
        </w:rPr>
        <w:t xml:space="preserve"> </w:t>
      </w:r>
      <w:r w:rsidRPr="00092F0F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 xml:space="preserve">Администрация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 </w:t>
      </w:r>
      <w:r w:rsidR="005420A6">
        <w:rPr>
          <w:rFonts w:ascii="Times New Roman" w:hAnsi="Times New Roman"/>
          <w:sz w:val="26"/>
          <w:szCs w:val="26"/>
          <w:lang w:eastAsia="en-US"/>
        </w:rPr>
        <w:t xml:space="preserve"> Семилетовский 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сельсовет </w:t>
      </w:r>
      <w:r w:rsidRPr="00092F0F">
        <w:rPr>
          <w:rFonts w:ascii="Times New Roman" w:hAnsi="Times New Roman"/>
          <w:sz w:val="26"/>
          <w:szCs w:val="26"/>
          <w:lang w:eastAsia="en-US"/>
        </w:rPr>
        <w:t xml:space="preserve">муниципального района Дюртюлинский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>
        <w:rPr>
          <w:rFonts w:ascii="Times New Roman" w:hAnsi="Times New Roman"/>
          <w:sz w:val="26"/>
          <w:szCs w:val="26"/>
          <w:lang w:eastAsia="en-US"/>
        </w:rPr>
        <w:t>муниципальным</w:t>
      </w:r>
      <w:r w:rsidRPr="00092F0F">
        <w:rPr>
          <w:rFonts w:ascii="Times New Roman" w:hAnsi="Times New Roman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hAnsi="Times New Roman"/>
          <w:sz w:val="26"/>
          <w:szCs w:val="26"/>
          <w:lang w:eastAsia="en-US"/>
        </w:rPr>
        <w:t>пунктом</w:t>
      </w:r>
      <w:proofErr w:type="gramEnd"/>
      <w:r w:rsidRPr="00092F0F">
        <w:rPr>
          <w:rFonts w:ascii="Times New Roman" w:hAnsi="Times New Roman"/>
          <w:sz w:val="26"/>
          <w:szCs w:val="26"/>
          <w:lang w:eastAsia="en-US"/>
        </w:rPr>
        <w:t xml:space="preserve"> 7 </w:t>
      </w:r>
      <w:r>
        <w:rPr>
          <w:rFonts w:ascii="Times New Roman" w:hAnsi="Times New Roman"/>
          <w:sz w:val="26"/>
          <w:szCs w:val="26"/>
          <w:lang w:eastAsia="en-US"/>
        </w:rPr>
        <w:t xml:space="preserve">  настоящего порядка</w:t>
      </w:r>
      <w:r w:rsidRPr="00092F0F">
        <w:rPr>
          <w:rFonts w:ascii="Times New Roman" w:hAnsi="Times New Roman"/>
          <w:sz w:val="26"/>
          <w:szCs w:val="26"/>
          <w:lang w:eastAsia="en-US"/>
        </w:rPr>
        <w:t>.</w:t>
      </w:r>
    </w:p>
    <w:p w:rsidR="00B9102B" w:rsidRPr="00092F0F" w:rsidRDefault="00B9102B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92F0F">
        <w:rPr>
          <w:rFonts w:ascii="Times New Roman" w:hAnsi="Times New Roman"/>
          <w:sz w:val="26"/>
          <w:szCs w:val="26"/>
          <w:lang w:eastAsia="en-US"/>
        </w:rPr>
        <w:t xml:space="preserve">9. Срок, на который заключаются договоры в отношении </w:t>
      </w:r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092F0F">
        <w:rPr>
          <w:rFonts w:ascii="Times New Roman" w:hAnsi="Times New Roman"/>
          <w:sz w:val="26"/>
          <w:szCs w:val="26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>бизнес-инкубаторами</w:t>
      </w:r>
      <w:proofErr w:type="spellEnd"/>
      <w:proofErr w:type="gramEnd"/>
      <w:r w:rsidRPr="00092F0F">
        <w:rPr>
          <w:rFonts w:ascii="Times New Roman" w:hAnsi="Times New Roman"/>
          <w:sz w:val="26"/>
          <w:szCs w:val="26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9102B" w:rsidRPr="00092F0F" w:rsidRDefault="00B9102B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92F0F">
        <w:rPr>
          <w:rFonts w:ascii="Times New Roman" w:hAnsi="Times New Roman"/>
          <w:sz w:val="26"/>
          <w:szCs w:val="26"/>
          <w:lang w:eastAsia="en-US"/>
        </w:rPr>
        <w:t xml:space="preserve">10. </w:t>
      </w:r>
      <w:proofErr w:type="gramStart"/>
      <w:r w:rsidRPr="00092F0F">
        <w:rPr>
          <w:rFonts w:ascii="Times New Roman" w:hAnsi="Times New Roman"/>
          <w:sz w:val="26"/>
          <w:szCs w:val="26"/>
          <w:lang w:eastAsia="en-US"/>
        </w:rPr>
        <w:t xml:space="preserve">Сведения об утвержденных перечнях муниципального  имущества, </w:t>
      </w:r>
      <w:r w:rsidRPr="00F37912">
        <w:rPr>
          <w:rFonts w:ascii="Times New Roman" w:hAnsi="Times New Roman"/>
          <w:sz w:val="26"/>
          <w:szCs w:val="26"/>
          <w:lang w:eastAsia="en-US"/>
        </w:rPr>
        <w:t>указанных в пункте 2,</w:t>
      </w:r>
      <w:r w:rsidRPr="00092F0F">
        <w:rPr>
          <w:rFonts w:ascii="Times New Roman" w:hAnsi="Times New Roman"/>
          <w:sz w:val="26"/>
          <w:szCs w:val="26"/>
          <w:lang w:eastAsia="en-US"/>
        </w:rPr>
        <w:t xml:space="preserve">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5" w:history="1">
        <w:r w:rsidRPr="00092F0F">
          <w:rPr>
            <w:rFonts w:ascii="Times New Roman" w:hAnsi="Times New Roman"/>
            <w:color w:val="0000FF"/>
            <w:sz w:val="26"/>
            <w:szCs w:val="26"/>
            <w:lang w:eastAsia="en-US"/>
          </w:rPr>
          <w:t>частью 5 статьи 16</w:t>
        </w:r>
      </w:hyperlink>
      <w:r w:rsidRPr="00092F0F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B9102B" w:rsidRPr="00B872FB" w:rsidRDefault="00B9102B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hAnsi="Times New Roman" w:cs="Times New Roman"/>
          <w:sz w:val="26"/>
          <w:szCs w:val="26"/>
          <w:lang w:eastAsia="en-US"/>
        </w:rPr>
        <w:t xml:space="preserve">11. </w:t>
      </w:r>
      <w:proofErr w:type="gramStart"/>
      <w:r w:rsidRPr="00092F0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</w:t>
      </w:r>
      <w:r w:rsidRPr="00B872FB">
        <w:rPr>
          <w:rFonts w:ascii="Times New Roman" w:hAnsi="Times New Roman" w:cs="Times New Roman"/>
          <w:sz w:val="26"/>
          <w:szCs w:val="26"/>
          <w:lang w:eastAsia="en-US"/>
        </w:rPr>
        <w:t xml:space="preserve">сделки с соответствующим имуществом, может быть включено в перечень, указанный </w:t>
      </w:r>
      <w:r w:rsidRPr="00871F8D">
        <w:rPr>
          <w:rFonts w:ascii="Times New Roman" w:hAnsi="Times New Roman" w:cs="Times New Roman"/>
          <w:sz w:val="26"/>
          <w:szCs w:val="26"/>
          <w:lang w:eastAsia="en-US"/>
        </w:rPr>
        <w:t xml:space="preserve">в пункте 2 </w:t>
      </w:r>
      <w:r>
        <w:rPr>
          <w:rFonts w:ascii="Times New Roman" w:hAnsi="Times New Roman" w:cs="Times New Roman"/>
          <w:sz w:val="26"/>
          <w:szCs w:val="26"/>
          <w:lang w:eastAsia="en-US"/>
        </w:rPr>
        <w:t>настоящего порядка</w:t>
      </w:r>
      <w:r w:rsidRPr="00B872FB">
        <w:rPr>
          <w:rFonts w:ascii="Times New Roman" w:hAnsi="Times New Roman" w:cs="Times New Roman"/>
          <w:sz w:val="26"/>
          <w:szCs w:val="26"/>
          <w:lang w:eastAsia="en-US"/>
        </w:rPr>
        <w:t>, в целях предоставления такого имущества во владение и (или</w:t>
      </w:r>
      <w:proofErr w:type="gramEnd"/>
      <w:r w:rsidRPr="00B872FB">
        <w:rPr>
          <w:rFonts w:ascii="Times New Roman" w:hAnsi="Times New Roman" w:cs="Times New Roman"/>
          <w:sz w:val="26"/>
          <w:szCs w:val="26"/>
          <w:lang w:eastAsia="en-US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72FB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B872FB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Семилетовсий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B872FB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сельского  поселения   </w:t>
      </w:r>
      <w:r>
        <w:rPr>
          <w:rFonts w:ascii="Times New Roman" w:hAnsi="Times New Roman"/>
          <w:bCs/>
          <w:color w:val="26282F"/>
          <w:sz w:val="26"/>
          <w:szCs w:val="26"/>
        </w:rPr>
        <w:t>Семилетовский</w:t>
      </w:r>
      <w:r>
        <w:rPr>
          <w:rFonts w:ascii="Times New Roman" w:hAnsi="Times New Roman"/>
          <w:sz w:val="26"/>
          <w:szCs w:val="26"/>
        </w:rPr>
        <w:t xml:space="preserve"> сельсовет   </w:t>
      </w:r>
      <w:r w:rsidRPr="00B872FB">
        <w:rPr>
          <w:rFonts w:ascii="Times New Roman" w:hAnsi="Times New Roman"/>
          <w:sz w:val="26"/>
          <w:szCs w:val="26"/>
        </w:rPr>
        <w:t>муниципального района Дюртюлинский</w:t>
      </w:r>
      <w:proofErr w:type="gramEnd"/>
      <w:r w:rsidRPr="00B872FB">
        <w:rPr>
          <w:rFonts w:ascii="Times New Roman" w:hAnsi="Times New Roman"/>
          <w:sz w:val="26"/>
          <w:szCs w:val="26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B872FB">
          <w:rPr>
            <w:rFonts w:ascii="Times New Roman" w:hAnsi="Times New Roman"/>
            <w:color w:val="0000FF"/>
            <w:sz w:val="26"/>
            <w:szCs w:val="26"/>
          </w:rPr>
          <w:t>пункте 2</w:t>
        </w:r>
      </w:hyperlink>
      <w:r w:rsidRPr="00B872F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Pr="006D0F2F" w:rsidRDefault="00B9102B" w:rsidP="006D0F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D0F2F">
        <w:rPr>
          <w:rFonts w:ascii="Times New Roman" w:hAnsi="Times New Roman"/>
          <w:caps/>
          <w:sz w:val="24"/>
          <w:szCs w:val="24"/>
        </w:rPr>
        <w:t>Совет</w:t>
      </w:r>
    </w:p>
    <w:p w:rsidR="00B9102B" w:rsidRPr="006D0F2F" w:rsidRDefault="00B9102B" w:rsidP="006D0F2F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caps/>
          <w:sz w:val="24"/>
          <w:szCs w:val="24"/>
        </w:rPr>
        <w:t xml:space="preserve"> </w:t>
      </w:r>
      <w:r w:rsidRPr="006D0F2F">
        <w:rPr>
          <w:rFonts w:ascii="Times New Roman" w:hAnsi="Times New Roman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ул</w:t>
      </w:r>
      <w:proofErr w:type="gramStart"/>
      <w:r w:rsidRPr="006D0F2F">
        <w:rPr>
          <w:rFonts w:ascii="Times New Roman" w:hAnsi="Times New Roman"/>
          <w:sz w:val="24"/>
          <w:szCs w:val="24"/>
        </w:rPr>
        <w:t>.Л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енина, 10 с.Семилетка Дюртюлинского района РБ, 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тел. 42-5-32, 42-8-20</w:t>
      </w:r>
    </w:p>
    <w:p w:rsidR="00B9102B" w:rsidRPr="006D0F2F" w:rsidRDefault="00B9102B" w:rsidP="006D0F2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Заключение составлено по итогам проведения экспертизы на </w:t>
      </w:r>
      <w:proofErr w:type="spellStart"/>
      <w:r w:rsidRPr="006D0F2F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B9102B" w:rsidRPr="006D0F2F" w:rsidRDefault="00B9102B" w:rsidP="006D0F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от «___» ___________ 20___ г.                                                                                  №_________</w:t>
      </w:r>
    </w:p>
    <w:p w:rsidR="00B9102B" w:rsidRPr="006D0F2F" w:rsidRDefault="00B9102B" w:rsidP="006D0F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6D0F2F">
        <w:rPr>
          <w:rFonts w:ascii="Times New Roman" w:hAnsi="Times New Roman"/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F2F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                                         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6D0F2F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6D0F2F">
        <w:rPr>
          <w:rFonts w:ascii="Times New Roman" w:hAnsi="Times New Roman"/>
          <w:sz w:val="24"/>
          <w:szCs w:val="24"/>
        </w:rPr>
        <w:t xml:space="preserve"> </w:t>
      </w:r>
      <w:r w:rsidR="005420A6">
        <w:rPr>
          <w:rFonts w:ascii="Times New Roman" w:hAnsi="Times New Roman"/>
          <w:sz w:val="24"/>
          <w:szCs w:val="24"/>
        </w:rPr>
        <w:t xml:space="preserve"> </w:t>
      </w:r>
      <w:r w:rsidRPr="006D0F2F">
        <w:rPr>
          <w:rFonts w:ascii="Times New Roman" w:hAnsi="Times New Roman"/>
          <w:b/>
          <w:sz w:val="24"/>
          <w:szCs w:val="24"/>
        </w:rPr>
        <w:t>проекта</w:t>
      </w:r>
      <w:r w:rsidRPr="006D0F2F">
        <w:rPr>
          <w:rFonts w:ascii="Times New Roman" w:hAnsi="Times New Roman"/>
          <w:sz w:val="24"/>
          <w:szCs w:val="24"/>
        </w:rPr>
        <w:t xml:space="preserve"> решения</w:t>
      </w:r>
      <w:r w:rsidR="005420A6">
        <w:rPr>
          <w:rFonts w:ascii="Times New Roman" w:hAnsi="Times New Roman"/>
          <w:sz w:val="24"/>
          <w:szCs w:val="24"/>
        </w:rPr>
        <w:t xml:space="preserve"> </w:t>
      </w:r>
      <w:r w:rsidRPr="006D0F2F">
        <w:rPr>
          <w:rFonts w:ascii="Times New Roman" w:hAnsi="Times New Roman"/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«О согласовании предельных (максимальных) индексов изменения размера вносимой гражданами платы за коммунальные услуги в сельском поселении Семилетовский сельсовет муниципального района Дюртюлинский район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 Республики Башкортостан на 2019 год»</w:t>
      </w:r>
      <w:r w:rsidR="005420A6">
        <w:rPr>
          <w:rFonts w:ascii="Times New Roman" w:hAnsi="Times New Roman"/>
          <w:sz w:val="24"/>
          <w:szCs w:val="24"/>
        </w:rPr>
        <w:t xml:space="preserve"> </w:t>
      </w:r>
      <w:r w:rsidRPr="006D0F2F">
        <w:rPr>
          <w:rFonts w:ascii="Times New Roman" w:hAnsi="Times New Roman"/>
          <w:sz w:val="24"/>
          <w:szCs w:val="24"/>
        </w:rPr>
        <w:t>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2119"/>
        <w:gridCol w:w="2608"/>
        <w:gridCol w:w="2325"/>
        <w:gridCol w:w="2105"/>
      </w:tblGrid>
      <w:tr w:rsidR="00B9102B" w:rsidRPr="006D0F2F" w:rsidTr="006D0F2F">
        <w:tc>
          <w:tcPr>
            <w:tcW w:w="704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F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B9102B" w:rsidRPr="006D0F2F" w:rsidRDefault="005420A6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102B" w:rsidRPr="006D0F2F">
              <w:rPr>
                <w:rFonts w:ascii="Times New Roman" w:hAnsi="Times New Roman"/>
                <w:sz w:val="24"/>
                <w:szCs w:val="24"/>
              </w:rPr>
              <w:t xml:space="preserve">редложения об устранении выявленных </w:t>
            </w:r>
            <w:proofErr w:type="spellStart"/>
            <w:r w:rsidR="00B9102B" w:rsidRPr="006D0F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="00B9102B" w:rsidRPr="006D0F2F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B9102B" w:rsidRPr="006D0F2F" w:rsidTr="006D0F2F">
        <w:trPr>
          <w:trHeight w:val="932"/>
        </w:trPr>
        <w:tc>
          <w:tcPr>
            <w:tcW w:w="704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102B" w:rsidRPr="006D0F2F" w:rsidRDefault="00B9102B" w:rsidP="006D0F2F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Председатель постоянной комиссии,</w:t>
      </w:r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по развитию предпринимательства,  </w:t>
      </w:r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земельным вопросам, </w:t>
      </w:r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благоустройству и экологии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D0F2F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6D0F2F">
        <w:rPr>
          <w:rFonts w:ascii="Times New Roman" w:hAnsi="Times New Roman"/>
          <w:sz w:val="24"/>
          <w:szCs w:val="24"/>
        </w:rPr>
        <w:t>Газизова</w:t>
      </w:r>
      <w:proofErr w:type="spellEnd"/>
      <w:r w:rsidRPr="006D0F2F">
        <w:rPr>
          <w:rFonts w:ascii="Times New Roman" w:hAnsi="Times New Roman"/>
          <w:sz w:val="24"/>
          <w:szCs w:val="24"/>
        </w:rPr>
        <w:t xml:space="preserve"> М.Ф.   </w:t>
      </w:r>
    </w:p>
    <w:p w:rsidR="00B9102B" w:rsidRPr="006D0F2F" w:rsidRDefault="00B9102B" w:rsidP="006D0F2F">
      <w:pPr>
        <w:spacing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6D0F2F">
        <w:rPr>
          <w:rFonts w:ascii="Times New Roman" w:hAnsi="Times New Roman"/>
          <w:caps/>
          <w:sz w:val="24"/>
          <w:szCs w:val="24"/>
        </w:rPr>
        <w:lastRenderedPageBreak/>
        <w:t>Совет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ул</w:t>
      </w:r>
      <w:proofErr w:type="gramStart"/>
      <w:r w:rsidRPr="006D0F2F">
        <w:rPr>
          <w:rFonts w:ascii="Times New Roman" w:hAnsi="Times New Roman"/>
          <w:sz w:val="24"/>
          <w:szCs w:val="24"/>
        </w:rPr>
        <w:t>.Л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енина, 10 с.Семилетка Дюртюлинского района РБ, 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тел. 42-5-32, 42-8-2</w:t>
      </w:r>
    </w:p>
    <w:p w:rsidR="00B9102B" w:rsidRPr="006D0F2F" w:rsidRDefault="00B9102B" w:rsidP="006D0F2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Заключение</w:t>
      </w:r>
    </w:p>
    <w:p w:rsidR="00B9102B" w:rsidRPr="006D0F2F" w:rsidRDefault="00B9102B" w:rsidP="006D0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6D0F2F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B9102B" w:rsidRPr="006D0F2F" w:rsidRDefault="00B9102B" w:rsidP="006D0F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D0F2F">
        <w:rPr>
          <w:rFonts w:ascii="Times New Roman" w:hAnsi="Times New Roman"/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F2F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6D0F2F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6D0F2F">
        <w:rPr>
          <w:rFonts w:ascii="Times New Roman" w:hAnsi="Times New Roman"/>
          <w:sz w:val="24"/>
          <w:szCs w:val="24"/>
        </w:rPr>
        <w:t xml:space="preserve"> </w:t>
      </w:r>
      <w:r w:rsidRPr="006D0F2F">
        <w:rPr>
          <w:rFonts w:ascii="Times New Roman" w:hAnsi="Times New Roman"/>
          <w:b/>
          <w:sz w:val="24"/>
          <w:szCs w:val="24"/>
        </w:rPr>
        <w:t>решения</w:t>
      </w:r>
      <w:r w:rsidRPr="006D0F2F">
        <w:rPr>
          <w:rFonts w:ascii="Times New Roman" w:hAnsi="Times New Roman"/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«О согласовании предельных (максимальных) индексов изменения размера вносимой гражданами платы за коммунальные услуги в сельском поселении Семилетовский сельсовет муниципального района Дюртюлинский район Республики</w:t>
      </w:r>
      <w:proofErr w:type="gramEnd"/>
      <w:r w:rsidRPr="006D0F2F">
        <w:rPr>
          <w:rFonts w:ascii="Times New Roman" w:hAnsi="Times New Roman"/>
          <w:sz w:val="24"/>
          <w:szCs w:val="24"/>
        </w:rPr>
        <w:t xml:space="preserve"> Башкортостан на 2019 год</w:t>
      </w:r>
    </w:p>
    <w:p w:rsidR="00B9102B" w:rsidRPr="006D0F2F" w:rsidRDefault="00B9102B" w:rsidP="006D0F2F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» №____ от ___________2018г.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2119"/>
        <w:gridCol w:w="2608"/>
        <w:gridCol w:w="2325"/>
        <w:gridCol w:w="2105"/>
      </w:tblGrid>
      <w:tr w:rsidR="00B9102B" w:rsidRPr="006D0F2F" w:rsidTr="006D0F2F">
        <w:tc>
          <w:tcPr>
            <w:tcW w:w="704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F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2F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B9102B" w:rsidRPr="006D0F2F" w:rsidRDefault="005420A6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102B" w:rsidRPr="006D0F2F">
              <w:rPr>
                <w:rFonts w:ascii="Times New Roman" w:hAnsi="Times New Roman"/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="00B9102B" w:rsidRPr="006D0F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="00B9102B" w:rsidRPr="006D0F2F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B9102B" w:rsidRPr="006D0F2F" w:rsidTr="006D0F2F">
        <w:tc>
          <w:tcPr>
            <w:tcW w:w="704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9102B" w:rsidRPr="006D0F2F" w:rsidRDefault="00B9102B" w:rsidP="006D0F2F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2F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6D0F2F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102B" w:rsidRPr="006D0F2F" w:rsidRDefault="00B9102B" w:rsidP="006D0F2F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Председатель постоянной комиссии,</w:t>
      </w:r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по развитию предпринимательства,  </w:t>
      </w:r>
    </w:p>
    <w:p w:rsidR="00B9102B" w:rsidRPr="006D0F2F" w:rsidRDefault="00B9102B" w:rsidP="006D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земельным вопросам, благоустройству и экологии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D0F2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D0F2F">
        <w:rPr>
          <w:rFonts w:ascii="Times New Roman" w:hAnsi="Times New Roman"/>
          <w:sz w:val="24"/>
          <w:szCs w:val="24"/>
        </w:rPr>
        <w:t>Газизова</w:t>
      </w:r>
      <w:proofErr w:type="spellEnd"/>
      <w:r w:rsidRPr="006D0F2F">
        <w:rPr>
          <w:rFonts w:ascii="Times New Roman" w:hAnsi="Times New Roman"/>
          <w:sz w:val="24"/>
          <w:szCs w:val="24"/>
        </w:rPr>
        <w:t xml:space="preserve"> М.Ф.       </w:t>
      </w:r>
    </w:p>
    <w:p w:rsidR="00B9102B" w:rsidRDefault="00B9102B" w:rsidP="006D0F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102B" w:rsidRPr="00B872FB" w:rsidRDefault="00B9102B" w:rsidP="00B872F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B9102B" w:rsidRPr="00B872FB" w:rsidSect="006D0F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9"/>
    <w:rsid w:val="00080AF6"/>
    <w:rsid w:val="00082E70"/>
    <w:rsid w:val="00092F0F"/>
    <w:rsid w:val="000B011E"/>
    <w:rsid w:val="000D6F48"/>
    <w:rsid w:val="00155DF2"/>
    <w:rsid w:val="00175222"/>
    <w:rsid w:val="001816F2"/>
    <w:rsid w:val="001D4A2E"/>
    <w:rsid w:val="00291F97"/>
    <w:rsid w:val="003234D8"/>
    <w:rsid w:val="00342E61"/>
    <w:rsid w:val="00351CF9"/>
    <w:rsid w:val="003A5B08"/>
    <w:rsid w:val="003B46AE"/>
    <w:rsid w:val="003B4866"/>
    <w:rsid w:val="003C170A"/>
    <w:rsid w:val="003D5F16"/>
    <w:rsid w:val="00413710"/>
    <w:rsid w:val="005420A6"/>
    <w:rsid w:val="006D0F2F"/>
    <w:rsid w:val="007A0A64"/>
    <w:rsid w:val="00871F8D"/>
    <w:rsid w:val="008A115A"/>
    <w:rsid w:val="009543A4"/>
    <w:rsid w:val="009719BF"/>
    <w:rsid w:val="00A16F9E"/>
    <w:rsid w:val="00A17334"/>
    <w:rsid w:val="00AC66EA"/>
    <w:rsid w:val="00B31631"/>
    <w:rsid w:val="00B872FB"/>
    <w:rsid w:val="00B9102B"/>
    <w:rsid w:val="00D704F2"/>
    <w:rsid w:val="00DB10E5"/>
    <w:rsid w:val="00DE02DF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Document Map"/>
    <w:basedOn w:val="a"/>
    <w:link w:val="a4"/>
    <w:uiPriority w:val="99"/>
    <w:semiHidden/>
    <w:rsid w:val="000B01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1733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9K" TargetMode="External"/><Relationship Id="rId13" Type="http://schemas.openxmlformats.org/officeDocument/2006/relationships/hyperlink" Target="consultantplus://offline/ref=1F253B6D74663D216C706E96CAE2461B4C485A2ECB357566C8254E169EB431E6179E11DDCE87IEo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51FAFEB77F0E4136315A2C29862F5E51F26B7DE8DFF0CD70120601E2987348F50377CBF8YBl4K" TargetMode="External"/><Relationship Id="rId12" Type="http://schemas.openxmlformats.org/officeDocument/2006/relationships/hyperlink" Target="consultantplus://offline/ref=1F253B6D74663D216C706E96CAE2461B4C485A2ECB357566C8254E169EB431E6179E11D8CFI8o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1FAFEB77F0E4136315A2C29862F5E51F26B7DE8DFF0CD70120601E2987348F50377CBF8YBl2K" TargetMode="External"/><Relationship Id="rId11" Type="http://schemas.openxmlformats.org/officeDocument/2006/relationships/hyperlink" Target="consultantplus://offline/ref=1F253B6D74663D216C706E96CAE2461B4C485A2ECB357566C8254E169EB431E6179E11D8CFI8oEK" TargetMode="External"/><Relationship Id="rId5" Type="http://schemas.openxmlformats.org/officeDocument/2006/relationships/hyperlink" Target="consultantplus://offline/ref=4551FAFEB77F0E4136315A2C29862F5E51F26B7DE8DFF0CD70120601E2987348F50377CBF8YBl1K" TargetMode="External"/><Relationship Id="rId15" Type="http://schemas.openxmlformats.org/officeDocument/2006/relationships/hyperlink" Target="consultantplus://offline/ref=B96BFABA7E10B9BD132339CCFFC0C9B3894FFBE19F925A0CE6D96DEA47741351E8133A46A0E508C054x3K" TargetMode="External"/><Relationship Id="rId10" Type="http://schemas.openxmlformats.org/officeDocument/2006/relationships/hyperlink" Target="consultantplus://offline/ref=1F253B6D74663D216C706E96CAE2461B4C485F2CC7327566C8254E169EIBo4K" TargetMode="External"/><Relationship Id="rId4" Type="http://schemas.openxmlformats.org/officeDocument/2006/relationships/hyperlink" Target="consultantplus://offline/ref=4551FAFEB77F0E4136315A2C29862F5E51F26B7DE8DFF0CD70120601E2987348F50377CCFDB1YDl7K" TargetMode="External"/><Relationship Id="rId9" Type="http://schemas.openxmlformats.org/officeDocument/2006/relationships/hyperlink" Target="consultantplus://offline/ref=4551FAFEB77F0E4136315A2C29862F5E51F26B7DE8DFF0CD70120601E2987348F50377CBF8YBl8K" TargetMode="External"/><Relationship Id="rId14" Type="http://schemas.openxmlformats.org/officeDocument/2006/relationships/hyperlink" Target="consultantplus://offline/ref=1F253B6D74663D216C706E96CAE2461B4D415F28CA337566C8254E169EB431E6179E11DFCCI8o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user</cp:lastModifiedBy>
  <cp:revision>26</cp:revision>
  <cp:lastPrinted>2019-11-15T11:23:00Z</cp:lastPrinted>
  <dcterms:created xsi:type="dcterms:W3CDTF">2019-04-03T11:01:00Z</dcterms:created>
  <dcterms:modified xsi:type="dcterms:W3CDTF">2019-11-28T11:57:00Z</dcterms:modified>
</cp:coreProperties>
</file>