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Default="001065B9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7</w:t>
      </w:r>
    </w:p>
    <w:p w:rsidR="00D658B5" w:rsidRDefault="00D658B5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1065B9" w:rsidRPr="00064096" w:rsidRDefault="001065B9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ТОП-10 вопросов налогоплательщиков об уплате имущественных налогов физических лиц за 2019 год</w:t>
      </w:r>
    </w:p>
    <w:p w:rsidR="001065B9" w:rsidRDefault="004713FE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a3"/>
          <w:b w:val="0"/>
          <w:bCs w:val="0"/>
          <w:color w:val="auto"/>
          <w:sz w:val="24"/>
          <w:szCs w:val="24"/>
        </w:rPr>
      </w:pPr>
      <w:hyperlink r:id="rId6" w:history="1">
        <w:r w:rsidR="001065B9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https://www.nalog.ru/rn02/news/activities_fts/10099659/</w:t>
        </w:r>
      </w:hyperlink>
    </w:p>
    <w:p w:rsidR="004713FE" w:rsidRPr="00064096" w:rsidRDefault="004713FE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Так, в 2020 году налоговыми органами Республики Башкортостан произведено исчисление имущественных налогов за 2019 год, уплатить которые необходимо в срок не позднее 1 декабря 2020 года.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2019 год?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Массовая рассылка жителям Республики Башкортостан налоговых уведомлений на уплату имущественных налогов за 2019 год началась 15 сентября 2020 года. Плательщики получат их в срок не позднее 30 дней до наступления срока уплаты налогов - до 1 ноября 2020 года.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Каждый налогоплательщик получит одно сводное налоговое уведомление, в котором отражается информация по всем принадлежащим ему объектам налогообложения на территории Российской Федерации, за которые исчислены налоги, независимо от места нахождения таких объектов и места жительства налогоплательщика.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3. Как налоговые уведомления упрощают процедуру уплаты имущественных налогов физических лиц?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 в налоговом уведомлении указаны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 При этом отдельные квитанции для уплаты налогов не направляются.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</w:t>
      </w:r>
      <w:r w:rsidRPr="00064096">
        <w:rPr>
          <w:rFonts w:ascii="Times New Roman" w:hAnsi="Times New Roman" w:cs="Times New Roman"/>
          <w:sz w:val="24"/>
          <w:szCs w:val="24"/>
        </w:rPr>
        <w:lastRenderedPageBreak/>
        <w:t>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как законные представители, исполняют их родители, усыновители, опекуны, и попечители.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Налогоплательщикам предоставлена возможность самостоятельно рассчитать сумму имущественных налогов с помощью электронных сервисов </w:t>
      </w:r>
      <w:hyperlink r:id="rId7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"Калькулятор земельного налога и налога на имущество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"Калькулятор транспортного налога ФЛ"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6: В каких случаях налогоплательщик может не получить налоговое уведомление на уплату имущественных налогов? И что в таких случаях делать?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 (за исключением случаев, когда в налоговом уведомлении указана сумма к уплате налога за 2017 год).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том случае, если налогоплательщик является пользователем сервиса </w:t>
      </w:r>
      <w:hyperlink r:id="rId9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1065B9" w:rsidRPr="00064096" w:rsidRDefault="001065B9" w:rsidP="004713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электронном виде – с помощью сервисов </w:t>
      </w:r>
      <w:hyperlink r:id="rId10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"Обратиться в ФНС России"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или </w:t>
      </w:r>
      <w:hyperlink r:id="rId11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России;</w:t>
      </w:r>
    </w:p>
    <w:p w:rsidR="001065B9" w:rsidRPr="00064096" w:rsidRDefault="001065B9" w:rsidP="004713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lastRenderedPageBreak/>
        <w:t>направив письменное обращение по почте;</w:t>
      </w:r>
    </w:p>
    <w:p w:rsidR="001065B9" w:rsidRPr="00064096" w:rsidRDefault="001065B9" w:rsidP="004713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 Единого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 И какие меры ответственности предусмотрены в отношении налогоплательщиков в случае неполучения ими налоговых уведомлений и непредставления сведений о наличии объектов в собственности?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удобный налоговый орган или офис МФЦ.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налоговые льготы в отношении данного объекта налогообложения, обязаны сообщить о наличии такого объекта в любой налоговый орган. За неисполнение данной обязанности предусмотрен штраф в размере 20 % от неуплаченной суммы налога в отношении объекта недвижимого имущества или транспортного средства.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9: Где и какими способами граждане могут заплатить имущественные налоги?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сайта ФНС России, позволяющих произвести уплату налогов в режиме онлайн, относятся:</w:t>
      </w:r>
    </w:p>
    <w:p w:rsidR="001065B9" w:rsidRPr="00064096" w:rsidRDefault="004713FE" w:rsidP="004713F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065B9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="001065B9" w:rsidRPr="00064096">
        <w:rPr>
          <w:rFonts w:ascii="Times New Roman" w:hAnsi="Times New Roman" w:cs="Times New Roman"/>
          <w:sz w:val="24"/>
          <w:szCs w:val="24"/>
        </w:rPr>
        <w:t>;</w:t>
      </w:r>
    </w:p>
    <w:p w:rsidR="001065B9" w:rsidRPr="00064096" w:rsidRDefault="004713FE" w:rsidP="004713F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anchor="fl" w:history="1">
        <w:r w:rsidR="001065B9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="001065B9" w:rsidRPr="00064096">
        <w:rPr>
          <w:rFonts w:ascii="Times New Roman" w:hAnsi="Times New Roman" w:cs="Times New Roman"/>
          <w:sz w:val="24"/>
          <w:szCs w:val="24"/>
        </w:rPr>
        <w:t>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Физическим лицам – пользователям смартфонов – доступно мобильное приложение "Налоги ФЛ",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2019 год можно через платежные терминалы, банки, отделения "Почты России", а также с помощью Портала государственных услуг Российской Федерации.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10: Чем грозит неуплата имущественных налогов в установленный срок?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Начиная со 2 декабря 2020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ограничению права налогоплательщика на выезд за пределы Российской Федерации.</w:t>
      </w: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5B9" w:rsidRPr="00064096" w:rsidRDefault="001065B9" w:rsidP="004713F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2019 год – не позднее 1 декабря 2020 года.</w:t>
      </w:r>
    </w:p>
    <w:bookmarkEnd w:id="0"/>
    <w:p w:rsidR="0056151E" w:rsidRPr="0056151E" w:rsidRDefault="0056151E" w:rsidP="001065B9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</w:p>
    <w:p w:rsidR="0056151E" w:rsidRPr="0056151E" w:rsidRDefault="0056151E" w:rsidP="001065B9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1065B9">
      <w:pPr>
        <w:spacing w:after="0"/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1065B9"/>
    <w:rsid w:val="004602C8"/>
    <w:rsid w:val="004713FE"/>
    <w:rsid w:val="0056151E"/>
    <w:rsid w:val="006C6435"/>
    <w:rsid w:val="00B45F1C"/>
    <w:rsid w:val="00D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calc_transport/" TargetMode="External"/><Relationship Id="rId13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nalog_calc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news/activities_fts/10099659/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3</cp:revision>
  <dcterms:created xsi:type="dcterms:W3CDTF">2020-11-27T08:40:00Z</dcterms:created>
  <dcterms:modified xsi:type="dcterms:W3CDTF">2020-11-27T08:43:00Z</dcterms:modified>
</cp:coreProperties>
</file>