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78"/>
        <w:gridCol w:w="1822"/>
        <w:gridCol w:w="3780"/>
      </w:tblGrid>
      <w:tr w:rsidR="001A6C09" w:rsidRPr="001A6C09" w:rsidTr="001A6C09">
        <w:trPr>
          <w:trHeight w:val="2335"/>
        </w:trPr>
        <w:tc>
          <w:tcPr>
            <w:tcW w:w="4478" w:type="dxa"/>
            <w:hideMark/>
          </w:tcPr>
          <w:p w:rsidR="001A6C09" w:rsidRPr="001A6C09" w:rsidRDefault="001A6C09" w:rsidP="001A6C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A6C09" w:rsidRPr="00133E4F" w:rsidRDefault="001A6C09" w:rsidP="00133E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A6C09" w:rsidRPr="001A6C09" w:rsidRDefault="001A6C09" w:rsidP="001A6C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6C09" w:rsidRPr="001A6C09" w:rsidRDefault="001A6C09" w:rsidP="001A6C09">
      <w:pPr>
        <w:keepNext/>
        <w:tabs>
          <w:tab w:val="left" w:pos="72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1A6C09" w:rsidRPr="001A6C09" w:rsidRDefault="001A6C09" w:rsidP="001A6C0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A6C0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ҚАРАР                                                                                                                 ПОСТАНОВЛЕНИЕ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r w:rsidRPr="001A6C09">
        <w:rPr>
          <w:rFonts w:ascii="Times New Roman" w:eastAsia="Calibri" w:hAnsi="Times New Roman" w:cs="Times New Roman"/>
          <w:b/>
        </w:rPr>
        <w:t xml:space="preserve">О внесении изменений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A6C09">
        <w:rPr>
          <w:rFonts w:ascii="Times New Roman" w:eastAsia="Calibri" w:hAnsi="Times New Roman" w:cs="Times New Roman"/>
          <w:b/>
          <w:bCs/>
        </w:rPr>
        <w:t xml:space="preserve"> «Присвоение и аннулирование  адресов объекту адресации» в сельском поселении Семилетовский сельсовет муниципального района Дюртюлинский район </w:t>
      </w:r>
      <w:r w:rsidRPr="00B452AC">
        <w:t>Республики</w:t>
      </w:r>
      <w:r w:rsidRPr="001A6C09">
        <w:rPr>
          <w:rFonts w:ascii="Times New Roman" w:eastAsia="Calibri" w:hAnsi="Times New Roman" w:cs="Times New Roman"/>
          <w:b/>
          <w:bCs/>
        </w:rPr>
        <w:t xml:space="preserve"> Башкортостан»</w:t>
      </w:r>
    </w:p>
    <w:bookmarkEnd w:id="0"/>
    <w:p w:rsidR="001A6C09" w:rsidRPr="001A6C09" w:rsidRDefault="001A6C09" w:rsidP="001A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6C09" w:rsidRPr="001A6C09" w:rsidRDefault="001A6C09" w:rsidP="001A6C0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1A6C09">
        <w:rPr>
          <w:rFonts w:ascii="Times New Roman" w:eastAsia="Calibri" w:hAnsi="Times New Roman" w:cs="Times New Roman"/>
        </w:rPr>
        <w:t xml:space="preserve">Рассмотрев протест </w:t>
      </w:r>
      <w:proofErr w:type="spellStart"/>
      <w:r w:rsidRPr="001A6C09">
        <w:rPr>
          <w:rFonts w:ascii="Times New Roman" w:eastAsia="Calibri" w:hAnsi="Times New Roman" w:cs="Times New Roman"/>
        </w:rPr>
        <w:t>Дюртюлинской</w:t>
      </w:r>
      <w:proofErr w:type="spellEnd"/>
      <w:r w:rsidRPr="001A6C09">
        <w:rPr>
          <w:rFonts w:ascii="Times New Roman" w:eastAsia="Calibri" w:hAnsi="Times New Roman" w:cs="Times New Roman"/>
        </w:rPr>
        <w:t xml:space="preserve"> межрайонной прокуратуры от 25.02.2021г. № 7-1-2021/554,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proofErr w:type="gramEnd"/>
    </w:p>
    <w:p w:rsidR="001A6C09" w:rsidRPr="001A6C09" w:rsidRDefault="001A6C09" w:rsidP="001A6C09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lang w:eastAsia="ru-RU"/>
        </w:rPr>
      </w:pPr>
    </w:p>
    <w:p w:rsidR="001A6C09" w:rsidRPr="001A6C09" w:rsidRDefault="001A6C09" w:rsidP="001A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6C09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A6C09">
        <w:rPr>
          <w:rFonts w:ascii="Times New Roman" w:eastAsia="Calibri" w:hAnsi="Times New Roman" w:cs="Times New Roman"/>
        </w:rPr>
        <w:t xml:space="preserve">1.Внести в постановление главы сельского поселения № 12/15 от 12.12.20219г. «Об утверждении Административного регламента предоставления муниципальной услуги </w:t>
      </w:r>
      <w:r w:rsidRPr="001A6C09">
        <w:rPr>
          <w:rFonts w:ascii="Times New Roman" w:eastAsia="Calibri" w:hAnsi="Times New Roman" w:cs="Times New Roman"/>
          <w:bCs/>
        </w:rPr>
        <w:t xml:space="preserve"> «Присвоение и аннулирование  адресов объекту адресации» в сельском поселении Семилетовский сельсовет муниципального района Дюртюлинский район Республики Башкортостан» следующие изменения:</w:t>
      </w:r>
    </w:p>
    <w:p w:rsidR="001A6C09" w:rsidRP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A6C09">
        <w:rPr>
          <w:rFonts w:ascii="Times New Roman" w:eastAsia="Calibri" w:hAnsi="Times New Roman" w:cs="Times New Roman"/>
          <w:bCs/>
        </w:rPr>
        <w:t xml:space="preserve">             1.1. Пункт 5.9 Административного регламента изложить в следующей редакции: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  <w:bCs/>
        </w:rPr>
        <w:t>«</w:t>
      </w:r>
      <w:r w:rsidRPr="001A6C09">
        <w:rPr>
          <w:rFonts w:ascii="Times New Roman" w:eastAsia="Calibri" w:hAnsi="Times New Roman" w:cs="Times New Roman"/>
        </w:rPr>
        <w:t>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1A6C09">
        <w:rPr>
          <w:rFonts w:ascii="Times New Roman" w:eastAsia="Calibri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удовлетворении жалобы отказывается.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C09" w:rsidRPr="001A6C09" w:rsidRDefault="001A6C09" w:rsidP="008A2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lastRenderedPageBreak/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Администрация (Уполномоченный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текст жалобы не поддается прочтению, ответ на обращение не дается, о чем в течение </w:t>
      </w:r>
      <w:r w:rsidRPr="001A6C09">
        <w:rPr>
          <w:rFonts w:ascii="Times New Roman" w:eastAsia="Calibri" w:hAnsi="Times New Roman" w:cs="Times New Roman"/>
          <w:b/>
        </w:rPr>
        <w:t>трех</w:t>
      </w:r>
      <w:r w:rsidRPr="001A6C09">
        <w:rPr>
          <w:rFonts w:ascii="Times New Roman" w:eastAsia="Calibri" w:hAnsi="Times New Roman" w:cs="Times New Roman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A6C09" w:rsidRPr="001A6C09" w:rsidRDefault="001A6C09" w:rsidP="001A6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В случае</w:t>
      </w:r>
      <w:proofErr w:type="gramStart"/>
      <w:r w:rsidRPr="001A6C09">
        <w:rPr>
          <w:rFonts w:ascii="Times New Roman" w:eastAsia="Calibri" w:hAnsi="Times New Roman" w:cs="Times New Roman"/>
        </w:rPr>
        <w:t>,</w:t>
      </w:r>
      <w:proofErr w:type="gramEnd"/>
      <w:r w:rsidRPr="001A6C09">
        <w:rPr>
          <w:rFonts w:ascii="Times New Roman" w:eastAsia="Calibri" w:hAnsi="Times New Roman" w:cs="Times New Roman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</w:t>
      </w:r>
      <w:r w:rsidRPr="001A6C09">
        <w:rPr>
          <w:rFonts w:ascii="Times New Roman" w:eastAsia="Calibri" w:hAnsi="Times New Roman" w:cs="Times New Roman"/>
          <w:b/>
        </w:rPr>
        <w:t>трех</w:t>
      </w:r>
      <w:r w:rsidRPr="001A6C09">
        <w:rPr>
          <w:rFonts w:ascii="Times New Roman" w:eastAsia="Calibri" w:hAnsi="Times New Roman" w:cs="Times New Roman"/>
        </w:rPr>
        <w:t xml:space="preserve"> дней со дня регистрации жалобы сообщается лицу, направившему обращение.».</w:t>
      </w:r>
    </w:p>
    <w:p w:rsidR="001A6C09" w:rsidRPr="001A6C09" w:rsidRDefault="001A6C09" w:rsidP="001A6C09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2. Настоящее постановление вступает в силу на следующий день после дня его обнародования.</w:t>
      </w:r>
    </w:p>
    <w:p w:rsidR="001A6C09" w:rsidRPr="001A6C09" w:rsidRDefault="001A6C09" w:rsidP="001A6C09">
      <w:pPr>
        <w:widowControl w:val="0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>3. Настоящее постановление обнародовать на информационном стенде в здании администрации сельского поселения Семилетовский 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 w:rsidRPr="001A6C09">
        <w:rPr>
          <w:rFonts w:ascii="Times New Roman" w:eastAsia="Calibri" w:hAnsi="Times New Roman" w:cs="Times New Roman"/>
        </w:rPr>
        <w:t>.С</w:t>
      </w:r>
      <w:proofErr w:type="gramEnd"/>
      <w:r w:rsidRPr="001A6C09">
        <w:rPr>
          <w:rFonts w:ascii="Times New Roman" w:eastAsia="Calibri" w:hAnsi="Times New Roman" w:cs="Times New Roman"/>
        </w:rPr>
        <w:t>емилетка, ул. Ленина, 10 и на официальном сайте в сети "Интернет".</w:t>
      </w:r>
    </w:p>
    <w:p w:rsidR="001A6C09" w:rsidRPr="001A6C09" w:rsidRDefault="001A6C09" w:rsidP="001A6C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</w:rPr>
        <w:t xml:space="preserve">4. </w:t>
      </w:r>
      <w:proofErr w:type="gramStart"/>
      <w:r w:rsidRPr="001A6C09">
        <w:rPr>
          <w:rFonts w:ascii="Times New Roman" w:eastAsia="Calibri" w:hAnsi="Times New Roman" w:cs="Times New Roman"/>
        </w:rPr>
        <w:t>Контроль за</w:t>
      </w:r>
      <w:proofErr w:type="gramEnd"/>
      <w:r w:rsidRPr="001A6C09">
        <w:rPr>
          <w:rFonts w:ascii="Times New Roman" w:eastAsia="Calibri" w:hAnsi="Times New Roman" w:cs="Times New Roman"/>
        </w:rPr>
        <w:t xml:space="preserve"> исполнением настоящего постановления  оставляю за собой.</w:t>
      </w:r>
    </w:p>
    <w:p w:rsidR="001A6C09" w:rsidRPr="001A6C09" w:rsidRDefault="001A6C09" w:rsidP="001A6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A6C09">
        <w:rPr>
          <w:rFonts w:ascii="Times New Roman" w:eastAsia="Calibri" w:hAnsi="Times New Roman" w:cs="Times New Roman"/>
          <w:b/>
        </w:rPr>
        <w:t xml:space="preserve">Глава сельского поселения                                                                                             </w:t>
      </w:r>
      <w:proofErr w:type="spellStart"/>
      <w:r w:rsidRPr="001A6C09">
        <w:rPr>
          <w:rFonts w:ascii="Times New Roman" w:eastAsia="Calibri" w:hAnsi="Times New Roman" w:cs="Times New Roman"/>
          <w:b/>
        </w:rPr>
        <w:t>Р.Р.Имаев</w:t>
      </w:r>
      <w:proofErr w:type="spellEnd"/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 w:rsidRPr="001A6C09">
        <w:rPr>
          <w:rFonts w:ascii="Times New Roman" w:eastAsia="Calibri" w:hAnsi="Times New Roman" w:cs="Times New Roman"/>
          <w:b/>
        </w:rPr>
        <w:t>с</w:t>
      </w:r>
      <w:proofErr w:type="gramStart"/>
      <w:r w:rsidRPr="001A6C09">
        <w:rPr>
          <w:rFonts w:ascii="Times New Roman" w:eastAsia="Calibri" w:hAnsi="Times New Roman" w:cs="Times New Roman"/>
          <w:b/>
        </w:rPr>
        <w:t>.С</w:t>
      </w:r>
      <w:proofErr w:type="gramEnd"/>
      <w:r w:rsidRPr="001A6C09">
        <w:rPr>
          <w:rFonts w:ascii="Times New Roman" w:eastAsia="Calibri" w:hAnsi="Times New Roman" w:cs="Times New Roman"/>
          <w:b/>
        </w:rPr>
        <w:t>емилетка</w:t>
      </w: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 w:rsidRPr="001A6C09">
        <w:rPr>
          <w:rFonts w:ascii="Times New Roman" w:eastAsia="Calibri" w:hAnsi="Times New Roman" w:cs="Times New Roman"/>
          <w:b/>
        </w:rPr>
        <w:t>____________2021 г.</w:t>
      </w: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  <w:r w:rsidRPr="001A6C09">
        <w:rPr>
          <w:rFonts w:ascii="Times New Roman" w:eastAsia="Calibri" w:hAnsi="Times New Roman" w:cs="Times New Roman"/>
          <w:b/>
        </w:rPr>
        <w:t xml:space="preserve">№ </w:t>
      </w: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A6C09" w:rsidRPr="001A6C09" w:rsidRDefault="001A6C09" w:rsidP="001A6C0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E21DBC" w:rsidRDefault="00E21DBC"/>
    <w:sectPr w:rsidR="00E21DBC" w:rsidSect="00495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15" w:rsidRDefault="00B95115" w:rsidP="00133E4F">
      <w:pPr>
        <w:spacing w:after="0" w:line="240" w:lineRule="auto"/>
      </w:pPr>
      <w:r>
        <w:separator/>
      </w:r>
    </w:p>
  </w:endnote>
  <w:endnote w:type="continuationSeparator" w:id="0">
    <w:p w:rsidR="00B95115" w:rsidRDefault="00B95115" w:rsidP="001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15" w:rsidRDefault="00B95115" w:rsidP="00133E4F">
      <w:pPr>
        <w:spacing w:after="0" w:line="240" w:lineRule="auto"/>
      </w:pPr>
      <w:r>
        <w:separator/>
      </w:r>
    </w:p>
  </w:footnote>
  <w:footnote w:type="continuationSeparator" w:id="0">
    <w:p w:rsidR="00B95115" w:rsidRDefault="00B95115" w:rsidP="001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4F" w:rsidRDefault="00133E4F" w:rsidP="00133E4F">
    <w:pPr>
      <w:pStyle w:val="a5"/>
      <w:tabs>
        <w:tab w:val="clear" w:pos="4677"/>
        <w:tab w:val="clear" w:pos="9355"/>
        <w:tab w:val="left" w:pos="6030"/>
      </w:tabs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63"/>
    <w:rsid w:val="00133E4F"/>
    <w:rsid w:val="001A6C09"/>
    <w:rsid w:val="00287ADD"/>
    <w:rsid w:val="00495F0F"/>
    <w:rsid w:val="008A25E8"/>
    <w:rsid w:val="009B7263"/>
    <w:rsid w:val="00B452AC"/>
    <w:rsid w:val="00B95115"/>
    <w:rsid w:val="00E2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2021-03-12T09:11:00Z</cp:lastPrinted>
  <dcterms:created xsi:type="dcterms:W3CDTF">2021-03-09T10:24:00Z</dcterms:created>
  <dcterms:modified xsi:type="dcterms:W3CDTF">2021-03-12T11:42:00Z</dcterms:modified>
</cp:coreProperties>
</file>