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D6" w:rsidRDefault="002353F6" w:rsidP="002353F6">
      <w:pPr>
        <w:ind w:left="6372" w:firstLine="708"/>
        <w:rPr>
          <w:rFonts w:ascii="Times New Roman" w:hAnsi="Times New Roman" w:cs="Times New Roman"/>
          <w:sz w:val="28"/>
          <w:szCs w:val="28"/>
        </w:rPr>
      </w:pPr>
      <w:r>
        <w:rPr>
          <w:rFonts w:ascii="Times New Roman" w:hAnsi="Times New Roman" w:cs="Times New Roman"/>
          <w:sz w:val="28"/>
          <w:szCs w:val="28"/>
        </w:rPr>
        <w:t>Проект</w:t>
      </w:r>
    </w:p>
    <w:p w:rsidR="002353F6" w:rsidRDefault="001D50A9" w:rsidP="008B67D6">
      <w:pPr>
        <w:rPr>
          <w:rFonts w:ascii="Times New Roman" w:hAnsi="Times New Roman" w:cs="Times New Roman"/>
          <w:sz w:val="28"/>
          <w:szCs w:val="28"/>
        </w:rPr>
      </w:pPr>
      <w:r>
        <w:rPr>
          <w:rFonts w:ascii="Times New Roman" w:hAnsi="Times New Roman" w:cs="Times New Roman"/>
          <w:sz w:val="28"/>
          <w:szCs w:val="28"/>
        </w:rPr>
        <w:t>Шапочка ваша</w:t>
      </w:r>
    </w:p>
    <w:p w:rsidR="002353F6" w:rsidRDefault="002353F6" w:rsidP="008B67D6">
      <w:pPr>
        <w:rPr>
          <w:rFonts w:ascii="Times New Roman" w:hAnsi="Times New Roman" w:cs="Times New Roman"/>
          <w:sz w:val="28"/>
          <w:szCs w:val="28"/>
        </w:rPr>
      </w:pPr>
    </w:p>
    <w:p w:rsidR="008B67D6" w:rsidRPr="004F33AE" w:rsidRDefault="008B67D6" w:rsidP="008B67D6">
      <w:pPr>
        <w:jc w:val="center"/>
        <w:rPr>
          <w:rFonts w:ascii="Times New Roman" w:hAnsi="Times New Roman" w:cs="Times New Roman"/>
          <w:b/>
          <w:sz w:val="24"/>
          <w:szCs w:val="24"/>
        </w:rPr>
      </w:pPr>
      <w:r w:rsidRPr="004F33AE">
        <w:rPr>
          <w:rFonts w:ascii="Times New Roman" w:hAnsi="Times New Roman" w:cs="Times New Roman"/>
          <w:b/>
          <w:sz w:val="24"/>
          <w:szCs w:val="24"/>
        </w:rPr>
        <w:t xml:space="preserve">О внесении изменений  в постановление главы сельского поселения </w:t>
      </w:r>
      <w:proofErr w:type="spellStart"/>
      <w:r w:rsidRPr="004F33AE">
        <w:rPr>
          <w:rFonts w:ascii="Times New Roman" w:hAnsi="Times New Roman" w:cs="Times New Roman"/>
          <w:b/>
          <w:sz w:val="24"/>
          <w:szCs w:val="24"/>
        </w:rPr>
        <w:t>Семилетовский</w:t>
      </w:r>
      <w:proofErr w:type="spellEnd"/>
      <w:r w:rsidRPr="004F33AE">
        <w:rPr>
          <w:rFonts w:ascii="Times New Roman" w:hAnsi="Times New Roman" w:cs="Times New Roman"/>
          <w:b/>
          <w:sz w:val="24"/>
          <w:szCs w:val="24"/>
        </w:rPr>
        <w:t xml:space="preserve"> сельсовет муниципального района </w:t>
      </w:r>
      <w:proofErr w:type="spellStart"/>
      <w:r w:rsidRPr="004F33AE">
        <w:rPr>
          <w:rFonts w:ascii="Times New Roman" w:hAnsi="Times New Roman" w:cs="Times New Roman"/>
          <w:b/>
          <w:sz w:val="24"/>
          <w:szCs w:val="24"/>
        </w:rPr>
        <w:t>Дюртюлинский</w:t>
      </w:r>
      <w:proofErr w:type="spellEnd"/>
      <w:r w:rsidRPr="004F33AE">
        <w:rPr>
          <w:rFonts w:ascii="Times New Roman" w:hAnsi="Times New Roman" w:cs="Times New Roman"/>
          <w:b/>
          <w:sz w:val="24"/>
          <w:szCs w:val="24"/>
        </w:rPr>
        <w:t xml:space="preserve"> рай</w:t>
      </w:r>
      <w:r w:rsidR="001D50A9">
        <w:rPr>
          <w:rFonts w:ascii="Times New Roman" w:hAnsi="Times New Roman" w:cs="Times New Roman"/>
          <w:b/>
          <w:sz w:val="24"/>
          <w:szCs w:val="24"/>
        </w:rPr>
        <w:t>он Республики Башкортостан от 21</w:t>
      </w:r>
      <w:r w:rsidRPr="004F33AE">
        <w:rPr>
          <w:rFonts w:ascii="Times New Roman" w:hAnsi="Times New Roman" w:cs="Times New Roman"/>
          <w:b/>
          <w:sz w:val="24"/>
          <w:szCs w:val="24"/>
        </w:rPr>
        <w:t xml:space="preserve">.09.2017г. № 9/14 «О решениях единственного участника общества с ограниченной ответственностью (с изменениями от 27.12.2018г., от </w:t>
      </w:r>
      <w:r w:rsidR="001D50A9" w:rsidRPr="001D50A9">
        <w:rPr>
          <w:rFonts w:ascii="Times New Roman" w:hAnsi="Times New Roman" w:cs="Times New Roman"/>
          <w:b/>
          <w:sz w:val="24"/>
          <w:szCs w:val="24"/>
        </w:rPr>
        <w:t>23</w:t>
      </w:r>
      <w:r w:rsidRPr="001D50A9">
        <w:rPr>
          <w:rFonts w:ascii="Times New Roman" w:hAnsi="Times New Roman" w:cs="Times New Roman"/>
          <w:b/>
          <w:sz w:val="24"/>
          <w:szCs w:val="24"/>
        </w:rPr>
        <w:t>.09.2019г.)</w:t>
      </w:r>
    </w:p>
    <w:p w:rsidR="008B67D6" w:rsidRPr="004F33AE" w:rsidRDefault="008B67D6" w:rsidP="008B67D6">
      <w:pPr>
        <w:rPr>
          <w:rFonts w:ascii="Times New Roman" w:hAnsi="Times New Roman" w:cs="Times New Roman"/>
          <w:sz w:val="24"/>
          <w:szCs w:val="24"/>
        </w:rPr>
      </w:pPr>
      <w:r w:rsidRPr="004F33AE">
        <w:rPr>
          <w:rFonts w:ascii="Times New Roman" w:hAnsi="Times New Roman" w:cs="Times New Roman"/>
          <w:sz w:val="24"/>
          <w:szCs w:val="24"/>
        </w:rPr>
        <w:tab/>
        <w:t>Руководствуясь Федеральным законом от 18.07.2011 №223-ФЗ «О закупках товаров, работ, услуг отдельными видами юридических лиц» и Федеральным законом от 06.10.2003г. №131-ФЗ  «Об общих принципах организации местного самоуправления в Российской Федерации»</w:t>
      </w:r>
    </w:p>
    <w:p w:rsidR="008B67D6" w:rsidRPr="004F33AE" w:rsidRDefault="008B67D6" w:rsidP="008B67D6">
      <w:pPr>
        <w:rPr>
          <w:rFonts w:ascii="Times New Roman" w:hAnsi="Times New Roman" w:cs="Times New Roman"/>
          <w:sz w:val="24"/>
          <w:szCs w:val="24"/>
        </w:rPr>
      </w:pPr>
      <w:r w:rsidRPr="004F33AE">
        <w:rPr>
          <w:rFonts w:ascii="Times New Roman" w:hAnsi="Times New Roman" w:cs="Times New Roman"/>
          <w:sz w:val="24"/>
          <w:szCs w:val="24"/>
        </w:rPr>
        <w:t>ПОСТАНОВЛЯЮ:</w:t>
      </w:r>
      <w:bookmarkStart w:id="0" w:name="_GoBack"/>
      <w:bookmarkEnd w:id="0"/>
    </w:p>
    <w:p w:rsidR="008B67D6" w:rsidRPr="004F33AE" w:rsidRDefault="00E23FFB" w:rsidP="00E23FFB">
      <w:pPr>
        <w:rPr>
          <w:rFonts w:ascii="Times New Roman" w:hAnsi="Times New Roman" w:cs="Times New Roman"/>
          <w:sz w:val="24"/>
          <w:szCs w:val="24"/>
        </w:rPr>
      </w:pPr>
      <w:r w:rsidRPr="004F33AE">
        <w:rPr>
          <w:rFonts w:ascii="Times New Roman" w:hAnsi="Times New Roman" w:cs="Times New Roman"/>
          <w:sz w:val="24"/>
          <w:szCs w:val="24"/>
        </w:rPr>
        <w:t>1.</w:t>
      </w:r>
      <w:r w:rsidR="008B67D6" w:rsidRPr="004F33AE">
        <w:rPr>
          <w:rFonts w:ascii="Times New Roman" w:hAnsi="Times New Roman" w:cs="Times New Roman"/>
          <w:sz w:val="24"/>
          <w:szCs w:val="24"/>
        </w:rPr>
        <w:t xml:space="preserve">Внести следующие изменения и дополнения в приложение №1 к постановлению главы сельского поселения </w:t>
      </w:r>
      <w:proofErr w:type="spellStart"/>
      <w:r w:rsidR="008B67D6" w:rsidRPr="004F33AE">
        <w:rPr>
          <w:rFonts w:ascii="Times New Roman" w:hAnsi="Times New Roman" w:cs="Times New Roman"/>
          <w:sz w:val="24"/>
          <w:szCs w:val="24"/>
        </w:rPr>
        <w:t>Семилетовский</w:t>
      </w:r>
      <w:proofErr w:type="spellEnd"/>
      <w:r w:rsidR="008B67D6" w:rsidRPr="004F33AE">
        <w:rPr>
          <w:rFonts w:ascii="Times New Roman" w:hAnsi="Times New Roman" w:cs="Times New Roman"/>
          <w:sz w:val="24"/>
          <w:szCs w:val="24"/>
        </w:rPr>
        <w:t xml:space="preserve"> сельсовет муниципального района </w:t>
      </w:r>
      <w:proofErr w:type="spellStart"/>
      <w:r w:rsidR="008B67D6" w:rsidRPr="004F33AE">
        <w:rPr>
          <w:rFonts w:ascii="Times New Roman" w:hAnsi="Times New Roman" w:cs="Times New Roman"/>
          <w:sz w:val="24"/>
          <w:szCs w:val="24"/>
        </w:rPr>
        <w:t>Дюртюлинский</w:t>
      </w:r>
      <w:proofErr w:type="spellEnd"/>
      <w:r w:rsidR="008B67D6" w:rsidRPr="004F33AE">
        <w:rPr>
          <w:rFonts w:ascii="Times New Roman" w:hAnsi="Times New Roman" w:cs="Times New Roman"/>
          <w:sz w:val="24"/>
          <w:szCs w:val="24"/>
        </w:rPr>
        <w:t xml:space="preserve"> район Республики Башкортостан</w:t>
      </w:r>
      <w:r w:rsidRPr="004F33AE">
        <w:rPr>
          <w:rFonts w:ascii="Times New Roman" w:hAnsi="Times New Roman" w:cs="Times New Roman"/>
          <w:sz w:val="24"/>
          <w:szCs w:val="24"/>
        </w:rPr>
        <w:t xml:space="preserve"> от 21.09.2017г. №9/14 «О решениях единственного участника общества с ограниченной ответственностью»</w:t>
      </w:r>
      <w:r w:rsidR="002353F6">
        <w:rPr>
          <w:rFonts w:ascii="Times New Roman" w:hAnsi="Times New Roman" w:cs="Times New Roman"/>
          <w:sz w:val="24"/>
          <w:szCs w:val="24"/>
        </w:rPr>
        <w:t xml:space="preserve"> </w:t>
      </w:r>
      <w:r w:rsidRPr="004F33AE">
        <w:rPr>
          <w:rFonts w:ascii="Times New Roman" w:hAnsi="Times New Roman" w:cs="Times New Roman"/>
          <w:sz w:val="24"/>
          <w:szCs w:val="24"/>
        </w:rPr>
        <w:t xml:space="preserve">(с изменениями от 27.12.2018г., от </w:t>
      </w:r>
      <w:r w:rsidR="001D50A9" w:rsidRPr="001D50A9">
        <w:rPr>
          <w:rFonts w:ascii="Times New Roman" w:hAnsi="Times New Roman" w:cs="Times New Roman"/>
          <w:sz w:val="24"/>
          <w:szCs w:val="24"/>
        </w:rPr>
        <w:t>23</w:t>
      </w:r>
      <w:r w:rsidRPr="001D50A9">
        <w:rPr>
          <w:rFonts w:ascii="Times New Roman" w:hAnsi="Times New Roman" w:cs="Times New Roman"/>
          <w:sz w:val="24"/>
          <w:szCs w:val="24"/>
        </w:rPr>
        <w:t>.09.2019г.):</w:t>
      </w:r>
    </w:p>
    <w:p w:rsidR="00E23FFB" w:rsidRPr="004F33AE" w:rsidRDefault="00E23FFB" w:rsidP="00E23FFB">
      <w:pPr>
        <w:pStyle w:val="a3"/>
        <w:numPr>
          <w:ilvl w:val="0"/>
          <w:numId w:val="4"/>
        </w:numPr>
        <w:jc w:val="both"/>
        <w:rPr>
          <w:rFonts w:ascii="Times New Roman" w:hAnsi="Times New Roman"/>
          <w:sz w:val="24"/>
          <w:szCs w:val="24"/>
        </w:rPr>
      </w:pPr>
      <w:r w:rsidRPr="004F33AE">
        <w:rPr>
          <w:rFonts w:ascii="Times New Roman" w:hAnsi="Times New Roman"/>
          <w:sz w:val="24"/>
          <w:szCs w:val="24"/>
        </w:rPr>
        <w:t>В п.1.11. раздела 1 внести следующее дополнение: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hAnsi="Times New Roman"/>
          <w:sz w:val="24"/>
          <w:szCs w:val="24"/>
        </w:rPr>
        <w:t>«1.11.3</w:t>
      </w:r>
      <w:r w:rsidRPr="004F33AE">
        <w:rPr>
          <w:rFonts w:ascii="Times New Roman" w:hAnsi="Times New Roman"/>
          <w:sz w:val="24"/>
          <w:szCs w:val="24"/>
          <w:lang w:eastAsia="ru-RU"/>
        </w:rPr>
        <w:t xml:space="preserve"> «При внесении в</w:t>
      </w:r>
      <w:r w:rsidRPr="004F33AE">
        <w:rPr>
          <w:rFonts w:ascii="Times New Roman" w:eastAsia="Times New Roman" w:hAnsi="Times New Roman"/>
          <w:color w:val="000000"/>
          <w:sz w:val="24"/>
          <w:szCs w:val="24"/>
          <w:lang w:eastAsia="ru-RU"/>
        </w:rPr>
        <w:t xml:space="preserve">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товара/материала, который подлежит принятию заказчиком к бухучету в качестве отдельного объекта основных средств. </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p w:rsidR="00E23FFB" w:rsidRPr="004F33AE" w:rsidRDefault="00E23FFB" w:rsidP="00E23FFB">
      <w:pPr>
        <w:ind w:left="360"/>
        <w:jc w:val="both"/>
        <w:rPr>
          <w:rFonts w:ascii="Times New Roman" w:hAnsi="Times New Roman"/>
          <w:sz w:val="24"/>
          <w:szCs w:val="24"/>
        </w:rPr>
      </w:pPr>
      <w:r w:rsidRPr="004F33AE">
        <w:rPr>
          <w:rFonts w:ascii="Times New Roman" w:hAnsi="Times New Roman"/>
          <w:sz w:val="24"/>
          <w:szCs w:val="24"/>
        </w:rPr>
        <w:t>2) В п.1.4. раздела 1 внести следующее дополнение: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«1.4.7. В форме Плана закупок, размещаемой в Единой информационной системе, требуется указывать количество поставляемого при закупках товара. </w:t>
      </w:r>
      <w:proofErr w:type="gramStart"/>
      <w:r w:rsidRPr="004F33AE">
        <w:rPr>
          <w:rFonts w:ascii="Times New Roman" w:eastAsia="Times New Roman" w:hAnsi="Times New Roman"/>
          <w:color w:val="000000"/>
          <w:sz w:val="24"/>
          <w:szCs w:val="24"/>
          <w:lang w:eastAsia="ru-RU"/>
        </w:rPr>
        <w:t>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Правительства РФ от 17 сентября 2012 г. N 932</w:t>
      </w:r>
      <w:r w:rsidRPr="004F33AE">
        <w:rPr>
          <w:rFonts w:ascii="Times New Roman" w:eastAsia="Times New Roman" w:hAnsi="Times New Roman"/>
          <w:color w:val="000000"/>
          <w:sz w:val="24"/>
          <w:szCs w:val="24"/>
          <w:lang w:eastAsia="ru-RU"/>
        </w:rPr>
        <w:br/>
        <w:t>«Об утверждении Правил формирования плана закупки товаров (работ, услуг) и требований к форме такого плана» в редакции на дату размещения.</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3) В пп.1.2.2 п.1.2 раздела 1 внести следующее дополнение: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«14) с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В целях осуществления функций государственного заказчика и застройщика, при обеспечении строительства объектов капитального строительства для государственных нужд, создаётся публично-правовая компания «Единый заказчик в сфере строительства».</w:t>
      </w:r>
    </w:p>
    <w:p w:rsidR="00E23FFB" w:rsidRPr="004F33AE" w:rsidRDefault="00E23FFB" w:rsidP="00E23FFB">
      <w:pPr>
        <w:pStyle w:val="a3"/>
        <w:numPr>
          <w:ilvl w:val="0"/>
          <w:numId w:val="5"/>
        </w:num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пп.1.8.19 п.1.8 раздела 1 дополнить следующим абзацем:</w:t>
      </w:r>
    </w:p>
    <w:p w:rsidR="00E23FFB" w:rsidRPr="004F33AE" w:rsidRDefault="00E23FFB" w:rsidP="00E23FFB">
      <w:pPr>
        <w:jc w:val="both"/>
        <w:rPr>
          <w:rFonts w:ascii="Times New Roman" w:hAnsi="Times New Roman"/>
          <w:sz w:val="24"/>
          <w:szCs w:val="24"/>
          <w:lang w:eastAsia="ru-RU"/>
        </w:rPr>
      </w:pPr>
      <w:proofErr w:type="gramStart"/>
      <w:r w:rsidRPr="004F33AE">
        <w:rPr>
          <w:rFonts w:ascii="Times New Roman" w:hAnsi="Times New Roman"/>
          <w:sz w:val="24"/>
          <w:szCs w:val="24"/>
          <w:lang w:eastAsia="ru-RU"/>
        </w:rPr>
        <w:t>«Закупка, учет товаров/работ/услуг, хранение документов об исполнении обязательств по заключенным договорам в соответствии с Федеральным законом от 18 июля 2011 г. N 223-ФЗ «О закупках товаров, работ, услуг отдельными видами юридических лиц» осуществляется с учетом Постановления Правительства РФ от 3 декабря 2020 г. N 2013 «О минимальной доле закупок товаров российского происхождения»</w:t>
      </w:r>
      <w:proofErr w:type="gramEnd"/>
    </w:p>
    <w:p w:rsidR="00E23FFB" w:rsidRPr="004F33AE" w:rsidRDefault="00E23FFB" w:rsidP="00E23FFB">
      <w:pPr>
        <w:pStyle w:val="a3"/>
        <w:numPr>
          <w:ilvl w:val="0"/>
          <w:numId w:val="5"/>
        </w:num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пп.1.8.18 п.1.8 раздела 1 дополнить следующим абзацем:</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 xml:space="preserve"> «Обоснование НМЦД при осуществлении закупок у единственного поставщика, малых закупок в электронном магазине, иных неконкурентных закупок Заказчик осуществляет </w:t>
      </w:r>
      <w:proofErr w:type="gramStart"/>
      <w:r w:rsidRPr="004F33AE">
        <w:rPr>
          <w:rFonts w:ascii="Times New Roman" w:hAnsi="Times New Roman"/>
          <w:color w:val="22272F"/>
          <w:sz w:val="24"/>
          <w:szCs w:val="24"/>
        </w:rPr>
        <w:t>любым методом, предусмотренным в Положении о закупках и утверждает</w:t>
      </w:r>
      <w:proofErr w:type="gramEnd"/>
      <w:r w:rsidRPr="004F33AE">
        <w:rPr>
          <w:rFonts w:ascii="Times New Roman" w:hAnsi="Times New Roman"/>
          <w:color w:val="22272F"/>
          <w:sz w:val="24"/>
          <w:szCs w:val="24"/>
        </w:rPr>
        <w:t xml:space="preserve"> приказом руководителя». </w:t>
      </w:r>
    </w:p>
    <w:p w:rsidR="00E23FFB" w:rsidRPr="004F33AE" w:rsidRDefault="00E23FFB" w:rsidP="00E23FFB">
      <w:pPr>
        <w:pStyle w:val="a3"/>
        <w:numPr>
          <w:ilvl w:val="0"/>
          <w:numId w:val="5"/>
        </w:num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Раздел 8 изложить в следующей редакции:</w:t>
      </w:r>
    </w:p>
    <w:p w:rsidR="00E23FFB" w:rsidRPr="004F33AE" w:rsidRDefault="00E23FFB" w:rsidP="00E23FFB">
      <w:pPr>
        <w:jc w:val="both"/>
        <w:rPr>
          <w:rFonts w:ascii="Times New Roman" w:hAnsi="Times New Roman"/>
          <w:sz w:val="24"/>
          <w:szCs w:val="24"/>
        </w:rPr>
      </w:pPr>
      <w:r w:rsidRPr="004F33AE">
        <w:rPr>
          <w:rFonts w:ascii="Times New Roman" w:hAnsi="Times New Roman"/>
          <w:sz w:val="24"/>
          <w:szCs w:val="24"/>
        </w:rPr>
        <w:t>«8.1. Конкурентная закупка в электронной форме, участниками которой с учетом </w:t>
      </w:r>
      <w:hyperlink r:id="rId6" w:anchor="/document/70819336/entry/1000" w:history="1">
        <w:r w:rsidRPr="004F33AE">
          <w:rPr>
            <w:rStyle w:val="a5"/>
            <w:sz w:val="24"/>
            <w:szCs w:val="24"/>
          </w:rPr>
          <w:t>особенностей</w:t>
        </w:r>
      </w:hyperlink>
      <w:r w:rsidRPr="004F33AE">
        <w:rPr>
          <w:rFonts w:ascii="Times New Roman" w:hAnsi="Times New Roman"/>
          <w:sz w:val="24"/>
          <w:szCs w:val="24"/>
        </w:rPr>
        <w:t>, установленных Правительством Российской Федерации в соответствии с </w:t>
      </w:r>
      <w:hyperlink r:id="rId7" w:anchor="/document/77706744/entry/382" w:history="1">
        <w:r w:rsidRPr="004F33AE">
          <w:rPr>
            <w:rStyle w:val="a5"/>
            <w:sz w:val="24"/>
            <w:szCs w:val="24"/>
          </w:rPr>
          <w:t>пунктом 2 части 8 статьи 3</w:t>
        </w:r>
      </w:hyperlink>
      <w:r w:rsidRPr="004F33AE">
        <w:rPr>
          <w:rFonts w:ascii="Times New Roman" w:hAnsi="Times New Roman"/>
          <w:sz w:val="24"/>
          <w:szCs w:val="24"/>
        </w:rPr>
        <w:t> ФЗ-223, могут быть только субъекты малого и среднего предпринимательства (СМСП), осуществляется в соответствии со </w:t>
      </w:r>
      <w:hyperlink r:id="rId8" w:anchor="/document/77706744/entry/3020" w:history="1">
        <w:r w:rsidRPr="004F33AE">
          <w:rPr>
            <w:rStyle w:val="a5"/>
            <w:sz w:val="24"/>
            <w:szCs w:val="24"/>
          </w:rPr>
          <w:t>статьями 3.2</w:t>
        </w:r>
      </w:hyperlink>
      <w:r w:rsidRPr="004F33AE">
        <w:rPr>
          <w:rFonts w:ascii="Times New Roman" w:hAnsi="Times New Roman"/>
          <w:sz w:val="24"/>
          <w:szCs w:val="24"/>
        </w:rPr>
        <w:t> и </w:t>
      </w:r>
      <w:hyperlink r:id="rId9" w:anchor="/document/77706744/entry/3030" w:history="1">
        <w:r w:rsidRPr="004F33AE">
          <w:rPr>
            <w:rStyle w:val="a5"/>
            <w:sz w:val="24"/>
            <w:szCs w:val="24"/>
          </w:rPr>
          <w:t>3.3</w:t>
        </w:r>
      </w:hyperlink>
      <w:r w:rsidRPr="004F33AE">
        <w:rPr>
          <w:rFonts w:ascii="Times New Roman" w:hAnsi="Times New Roman"/>
          <w:sz w:val="24"/>
          <w:szCs w:val="24"/>
        </w:rPr>
        <w:t> ФЗ-223 и с учетом требований, предусмотренных статьей 3.4. ФЗ-223.</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8.2.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8.3.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1) конкурса в электронной форме в следующие сроки:</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2) аукциона в электронной форме в следующие сроки:</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23FFB" w:rsidRPr="004F33AE" w:rsidRDefault="00E23FFB" w:rsidP="00E23FFB">
      <w:pPr>
        <w:jc w:val="both"/>
        <w:rPr>
          <w:rFonts w:ascii="Times New Roman" w:hAnsi="Times New Roman"/>
          <w:color w:val="22272F"/>
          <w:sz w:val="24"/>
          <w:szCs w:val="24"/>
        </w:rPr>
      </w:pPr>
      <w:r w:rsidRPr="004F33AE">
        <w:rPr>
          <w:rFonts w:ascii="Times New Roman" w:hAnsi="Times New Roman"/>
          <w:color w:val="22272F"/>
          <w:sz w:val="24"/>
          <w:szCs w:val="24"/>
        </w:rPr>
        <w:t>8.4.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E23FFB" w:rsidRPr="004F33AE" w:rsidRDefault="00E23FFB" w:rsidP="00E23FFB">
      <w:pPr>
        <w:jc w:val="both"/>
        <w:rPr>
          <w:rFonts w:ascii="Times New Roman" w:hAnsi="Times New Roman"/>
          <w:color w:val="22272F"/>
          <w:sz w:val="24"/>
          <w:szCs w:val="24"/>
        </w:rPr>
      </w:pPr>
      <w:proofErr w:type="gramStart"/>
      <w:r w:rsidRPr="004F33AE">
        <w:rPr>
          <w:rFonts w:ascii="Times New Roman" w:hAnsi="Times New Roman"/>
          <w:color w:val="22272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23FFB" w:rsidRPr="004F33AE" w:rsidRDefault="00E23FFB" w:rsidP="00E23FFB">
      <w:pPr>
        <w:jc w:val="both"/>
        <w:rPr>
          <w:rFonts w:ascii="Times New Roman" w:hAnsi="Times New Roman"/>
          <w:color w:val="22272F"/>
          <w:sz w:val="24"/>
          <w:szCs w:val="24"/>
        </w:rPr>
      </w:pPr>
      <w:proofErr w:type="gramStart"/>
      <w:r w:rsidRPr="004F33AE">
        <w:rPr>
          <w:rFonts w:ascii="Times New Roman" w:hAnsi="Times New Roman"/>
          <w:color w:val="22272F"/>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hAnsi="Times New Roman"/>
          <w:color w:val="22272F"/>
          <w:sz w:val="24"/>
          <w:szCs w:val="24"/>
        </w:rPr>
        <w:t xml:space="preserve">3) рассмотрение и оценка заказчиком поданных участниками конкурса в электронной </w:t>
      </w:r>
      <w:r w:rsidRPr="004F33AE">
        <w:rPr>
          <w:rFonts w:ascii="Times New Roman" w:eastAsia="Times New Roman" w:hAnsi="Times New Roman"/>
          <w:color w:val="000000"/>
          <w:sz w:val="24"/>
          <w:szCs w:val="24"/>
          <w:lang w:eastAsia="ru-RU"/>
        </w:rPr>
        <w:t>форме заявок на участие в таком конкурсе;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4) проведение </w:t>
      </w:r>
      <w:proofErr w:type="spellStart"/>
      <w:r w:rsidRPr="004F33AE">
        <w:rPr>
          <w:rFonts w:ascii="Times New Roman" w:eastAsia="Times New Roman" w:hAnsi="Times New Roman"/>
          <w:color w:val="000000"/>
          <w:sz w:val="24"/>
          <w:szCs w:val="24"/>
          <w:lang w:eastAsia="ru-RU"/>
        </w:rPr>
        <w:t>предквалификационного</w:t>
      </w:r>
      <w:proofErr w:type="spellEnd"/>
      <w:r w:rsidRPr="004F33AE">
        <w:rPr>
          <w:rFonts w:ascii="Times New Roman" w:eastAsia="Times New Roman" w:hAnsi="Times New Roman"/>
          <w:color w:val="000000"/>
          <w:sz w:val="24"/>
          <w:szCs w:val="24"/>
          <w:lang w:eastAsia="ru-RU"/>
        </w:rPr>
        <w:t xml:space="preserve"> отбора не допускается;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8.5. При включении в конкурс в электронной форме этапов, указанных в </w:t>
      </w:r>
      <w:hyperlink r:id="rId10" w:anchor="/document/77706744/entry/30404" w:history="1">
        <w:r w:rsidRPr="004F33AE">
          <w:rPr>
            <w:rStyle w:val="a5"/>
            <w:color w:val="000000"/>
            <w:sz w:val="24"/>
            <w:szCs w:val="24"/>
            <w:lang w:eastAsia="ru-RU"/>
          </w:rPr>
          <w:t>части 4</w:t>
        </w:r>
      </w:hyperlink>
      <w:r w:rsidRPr="004F33AE">
        <w:rPr>
          <w:rFonts w:ascii="Times New Roman" w:eastAsia="Times New Roman" w:hAnsi="Times New Roman"/>
          <w:color w:val="000000"/>
          <w:sz w:val="24"/>
          <w:szCs w:val="24"/>
          <w:lang w:eastAsia="ru-RU"/>
        </w:rPr>
        <w:t xml:space="preserve"> статьи 3.4. ФЗ-223, должны соблюдаться следующие правила: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 каждый этап конкурса в электронной форме может быть включен в него однократно;</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2) не допускается одновременное включение в конкурс в электронной форме этапов, предусмотренных </w:t>
      </w:r>
      <w:hyperlink r:id="rId11" w:anchor="/document/77706744/entry/304041" w:history="1">
        <w:r w:rsidRPr="004F33AE">
          <w:rPr>
            <w:rStyle w:val="a5"/>
            <w:color w:val="000000"/>
            <w:sz w:val="24"/>
            <w:szCs w:val="24"/>
            <w:lang w:eastAsia="ru-RU"/>
          </w:rPr>
          <w:t>пунктами 1</w:t>
        </w:r>
      </w:hyperlink>
      <w:r w:rsidRPr="004F33AE">
        <w:rPr>
          <w:rFonts w:ascii="Times New Roman" w:eastAsia="Times New Roman" w:hAnsi="Times New Roman"/>
          <w:color w:val="000000"/>
          <w:sz w:val="24"/>
          <w:szCs w:val="24"/>
          <w:lang w:eastAsia="ru-RU"/>
        </w:rPr>
        <w:t> и </w:t>
      </w:r>
      <w:hyperlink r:id="rId12" w:anchor="/document/77706744/entry/304042" w:history="1">
        <w:r w:rsidRPr="004F33AE">
          <w:rPr>
            <w:rStyle w:val="a5"/>
            <w:color w:val="000000"/>
            <w:sz w:val="24"/>
            <w:szCs w:val="24"/>
            <w:lang w:eastAsia="ru-RU"/>
          </w:rPr>
          <w:t>2 части 4</w:t>
        </w:r>
      </w:hyperlink>
      <w:r w:rsidRPr="004F33AE">
        <w:rPr>
          <w:rFonts w:ascii="Times New Roman" w:eastAsia="Times New Roman" w:hAnsi="Times New Roman"/>
          <w:color w:val="000000"/>
          <w:sz w:val="24"/>
          <w:szCs w:val="24"/>
          <w:lang w:eastAsia="ru-RU"/>
        </w:rPr>
        <w:t>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5) если конкурс в электронной форме включает в себя этапы, предусмотренные </w:t>
      </w:r>
      <w:hyperlink r:id="rId13" w:anchor="/document/77706744/entry/304041" w:history="1">
        <w:r w:rsidRPr="004F33AE">
          <w:rPr>
            <w:rStyle w:val="a5"/>
            <w:color w:val="000000"/>
            <w:sz w:val="24"/>
            <w:szCs w:val="24"/>
            <w:lang w:eastAsia="ru-RU"/>
          </w:rPr>
          <w:t>пунктом 1</w:t>
        </w:r>
      </w:hyperlink>
      <w:r w:rsidRPr="004F33AE">
        <w:rPr>
          <w:rFonts w:ascii="Times New Roman" w:eastAsia="Times New Roman" w:hAnsi="Times New Roman"/>
          <w:color w:val="000000"/>
          <w:sz w:val="24"/>
          <w:szCs w:val="24"/>
          <w:lang w:eastAsia="ru-RU"/>
        </w:rPr>
        <w:t> или </w:t>
      </w:r>
      <w:hyperlink r:id="rId14" w:anchor="/document/77706744/entry/304042" w:history="1">
        <w:r w:rsidRPr="004F33AE">
          <w:rPr>
            <w:rStyle w:val="a5"/>
            <w:color w:val="000000"/>
            <w:sz w:val="24"/>
            <w:szCs w:val="24"/>
            <w:lang w:eastAsia="ru-RU"/>
          </w:rPr>
          <w:t>2 части 4</w:t>
        </w:r>
      </w:hyperlink>
      <w:r w:rsidRPr="004F33AE">
        <w:rPr>
          <w:rFonts w:ascii="Times New Roman" w:eastAsia="Times New Roman" w:hAnsi="Times New Roman"/>
          <w:color w:val="000000"/>
          <w:sz w:val="24"/>
          <w:szCs w:val="24"/>
          <w:lang w:eastAsia="ru-RU"/>
        </w:rPr>
        <w:t xml:space="preserve">  статьи 3.4. ФЗ-223, заказчик указывает в протоколах, составляемых по результатам данных этапов, в том числе информацию о принятом им </w:t>
      </w:r>
      <w:proofErr w:type="gramStart"/>
      <w:r w:rsidRPr="004F33AE">
        <w:rPr>
          <w:rFonts w:ascii="Times New Roman" w:eastAsia="Times New Roman" w:hAnsi="Times New Roman"/>
          <w:color w:val="000000"/>
          <w:sz w:val="24"/>
          <w:szCs w:val="24"/>
          <w:lang w:eastAsia="ru-RU"/>
        </w:rPr>
        <w:t>решении</w:t>
      </w:r>
      <w:proofErr w:type="gramEnd"/>
      <w:r w:rsidRPr="004F33AE">
        <w:rPr>
          <w:rFonts w:ascii="Times New Roman" w:eastAsia="Times New Roman" w:hAnsi="Times New Roman"/>
          <w:color w:val="000000"/>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15" w:anchor="/document/77706744/entry/30403" w:history="1">
        <w:r w:rsidRPr="004F33AE">
          <w:rPr>
            <w:rStyle w:val="a5"/>
            <w:color w:val="000000"/>
            <w:sz w:val="24"/>
            <w:szCs w:val="24"/>
            <w:lang w:eastAsia="ru-RU"/>
          </w:rPr>
          <w:t>части 3</w:t>
        </w:r>
      </w:hyperlink>
      <w:r w:rsidRPr="004F33AE">
        <w:rPr>
          <w:rFonts w:ascii="Times New Roman" w:eastAsia="Times New Roman" w:hAnsi="Times New Roman"/>
          <w:color w:val="000000"/>
          <w:sz w:val="24"/>
          <w:szCs w:val="24"/>
          <w:lang w:eastAsia="ru-RU"/>
        </w:rPr>
        <w:t xml:space="preserve"> статьи 3.4. ФЗ-223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4F33AE">
        <w:rPr>
          <w:rFonts w:ascii="Times New Roman" w:eastAsia="Times New Roman" w:hAnsi="Times New Roman"/>
          <w:color w:val="000000"/>
          <w:sz w:val="24"/>
          <w:szCs w:val="24"/>
          <w:lang w:eastAsia="ru-RU"/>
        </w:rPr>
        <w:t>информация</w:t>
      </w:r>
      <w:proofErr w:type="gramEnd"/>
      <w:r w:rsidRPr="004F33AE">
        <w:rPr>
          <w:rFonts w:ascii="Times New Roman" w:eastAsia="Times New Roman" w:hAnsi="Times New Roman"/>
          <w:color w:val="000000"/>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16" w:anchor="/document/77706744/entry/304042" w:history="1">
        <w:r w:rsidRPr="004F33AE">
          <w:rPr>
            <w:rStyle w:val="a5"/>
            <w:color w:val="000000"/>
            <w:sz w:val="24"/>
            <w:szCs w:val="24"/>
            <w:lang w:eastAsia="ru-RU"/>
          </w:rPr>
          <w:t>пунктом 2 части 4</w:t>
        </w:r>
      </w:hyperlink>
      <w:r w:rsidRPr="004F33AE">
        <w:rPr>
          <w:rFonts w:ascii="Times New Roman" w:eastAsia="Times New Roman" w:hAnsi="Times New Roman"/>
          <w:color w:val="000000"/>
          <w:sz w:val="24"/>
          <w:szCs w:val="24"/>
          <w:lang w:eastAsia="ru-RU"/>
        </w:rPr>
        <w:t xml:space="preserve"> статьи 3.4. ФЗ-223,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w:t>
      </w:r>
      <w:r w:rsidRPr="004F33AE">
        <w:rPr>
          <w:rFonts w:ascii="Times New Roman" w:eastAsia="Times New Roman" w:hAnsi="Times New Roman"/>
          <w:color w:val="000000"/>
          <w:sz w:val="24"/>
          <w:szCs w:val="24"/>
          <w:lang w:eastAsia="ru-RU"/>
        </w:rPr>
        <w:lastRenderedPageBreak/>
        <w:t>участию в этом обсуждении и соблюдение заказчиком положений </w:t>
      </w:r>
      <w:hyperlink r:id="rId17" w:anchor="/document/12136454/entry/0" w:history="1">
        <w:r w:rsidRPr="004F33AE">
          <w:rPr>
            <w:rStyle w:val="a5"/>
            <w:color w:val="000000"/>
            <w:sz w:val="24"/>
            <w:szCs w:val="24"/>
            <w:lang w:eastAsia="ru-RU"/>
          </w:rPr>
          <w:t>Федерального закона</w:t>
        </w:r>
      </w:hyperlink>
      <w:r w:rsidRPr="004F33AE">
        <w:rPr>
          <w:rFonts w:ascii="Times New Roman" w:eastAsia="Times New Roman" w:hAnsi="Times New Roman"/>
          <w:color w:val="000000"/>
          <w:sz w:val="24"/>
          <w:szCs w:val="24"/>
          <w:lang w:eastAsia="ru-RU"/>
        </w:rPr>
        <w:t> от 29 июля 2004 года N 98-ФЗ "О коммерческой тайне";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18" w:anchor="/document/77706744/entry/304042" w:history="1">
        <w:r w:rsidRPr="004F33AE">
          <w:rPr>
            <w:rStyle w:val="a5"/>
            <w:color w:val="000000"/>
            <w:sz w:val="24"/>
            <w:szCs w:val="24"/>
            <w:lang w:eastAsia="ru-RU"/>
          </w:rPr>
          <w:t>пунктом 2 части 4</w:t>
        </w:r>
      </w:hyperlink>
      <w:r w:rsidRPr="004F33AE">
        <w:rPr>
          <w:rFonts w:ascii="Times New Roman" w:eastAsia="Times New Roman" w:hAnsi="Times New Roman"/>
          <w:color w:val="000000"/>
          <w:sz w:val="24"/>
          <w:szCs w:val="24"/>
          <w:lang w:eastAsia="ru-RU"/>
        </w:rPr>
        <w:t> статьи 3.4. ФЗ-223,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4F33AE">
        <w:rPr>
          <w:rFonts w:ascii="Times New Roman" w:eastAsia="Times New Roman" w:hAnsi="Times New Roman"/>
          <w:color w:val="000000"/>
          <w:sz w:val="24"/>
          <w:szCs w:val="24"/>
          <w:lang w:eastAsia="ru-RU"/>
        </w:rPr>
        <w:t>. Подача окончательного предложения осуществляется в порядке, установленном в соответствии с ФЗ-223 для подачи заявки;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9) если конкурс в электронной форме включает этап, предусмотренный </w:t>
      </w:r>
      <w:hyperlink r:id="rId19" w:anchor="/document/77706744/entry/304045" w:history="1">
        <w:r w:rsidRPr="004F33AE">
          <w:rPr>
            <w:rStyle w:val="a5"/>
            <w:color w:val="000000"/>
            <w:sz w:val="24"/>
            <w:szCs w:val="24"/>
            <w:lang w:eastAsia="ru-RU"/>
          </w:rPr>
          <w:t>пунктом 5 части 4</w:t>
        </w:r>
      </w:hyperlink>
      <w:r w:rsidRPr="004F33AE">
        <w:rPr>
          <w:rFonts w:ascii="Times New Roman" w:eastAsia="Times New Roman" w:hAnsi="Times New Roman"/>
          <w:color w:val="000000"/>
          <w:sz w:val="24"/>
          <w:szCs w:val="24"/>
          <w:lang w:eastAsia="ru-RU"/>
        </w:rPr>
        <w:t>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8.6. Аукцион в электронной форме включает в себя порядок подачи его участниками предложений о цене договора с учетом следующих требований:</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 "шаг аукциона" составляет от 0,5 процента до пяти процентов начальной (максимальной) цены договора;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8.6.1. В течение одного часа после окончания срока подачи в соответствии с </w:t>
      </w:r>
      <w:hyperlink r:id="rId20" w:anchor="/document/77706744/entry/304510" w:history="1">
        <w:r w:rsidRPr="004F33AE">
          <w:rPr>
            <w:rStyle w:val="a5"/>
            <w:color w:val="000000"/>
            <w:sz w:val="24"/>
            <w:szCs w:val="24"/>
            <w:lang w:eastAsia="ru-RU"/>
          </w:rPr>
          <w:t>пунктом 10 части 5</w:t>
        </w:r>
      </w:hyperlink>
      <w:r w:rsidRPr="004F33AE">
        <w:rPr>
          <w:rFonts w:ascii="Times New Roman" w:eastAsia="Times New Roman" w:hAnsi="Times New Roman"/>
          <w:color w:val="000000"/>
          <w:sz w:val="24"/>
          <w:szCs w:val="24"/>
          <w:lang w:eastAsia="ru-RU"/>
        </w:rPr>
        <w:t> статьи 3.4. ФЗ-223дополнительных ценовых предложений, а также в течение одного часа после окончания подачи в соответствии с </w:t>
      </w:r>
      <w:hyperlink r:id="rId21" w:anchor="/document/77706744/entry/30407" w:history="1">
        <w:r w:rsidRPr="004F33AE">
          <w:rPr>
            <w:rStyle w:val="a5"/>
            <w:color w:val="000000"/>
            <w:sz w:val="24"/>
            <w:szCs w:val="24"/>
            <w:lang w:eastAsia="ru-RU"/>
          </w:rPr>
          <w:t>частью 7</w:t>
        </w:r>
      </w:hyperlink>
      <w:r w:rsidRPr="004F33AE">
        <w:rPr>
          <w:rFonts w:ascii="Times New Roman" w:eastAsia="Times New Roman" w:hAnsi="Times New Roman"/>
          <w:color w:val="000000"/>
          <w:sz w:val="24"/>
          <w:szCs w:val="24"/>
          <w:lang w:eastAsia="ru-RU"/>
        </w:rPr>
        <w:t xml:space="preserve"> статьи 3.4. </w:t>
      </w:r>
      <w:proofErr w:type="gramStart"/>
      <w:r w:rsidRPr="004F33AE">
        <w:rPr>
          <w:rFonts w:ascii="Times New Roman" w:eastAsia="Times New Roman" w:hAnsi="Times New Roman"/>
          <w:color w:val="000000"/>
          <w:sz w:val="24"/>
          <w:szCs w:val="24"/>
          <w:lang w:eastAsia="ru-RU"/>
        </w:rPr>
        <w:t>ФЗ-223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w:t>
      </w:r>
      <w:proofErr w:type="gramEnd"/>
      <w:r w:rsidRPr="004F33AE">
        <w:rPr>
          <w:rFonts w:ascii="Times New Roman" w:eastAsia="Times New Roman" w:hAnsi="Times New Roman"/>
          <w:color w:val="000000"/>
          <w:sz w:val="24"/>
          <w:szCs w:val="24"/>
          <w:lang w:eastAsia="ru-RU"/>
        </w:rPr>
        <w:t xml:space="preserve"> форме с указанием времени их поступления.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8.6.2. Запрос предложений в электронной форме проводится в порядке, установленном статьи 3.4. ФЗ-223 для проведения конкурса в электронной форме, с учетом особенностей, установленных статьи 3.4. ФЗ-223. При этом подача окончательного предложения, дополнительного ценового предложения не осуществляется.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8.7. </w:t>
      </w:r>
      <w:proofErr w:type="gramStart"/>
      <w:r w:rsidRPr="004F33AE">
        <w:rPr>
          <w:rFonts w:ascii="Times New Roman" w:eastAsia="Times New Roman" w:hAnsi="Times New Roman"/>
          <w:color w:val="000000"/>
          <w:sz w:val="24"/>
          <w:szCs w:val="24"/>
          <w:lang w:eastAsia="ru-RU"/>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22" w:anchor="/document/71968598/entry/3000" w:history="1">
        <w:r w:rsidRPr="004F33AE">
          <w:rPr>
            <w:rStyle w:val="a5"/>
            <w:color w:val="000000"/>
            <w:sz w:val="24"/>
            <w:szCs w:val="24"/>
            <w:lang w:eastAsia="ru-RU"/>
          </w:rPr>
          <w:t>едиными требованиями</w:t>
        </w:r>
      </w:hyperlink>
      <w:r w:rsidRPr="004F33AE">
        <w:rPr>
          <w:rFonts w:ascii="Times New Roman" w:eastAsia="Times New Roman" w:hAnsi="Times New Roman"/>
          <w:color w:val="000000"/>
          <w:sz w:val="24"/>
          <w:szCs w:val="24"/>
          <w:lang w:eastAsia="ru-RU"/>
        </w:rPr>
        <w:t>, предусмотренными </w:t>
      </w:r>
      <w:hyperlink r:id="rId23" w:anchor="/document/70353464/entry/2401" w:history="1">
        <w:r w:rsidRPr="004F33AE">
          <w:rPr>
            <w:rStyle w:val="a5"/>
            <w:color w:val="000000"/>
            <w:sz w:val="24"/>
            <w:szCs w:val="24"/>
            <w:lang w:eastAsia="ru-RU"/>
          </w:rPr>
          <w:t>Федеральным законом</w:t>
        </w:r>
      </w:hyperlink>
      <w:r w:rsidRPr="004F33AE">
        <w:rPr>
          <w:rFonts w:ascii="Times New Roman" w:eastAsia="Times New Roman" w:hAnsi="Times New Roman"/>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w:t>
      </w:r>
      <w:hyperlink r:id="rId24" w:anchor="/document/71968590/entry/1000" w:history="1">
        <w:r w:rsidRPr="004F33AE">
          <w:rPr>
            <w:rStyle w:val="a5"/>
            <w:color w:val="000000"/>
            <w:sz w:val="24"/>
            <w:szCs w:val="24"/>
            <w:lang w:eastAsia="ru-RU"/>
          </w:rPr>
          <w:t>дополнительными требованиями</w:t>
        </w:r>
      </w:hyperlink>
      <w:r w:rsidRPr="004F33AE">
        <w:rPr>
          <w:rFonts w:ascii="Times New Roman" w:eastAsia="Times New Roman" w:hAnsi="Times New Roman"/>
          <w:color w:val="000000"/>
          <w:sz w:val="24"/>
          <w:szCs w:val="24"/>
          <w:lang w:eastAsia="ru-RU"/>
        </w:rPr>
        <w:t>, установленными Правительством Российской Федерации и предусматривающими в том числе:</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 требования к проведению такой конкурентной закупки в соответствии с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23FFB" w:rsidRPr="004F33AE" w:rsidRDefault="00E23FFB" w:rsidP="00E23FFB">
      <w:pPr>
        <w:jc w:val="both"/>
        <w:rPr>
          <w:rFonts w:ascii="Times New Roman" w:eastAsia="Times New Roman" w:hAnsi="Times New Roman"/>
          <w:i/>
          <w:color w:val="000000"/>
          <w:sz w:val="24"/>
          <w:szCs w:val="24"/>
          <w:lang w:eastAsia="ru-RU"/>
        </w:rPr>
      </w:pPr>
      <w:r w:rsidRPr="004F33AE">
        <w:rPr>
          <w:rFonts w:ascii="Times New Roman" w:eastAsia="Times New Roman" w:hAnsi="Times New Roman"/>
          <w:color w:val="000000"/>
          <w:sz w:val="24"/>
          <w:szCs w:val="24"/>
          <w:lang w:eastAsia="ru-RU"/>
        </w:rPr>
        <w:lastRenderedPageBreak/>
        <w:t>4) порядок утраты юридическим лицом статуса оператора электронной площадки для целей его ФЗ-223</w:t>
      </w:r>
      <w:r w:rsidRPr="004F33AE">
        <w:rPr>
          <w:rFonts w:ascii="Times New Roman" w:eastAsia="Times New Roman" w:hAnsi="Times New Roman"/>
          <w:i/>
          <w:color w:val="000000"/>
          <w:sz w:val="24"/>
          <w:szCs w:val="24"/>
          <w:lang w:eastAsia="ru-RU"/>
        </w:rPr>
        <w:t>.</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8.8. Правительство Российской Федерации утверждает </w:t>
      </w:r>
      <w:hyperlink r:id="rId25" w:anchor="/document/71990264/entry/1000" w:history="1">
        <w:r w:rsidRPr="004F33AE">
          <w:rPr>
            <w:rStyle w:val="a5"/>
            <w:color w:val="000000"/>
            <w:sz w:val="24"/>
            <w:szCs w:val="24"/>
            <w:lang w:eastAsia="ru-RU"/>
          </w:rPr>
          <w:t>перечень</w:t>
        </w:r>
      </w:hyperlink>
      <w:r w:rsidRPr="004F33AE">
        <w:rPr>
          <w:rFonts w:ascii="Times New Roman" w:eastAsia="Times New Roman" w:hAnsi="Times New Roman"/>
          <w:color w:val="000000"/>
          <w:sz w:val="24"/>
          <w:szCs w:val="24"/>
          <w:lang w:eastAsia="ru-RU"/>
        </w:rPr>
        <w:t> операторов электронных площадок, которые соответствуют требованиям, установленным на основании части 10 статьи 3.4. ФЗ-223. Оператор электронной площадки в порядке, предусмотренном </w:t>
      </w:r>
      <w:hyperlink r:id="rId26" w:anchor="/document/77706744/entry/340015" w:history="1">
        <w:r w:rsidRPr="004F33AE">
          <w:rPr>
            <w:rStyle w:val="a5"/>
            <w:color w:val="000000"/>
            <w:sz w:val="24"/>
            <w:szCs w:val="24"/>
            <w:lang w:eastAsia="ru-RU"/>
          </w:rPr>
          <w:t>пунктом 5 части 10</w:t>
        </w:r>
      </w:hyperlink>
      <w:r w:rsidRPr="004F33AE">
        <w:rPr>
          <w:rFonts w:ascii="Times New Roman" w:eastAsia="Times New Roman" w:hAnsi="Times New Roman"/>
          <w:color w:val="000000"/>
          <w:sz w:val="24"/>
          <w:szCs w:val="24"/>
          <w:lang w:eastAsia="ru-RU"/>
        </w:rPr>
        <w:t> статьи 3.4. ФЗ-223, подлежит исключению из этого перечня в случае несоответствия одному или нескольким требованиям, установленным на основании части 10 статьи 3.4. ФЗ-223, а также в случае его обращения об исключении из этого перечня.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proofErr w:type="gramStart"/>
      <w:r w:rsidRPr="004F33AE">
        <w:rPr>
          <w:rFonts w:ascii="Times New Roman" w:eastAsia="Times New Roman" w:hAnsi="Times New Roman"/>
          <w:color w:val="000000"/>
          <w:sz w:val="24"/>
          <w:szCs w:val="24"/>
          <w:lang w:eastAsia="ru-RU"/>
        </w:rPr>
        <w:t>с</w:t>
      </w:r>
      <w:proofErr w:type="gramEnd"/>
      <w:r w:rsidRPr="004F33AE">
        <w:rPr>
          <w:rFonts w:ascii="Times New Roman" w:eastAsia="Times New Roman" w:hAnsi="Times New Roman"/>
          <w:color w:val="000000"/>
          <w:sz w:val="24"/>
          <w:szCs w:val="24"/>
          <w:lang w:eastAsia="ru-RU"/>
        </w:rPr>
        <w:t xml:space="preserve"> статьи 3.4. ФЗ-223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8.10. </w:t>
      </w:r>
      <w:proofErr w:type="gramStart"/>
      <w:r w:rsidRPr="004F33AE">
        <w:rPr>
          <w:rFonts w:ascii="Times New Roman" w:eastAsia="Times New Roman" w:hAnsi="Times New Roman"/>
          <w:color w:val="000000"/>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27" w:anchor="/document/70353464/entry/0" w:history="1">
        <w:r w:rsidRPr="004F33AE">
          <w:rPr>
            <w:rStyle w:val="a5"/>
            <w:color w:val="000000"/>
            <w:sz w:val="24"/>
            <w:szCs w:val="24"/>
            <w:lang w:eastAsia="ru-RU"/>
          </w:rPr>
          <w:t>Федеральным законом</w:t>
        </w:r>
      </w:hyperlink>
      <w:r w:rsidRPr="004F33AE">
        <w:rPr>
          <w:rFonts w:ascii="Times New Roman" w:eastAsia="Times New Roman" w:hAnsi="Times New Roman"/>
          <w:color w:val="000000"/>
          <w:sz w:val="24"/>
          <w:szCs w:val="24"/>
          <w:lang w:eastAsia="ru-RU"/>
        </w:rPr>
        <w:t> от 5 апреля 2013 года N 44-ФЗ "О контрактной системе в сфере закупок товаров, работ</w:t>
      </w:r>
      <w:proofErr w:type="gramEnd"/>
      <w:r w:rsidRPr="004F33AE">
        <w:rPr>
          <w:rFonts w:ascii="Times New Roman" w:eastAsia="Times New Roman" w:hAnsi="Times New Roman"/>
          <w:color w:val="000000"/>
          <w:sz w:val="24"/>
          <w:szCs w:val="24"/>
          <w:lang w:eastAsia="ru-RU"/>
        </w:rPr>
        <w:t>, услуг для обеспечения государственных и муниципальных нужд" (далее - специальный банковский счет).</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8.11. </w:t>
      </w:r>
      <w:proofErr w:type="gramStart"/>
      <w:r w:rsidRPr="004F33AE">
        <w:rPr>
          <w:rFonts w:ascii="Times New Roman" w:eastAsia="Times New Roman" w:hAnsi="Times New Roman"/>
          <w:color w:val="000000"/>
          <w:sz w:val="24"/>
          <w:szCs w:val="24"/>
          <w:lang w:eastAsia="ru-RU"/>
        </w:rPr>
        <w:t>В течение одного часа с момента окончания срока подачи заявок на участие в конкурентной закупке с участием</w:t>
      </w:r>
      <w:proofErr w:type="gramEnd"/>
      <w:r w:rsidRPr="004F33AE">
        <w:rPr>
          <w:rFonts w:ascii="Times New Roman" w:eastAsia="Times New Roman" w:hAnsi="Times New Roman"/>
          <w:color w:val="000000"/>
          <w:sz w:val="24"/>
          <w:szCs w:val="24"/>
          <w:lang w:eastAsia="ru-RU"/>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F33AE">
        <w:rPr>
          <w:rFonts w:ascii="Times New Roman" w:eastAsia="Times New Roman" w:hAnsi="Times New Roman"/>
          <w:color w:val="000000"/>
          <w:sz w:val="24"/>
          <w:szCs w:val="24"/>
          <w:lang w:eastAsia="ru-RU"/>
        </w:rPr>
        <w:t>дств в р</w:t>
      </w:r>
      <w:proofErr w:type="gramEnd"/>
      <w:r w:rsidRPr="004F33AE">
        <w:rPr>
          <w:rFonts w:ascii="Times New Roman" w:eastAsia="Times New Roman" w:hAnsi="Times New Roman"/>
          <w:color w:val="000000"/>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F33AE">
        <w:rPr>
          <w:rFonts w:ascii="Times New Roman" w:eastAsia="Times New Roman" w:hAnsi="Times New Roman"/>
          <w:color w:val="000000"/>
          <w:sz w:val="24"/>
          <w:szCs w:val="24"/>
          <w:lang w:eastAsia="ru-RU"/>
        </w:rPr>
        <w:t>дств в р</w:t>
      </w:r>
      <w:proofErr w:type="gramEnd"/>
      <w:r w:rsidRPr="004F33AE">
        <w:rPr>
          <w:rFonts w:ascii="Times New Roman" w:eastAsia="Times New Roman" w:hAnsi="Times New Roman"/>
          <w:color w:val="000000"/>
          <w:sz w:val="24"/>
          <w:szCs w:val="24"/>
          <w:lang w:eastAsia="ru-RU"/>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F33AE">
        <w:rPr>
          <w:rFonts w:ascii="Times New Roman" w:eastAsia="Times New Roman" w:hAnsi="Times New Roman"/>
          <w:color w:val="000000"/>
          <w:sz w:val="24"/>
          <w:szCs w:val="24"/>
          <w:lang w:eastAsia="ru-RU"/>
        </w:rPr>
        <w:t>,</w:t>
      </w:r>
      <w:proofErr w:type="gramEnd"/>
      <w:r w:rsidRPr="004F33AE">
        <w:rPr>
          <w:rFonts w:ascii="Times New Roman" w:eastAsia="Times New Roman" w:hAnsi="Times New Roman"/>
          <w:color w:val="000000"/>
          <w:sz w:val="24"/>
          <w:szCs w:val="24"/>
          <w:lang w:eastAsia="ru-RU"/>
        </w:rPr>
        <w:t xml:space="preserve"> если блокирование денежных средств не может быть осуществлено по основаниям, предусмотренным статьи 3.4. ФЗ-223,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Pr="004F33AE">
        <w:rPr>
          <w:rFonts w:ascii="Times New Roman" w:eastAsia="Times New Roman" w:hAnsi="Times New Roman"/>
          <w:color w:val="000000"/>
          <w:sz w:val="24"/>
          <w:szCs w:val="24"/>
          <w:lang w:eastAsia="ru-RU"/>
        </w:rPr>
        <w:lastRenderedPageBreak/>
        <w:t>на специальном банковском счете и в отношении которых не осуществлено блокирование в соответствии с </w:t>
      </w:r>
      <w:hyperlink r:id="rId28" w:anchor="/document/77706744/entry/304015" w:history="1">
        <w:r w:rsidRPr="004F33AE">
          <w:rPr>
            <w:rStyle w:val="a5"/>
            <w:color w:val="000000"/>
            <w:sz w:val="24"/>
            <w:szCs w:val="24"/>
            <w:lang w:eastAsia="ru-RU"/>
          </w:rPr>
          <w:t>частью 15</w:t>
        </w:r>
      </w:hyperlink>
      <w:r w:rsidRPr="004F33AE">
        <w:rPr>
          <w:rFonts w:ascii="Times New Roman" w:eastAsia="Times New Roman" w:hAnsi="Times New Roman"/>
          <w:color w:val="000000"/>
          <w:sz w:val="24"/>
          <w:szCs w:val="24"/>
          <w:lang w:eastAsia="ru-RU"/>
        </w:rPr>
        <w:t>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8.13. </w:t>
      </w:r>
      <w:proofErr w:type="gramStart"/>
      <w:r w:rsidRPr="004F33AE">
        <w:rPr>
          <w:rFonts w:ascii="Times New Roman" w:eastAsia="Times New Roman" w:hAnsi="Times New Roman"/>
          <w:color w:val="000000"/>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F33AE">
        <w:rPr>
          <w:rFonts w:ascii="Times New Roman" w:eastAsia="Times New Roman" w:hAnsi="Times New Roman"/>
          <w:color w:val="000000"/>
          <w:sz w:val="24"/>
          <w:szCs w:val="24"/>
          <w:lang w:eastAsia="ru-RU"/>
        </w:rPr>
        <w:t>непредоставления</w:t>
      </w:r>
      <w:proofErr w:type="spellEnd"/>
      <w:r w:rsidRPr="004F33AE">
        <w:rPr>
          <w:rFonts w:ascii="Times New Roman" w:eastAsia="Times New Roman" w:hAnsi="Times New Roman"/>
          <w:color w:val="000000"/>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F33AE">
        <w:rPr>
          <w:rFonts w:ascii="Times New Roman" w:eastAsia="Times New Roman" w:hAnsi="Times New Roman"/>
          <w:color w:val="000000"/>
          <w:sz w:val="24"/>
          <w:szCs w:val="24"/>
          <w:lang w:eastAsia="ru-RU"/>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8.14. Субъекты малого и среднего предпринимательства получают аккредитацию на электронной площадке в порядке, установленном </w:t>
      </w:r>
      <w:hyperlink r:id="rId29" w:anchor="/document/70353464/entry/0" w:history="1">
        <w:r w:rsidRPr="004F33AE">
          <w:rPr>
            <w:rStyle w:val="a5"/>
            <w:color w:val="000000"/>
            <w:sz w:val="24"/>
            <w:szCs w:val="24"/>
            <w:lang w:eastAsia="ru-RU"/>
          </w:rPr>
          <w:t>Федеральным законом</w:t>
        </w:r>
      </w:hyperlink>
      <w:r w:rsidRPr="004F33AE">
        <w:rPr>
          <w:rFonts w:ascii="Times New Roman" w:eastAsia="Times New Roman" w:hAnsi="Times New Roman"/>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8.15. В документации о конкурентной закупке заказчик вправе установить обязанность представления следующих информации и документов:</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а) индивидуальным предпринимателем, если участником такой закупки является индивидуальный предприниматель;</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0" w:anchor="/document/77706744/entry/3419196" w:history="1">
        <w:r w:rsidRPr="004F33AE">
          <w:rPr>
            <w:rStyle w:val="a5"/>
            <w:color w:val="000000"/>
            <w:sz w:val="24"/>
            <w:szCs w:val="24"/>
            <w:lang w:eastAsia="ru-RU"/>
          </w:rPr>
          <w:t>подпунктом "е" пункта 9</w:t>
        </w:r>
      </w:hyperlink>
      <w:r w:rsidRPr="004F33AE">
        <w:rPr>
          <w:rFonts w:ascii="Times New Roman" w:eastAsia="Times New Roman" w:hAnsi="Times New Roman"/>
          <w:color w:val="000000"/>
          <w:sz w:val="24"/>
          <w:szCs w:val="24"/>
          <w:lang w:eastAsia="ru-RU"/>
        </w:rPr>
        <w:t xml:space="preserve"> ч. 19 статьи 3.4. ФЗ-223;</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F33AE">
        <w:rPr>
          <w:rFonts w:ascii="Times New Roman" w:eastAsia="Times New Roman" w:hAnsi="Times New Roman"/>
          <w:color w:val="000000"/>
          <w:sz w:val="24"/>
          <w:szCs w:val="24"/>
          <w:lang w:eastAsia="ru-RU"/>
        </w:rPr>
        <w:t xml:space="preserve"> </w:t>
      </w:r>
      <w:proofErr w:type="gramStart"/>
      <w:r w:rsidRPr="004F33AE">
        <w:rPr>
          <w:rFonts w:ascii="Times New Roman" w:eastAsia="Times New Roman" w:hAnsi="Times New Roman"/>
          <w:color w:val="000000"/>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а) </w:t>
      </w:r>
      <w:proofErr w:type="spellStart"/>
      <w:r w:rsidRPr="004F33AE">
        <w:rPr>
          <w:rFonts w:ascii="Times New Roman" w:eastAsia="Times New Roman" w:hAnsi="Times New Roman"/>
          <w:color w:val="000000"/>
          <w:sz w:val="24"/>
          <w:szCs w:val="24"/>
          <w:lang w:eastAsia="ru-RU"/>
        </w:rPr>
        <w:t>непроведение</w:t>
      </w:r>
      <w:proofErr w:type="spellEnd"/>
      <w:r w:rsidRPr="004F33AE">
        <w:rPr>
          <w:rFonts w:ascii="Times New Roman" w:eastAsia="Times New Roman" w:hAnsi="Times New Roman"/>
          <w:color w:val="000000"/>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 xml:space="preserve">б) </w:t>
      </w:r>
      <w:proofErr w:type="spellStart"/>
      <w:r w:rsidRPr="004F33AE">
        <w:rPr>
          <w:rFonts w:ascii="Times New Roman" w:eastAsia="Times New Roman" w:hAnsi="Times New Roman"/>
          <w:color w:val="000000"/>
          <w:sz w:val="24"/>
          <w:szCs w:val="24"/>
          <w:lang w:eastAsia="ru-RU"/>
        </w:rPr>
        <w:t>неприостановление</w:t>
      </w:r>
      <w:proofErr w:type="spellEnd"/>
      <w:r w:rsidRPr="004F33AE">
        <w:rPr>
          <w:rFonts w:ascii="Times New Roman" w:eastAsia="Times New Roman" w:hAnsi="Times New Roman"/>
          <w:color w:val="000000"/>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anchor="/document/10900200/entry/66" w:history="1">
        <w:r w:rsidRPr="004F33AE">
          <w:rPr>
            <w:rStyle w:val="a5"/>
            <w:color w:val="000000"/>
            <w:sz w:val="24"/>
            <w:szCs w:val="24"/>
            <w:lang w:eastAsia="ru-RU"/>
          </w:rPr>
          <w:t>законодательством</w:t>
        </w:r>
      </w:hyperlink>
      <w:r w:rsidRPr="004F33AE">
        <w:rPr>
          <w:rFonts w:ascii="Times New Roman" w:eastAsia="Times New Roman" w:hAnsi="Times New Roman"/>
          <w:color w:val="000000"/>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F33AE">
        <w:rPr>
          <w:rFonts w:ascii="Times New Roman" w:eastAsia="Times New Roman" w:hAnsi="Times New Roman"/>
          <w:color w:val="000000"/>
          <w:sz w:val="24"/>
          <w:szCs w:val="24"/>
          <w:lang w:eastAsia="ru-RU"/>
        </w:rPr>
        <w:t xml:space="preserve"> вступившее в законную силу решение суда о признании обязанности </w:t>
      </w:r>
      <w:proofErr w:type="gramStart"/>
      <w:r w:rsidRPr="004F33AE">
        <w:rPr>
          <w:rFonts w:ascii="Times New Roman" w:eastAsia="Times New Roman" w:hAnsi="Times New Roman"/>
          <w:color w:val="000000"/>
          <w:sz w:val="24"/>
          <w:szCs w:val="24"/>
          <w:lang w:eastAsia="ru-RU"/>
        </w:rPr>
        <w:t>заявителя</w:t>
      </w:r>
      <w:proofErr w:type="gramEnd"/>
      <w:r w:rsidRPr="004F33AE">
        <w:rPr>
          <w:rFonts w:ascii="Times New Roman" w:eastAsia="Times New Roman" w:hAnsi="Times New Roman"/>
          <w:color w:val="000000"/>
          <w:sz w:val="24"/>
          <w:szCs w:val="24"/>
          <w:lang w:eastAsia="ru-RU"/>
        </w:rPr>
        <w:t xml:space="preserve"> по уплате этих сумм исполненной или которые признаны безнадежными к взысканию в соответствии с </w:t>
      </w:r>
      <w:hyperlink r:id="rId32" w:anchor="/document/10900200/entry/59" w:history="1">
        <w:r w:rsidRPr="004F33AE">
          <w:rPr>
            <w:rStyle w:val="a5"/>
            <w:color w:val="000000"/>
            <w:sz w:val="24"/>
            <w:szCs w:val="24"/>
            <w:lang w:eastAsia="ru-RU"/>
          </w:rPr>
          <w:t>законодательством</w:t>
        </w:r>
      </w:hyperlink>
      <w:r w:rsidRPr="004F33AE">
        <w:rPr>
          <w:rFonts w:ascii="Times New Roman" w:eastAsia="Times New Roman" w:hAnsi="Times New Roman"/>
          <w:color w:val="000000"/>
          <w:sz w:val="24"/>
          <w:szCs w:val="24"/>
          <w:lang w:eastAsia="ru-RU"/>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33AE">
        <w:rPr>
          <w:rFonts w:ascii="Times New Roman" w:eastAsia="Times New Roman" w:hAnsi="Times New Roman"/>
          <w:color w:val="000000"/>
          <w:sz w:val="24"/>
          <w:szCs w:val="24"/>
          <w:lang w:eastAsia="ru-RU"/>
        </w:rPr>
        <w:t xml:space="preserve">, </w:t>
      </w:r>
      <w:proofErr w:type="gramStart"/>
      <w:r w:rsidRPr="004F33AE">
        <w:rPr>
          <w:rFonts w:ascii="Times New Roman" w:eastAsia="Times New Roman" w:hAnsi="Times New Roman"/>
          <w:color w:val="000000"/>
          <w:sz w:val="24"/>
          <w:szCs w:val="24"/>
          <w:lang w:eastAsia="ru-RU"/>
        </w:rPr>
        <w:t>предусмотренные </w:t>
      </w:r>
      <w:hyperlink r:id="rId33" w:anchor="/document/10108000/entry/289" w:history="1">
        <w:r w:rsidRPr="004F33AE">
          <w:rPr>
            <w:rStyle w:val="a5"/>
            <w:color w:val="000000"/>
            <w:sz w:val="24"/>
            <w:szCs w:val="24"/>
            <w:lang w:eastAsia="ru-RU"/>
          </w:rPr>
          <w:t>статьями 289</w:t>
        </w:r>
      </w:hyperlink>
      <w:r w:rsidRPr="004F33AE">
        <w:rPr>
          <w:rFonts w:ascii="Times New Roman" w:eastAsia="Times New Roman" w:hAnsi="Times New Roman"/>
          <w:color w:val="000000"/>
          <w:sz w:val="24"/>
          <w:szCs w:val="24"/>
          <w:lang w:eastAsia="ru-RU"/>
        </w:rPr>
        <w:t>, </w:t>
      </w:r>
      <w:hyperlink r:id="rId34" w:anchor="/document/10108000/entry/290" w:history="1">
        <w:r w:rsidRPr="004F33AE">
          <w:rPr>
            <w:rStyle w:val="a5"/>
            <w:color w:val="000000"/>
            <w:sz w:val="24"/>
            <w:szCs w:val="24"/>
            <w:lang w:eastAsia="ru-RU"/>
          </w:rPr>
          <w:t>290</w:t>
        </w:r>
      </w:hyperlink>
      <w:r w:rsidRPr="004F33AE">
        <w:rPr>
          <w:rFonts w:ascii="Times New Roman" w:eastAsia="Times New Roman" w:hAnsi="Times New Roman"/>
          <w:color w:val="000000"/>
          <w:sz w:val="24"/>
          <w:szCs w:val="24"/>
          <w:lang w:eastAsia="ru-RU"/>
        </w:rPr>
        <w:t>, </w:t>
      </w:r>
      <w:hyperlink r:id="rId35" w:anchor="/document/10108000/entry/291" w:history="1">
        <w:r w:rsidRPr="004F33AE">
          <w:rPr>
            <w:rStyle w:val="a5"/>
            <w:color w:val="000000"/>
            <w:sz w:val="24"/>
            <w:szCs w:val="24"/>
            <w:lang w:eastAsia="ru-RU"/>
          </w:rPr>
          <w:t>291</w:t>
        </w:r>
      </w:hyperlink>
      <w:r w:rsidRPr="004F33AE">
        <w:rPr>
          <w:rFonts w:ascii="Times New Roman" w:eastAsia="Times New Roman" w:hAnsi="Times New Roman"/>
          <w:color w:val="000000"/>
          <w:sz w:val="24"/>
          <w:szCs w:val="24"/>
          <w:lang w:eastAsia="ru-RU"/>
        </w:rPr>
        <w:t>, </w:t>
      </w:r>
      <w:hyperlink r:id="rId36" w:anchor="/document/10108000/entry/2911" w:history="1">
        <w:r w:rsidRPr="004F33AE">
          <w:rPr>
            <w:rStyle w:val="a5"/>
            <w:color w:val="000000"/>
            <w:sz w:val="24"/>
            <w:szCs w:val="24"/>
            <w:lang w:eastAsia="ru-RU"/>
          </w:rPr>
          <w:t>291.1</w:t>
        </w:r>
      </w:hyperlink>
      <w:r w:rsidRPr="004F33AE">
        <w:rPr>
          <w:rFonts w:ascii="Times New Roman" w:eastAsia="Times New Roman" w:hAnsi="Times New Roman"/>
          <w:color w:val="000000"/>
          <w:sz w:val="24"/>
          <w:szCs w:val="24"/>
          <w:lang w:eastAsia="ru-RU"/>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7" w:anchor="/document/12125267/entry/1928" w:history="1">
        <w:r w:rsidRPr="004F33AE">
          <w:rPr>
            <w:rStyle w:val="a5"/>
            <w:color w:val="000000"/>
            <w:sz w:val="24"/>
            <w:szCs w:val="24"/>
            <w:lang w:eastAsia="ru-RU"/>
          </w:rPr>
          <w:t>статьей 19.28</w:t>
        </w:r>
      </w:hyperlink>
      <w:r w:rsidRPr="004F33AE">
        <w:rPr>
          <w:rFonts w:ascii="Times New Roman" w:eastAsia="Times New Roman" w:hAnsi="Times New Roman"/>
          <w:color w:val="000000"/>
          <w:sz w:val="24"/>
          <w:szCs w:val="24"/>
          <w:lang w:eastAsia="ru-RU"/>
        </w:rPr>
        <w:t> Кодекса Российской Федерации об административных правонарушениях;</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w:t>
      </w:r>
      <w:r w:rsidRPr="004F33AE">
        <w:rPr>
          <w:rFonts w:ascii="Times New Roman" w:eastAsia="Times New Roman" w:hAnsi="Times New Roman"/>
          <w:color w:val="000000"/>
          <w:sz w:val="24"/>
          <w:szCs w:val="24"/>
          <w:lang w:eastAsia="ru-RU"/>
        </w:rPr>
        <w:lastRenderedPageBreak/>
        <w:t>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F33AE">
        <w:rPr>
          <w:rFonts w:ascii="Times New Roman" w:eastAsia="Times New Roman" w:hAnsi="Times New Roman"/>
          <w:color w:val="000000"/>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F33AE">
        <w:rPr>
          <w:rFonts w:ascii="Times New Roman" w:eastAsia="Times New Roman" w:hAnsi="Times New Roman"/>
          <w:color w:val="000000"/>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8" w:anchor="/document/77706744/entry/381" w:history="1">
        <w:r w:rsidRPr="004F33AE">
          <w:rPr>
            <w:rStyle w:val="a5"/>
            <w:color w:val="000000"/>
            <w:sz w:val="24"/>
            <w:szCs w:val="24"/>
            <w:lang w:eastAsia="ru-RU"/>
          </w:rPr>
          <w:t>пунктом 1 части 8 статьи 3</w:t>
        </w:r>
      </w:hyperlink>
      <w:r w:rsidRPr="004F33AE">
        <w:rPr>
          <w:rFonts w:ascii="Times New Roman" w:eastAsia="Times New Roman" w:hAnsi="Times New Roman"/>
          <w:color w:val="000000"/>
          <w:sz w:val="24"/>
          <w:szCs w:val="24"/>
          <w:lang w:eastAsia="ru-RU"/>
        </w:rPr>
        <w:t>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8.16. В случае</w:t>
      </w:r>
      <w:proofErr w:type="gramStart"/>
      <w:r w:rsidRPr="004F33AE">
        <w:rPr>
          <w:rFonts w:ascii="Times New Roman" w:eastAsia="Times New Roman" w:hAnsi="Times New Roman"/>
          <w:color w:val="000000"/>
          <w:sz w:val="24"/>
          <w:szCs w:val="24"/>
          <w:lang w:eastAsia="ru-RU"/>
        </w:rPr>
        <w:t>,</w:t>
      </w:r>
      <w:proofErr w:type="gramEnd"/>
      <w:r w:rsidRPr="004F33AE">
        <w:rPr>
          <w:rFonts w:ascii="Times New Roman" w:eastAsia="Times New Roman" w:hAnsi="Times New Roman"/>
          <w:color w:val="000000"/>
          <w:sz w:val="24"/>
          <w:szCs w:val="24"/>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lastRenderedPageBreak/>
        <w:t>8.17.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9" w:anchor="/document/77706744/entry/3040191" w:history="1">
        <w:r w:rsidRPr="004F33AE">
          <w:rPr>
            <w:rStyle w:val="a5"/>
            <w:color w:val="000000"/>
            <w:sz w:val="24"/>
            <w:szCs w:val="24"/>
            <w:lang w:eastAsia="ru-RU"/>
          </w:rPr>
          <w:t>частями 19.1</w:t>
        </w:r>
      </w:hyperlink>
      <w:r w:rsidRPr="004F33AE">
        <w:rPr>
          <w:rFonts w:ascii="Times New Roman" w:eastAsia="Times New Roman" w:hAnsi="Times New Roman"/>
          <w:color w:val="000000"/>
          <w:sz w:val="24"/>
          <w:szCs w:val="24"/>
          <w:lang w:eastAsia="ru-RU"/>
        </w:rPr>
        <w:t> и </w:t>
      </w:r>
      <w:hyperlink r:id="rId40" w:anchor="/document/77706744/entry/3040192" w:history="1">
        <w:r w:rsidRPr="004F33AE">
          <w:rPr>
            <w:rStyle w:val="a5"/>
            <w:color w:val="000000"/>
            <w:sz w:val="24"/>
            <w:szCs w:val="24"/>
            <w:lang w:eastAsia="ru-RU"/>
          </w:rPr>
          <w:t>19.2</w:t>
        </w:r>
      </w:hyperlink>
      <w:r w:rsidRPr="004F33AE">
        <w:rPr>
          <w:rFonts w:ascii="Times New Roman" w:eastAsia="Times New Roman" w:hAnsi="Times New Roman"/>
          <w:color w:val="000000"/>
          <w:sz w:val="24"/>
          <w:szCs w:val="24"/>
          <w:lang w:eastAsia="ru-RU"/>
        </w:rPr>
        <w:t>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41" w:anchor="/document/77706744/entry/3040192" w:history="1">
        <w:r w:rsidRPr="004F33AE">
          <w:rPr>
            <w:rStyle w:val="a5"/>
            <w:color w:val="000000"/>
            <w:sz w:val="24"/>
            <w:szCs w:val="24"/>
            <w:lang w:eastAsia="ru-RU"/>
          </w:rPr>
          <w:t>части 19.2</w:t>
        </w:r>
      </w:hyperlink>
      <w:r w:rsidRPr="004F33AE">
        <w:rPr>
          <w:rFonts w:ascii="Times New Roman" w:eastAsia="Times New Roman" w:hAnsi="Times New Roman"/>
          <w:color w:val="000000"/>
          <w:sz w:val="24"/>
          <w:szCs w:val="24"/>
          <w:lang w:eastAsia="ru-RU"/>
        </w:rPr>
        <w:t> статьи 3.4. ФЗ-223, не допускается.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42" w:anchor="/document/77706744/entry/3419110" w:history="1">
        <w:r w:rsidRPr="004F33AE">
          <w:rPr>
            <w:rStyle w:val="a5"/>
            <w:color w:val="000000"/>
            <w:sz w:val="24"/>
            <w:szCs w:val="24"/>
            <w:lang w:eastAsia="ru-RU"/>
          </w:rPr>
          <w:t>пунктом 10 части 19.1</w:t>
        </w:r>
      </w:hyperlink>
      <w:r w:rsidRPr="004F33AE">
        <w:rPr>
          <w:rFonts w:ascii="Times New Roman" w:eastAsia="Times New Roman" w:hAnsi="Times New Roman"/>
          <w:color w:val="000000"/>
          <w:sz w:val="24"/>
          <w:szCs w:val="24"/>
          <w:lang w:eastAsia="ru-RU"/>
        </w:rPr>
        <w:t>, а также </w:t>
      </w:r>
      <w:hyperlink r:id="rId43" w:anchor="/document/77706744/entry/3040192" w:history="1">
        <w:r w:rsidRPr="004F33AE">
          <w:rPr>
            <w:rStyle w:val="a5"/>
            <w:color w:val="000000"/>
            <w:sz w:val="24"/>
            <w:szCs w:val="24"/>
            <w:lang w:eastAsia="ru-RU"/>
          </w:rPr>
          <w:t>частью 19.2</w:t>
        </w:r>
      </w:hyperlink>
      <w:r w:rsidRPr="004F33AE">
        <w:rPr>
          <w:rFonts w:ascii="Times New Roman" w:eastAsia="Times New Roman" w:hAnsi="Times New Roman"/>
          <w:color w:val="000000"/>
          <w:sz w:val="24"/>
          <w:szCs w:val="24"/>
          <w:lang w:eastAsia="ru-RU"/>
        </w:rPr>
        <w:t xml:space="preserve"> статьи 3.4. </w:t>
      </w:r>
      <w:proofErr w:type="gramStart"/>
      <w:r w:rsidRPr="004F33AE">
        <w:rPr>
          <w:rFonts w:ascii="Times New Roman" w:eastAsia="Times New Roman" w:hAnsi="Times New Roman"/>
          <w:color w:val="000000"/>
          <w:sz w:val="24"/>
          <w:szCs w:val="24"/>
          <w:lang w:eastAsia="ru-RU"/>
        </w:rPr>
        <w:t>ФЗ-223в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4F33AE">
        <w:rPr>
          <w:rFonts w:ascii="Times New Roman" w:eastAsia="Times New Roman" w:hAnsi="Times New Roman"/>
          <w:color w:val="000000"/>
          <w:sz w:val="24"/>
          <w:szCs w:val="24"/>
          <w:lang w:eastAsia="ru-RU"/>
        </w:rPr>
        <w:t xml:space="preserve"> Вторая часть данной заявки должна содержать информацию и документы, предусмотренные </w:t>
      </w:r>
      <w:hyperlink r:id="rId44" w:anchor="/document/77706744/entry/3419101" w:history="1">
        <w:r w:rsidRPr="004F33AE">
          <w:rPr>
            <w:rStyle w:val="a5"/>
            <w:color w:val="000000"/>
            <w:sz w:val="24"/>
            <w:szCs w:val="24"/>
            <w:lang w:eastAsia="ru-RU"/>
          </w:rPr>
          <w:t>пунктами 1 - 9</w:t>
        </w:r>
      </w:hyperlink>
      <w:r w:rsidRPr="004F33AE">
        <w:rPr>
          <w:rFonts w:ascii="Times New Roman" w:eastAsia="Times New Roman" w:hAnsi="Times New Roman"/>
          <w:color w:val="000000"/>
          <w:sz w:val="24"/>
          <w:szCs w:val="24"/>
          <w:lang w:eastAsia="ru-RU"/>
        </w:rPr>
        <w:t>, </w:t>
      </w:r>
      <w:hyperlink r:id="rId45" w:anchor="/document/77706744/entry/3419111" w:history="1">
        <w:r w:rsidRPr="004F33AE">
          <w:rPr>
            <w:rStyle w:val="a5"/>
            <w:color w:val="000000"/>
            <w:sz w:val="24"/>
            <w:szCs w:val="24"/>
            <w:lang w:eastAsia="ru-RU"/>
          </w:rPr>
          <w:t>11</w:t>
        </w:r>
      </w:hyperlink>
      <w:r w:rsidRPr="004F33AE">
        <w:rPr>
          <w:rFonts w:ascii="Times New Roman" w:eastAsia="Times New Roman" w:hAnsi="Times New Roman"/>
          <w:color w:val="000000"/>
          <w:sz w:val="24"/>
          <w:szCs w:val="24"/>
          <w:lang w:eastAsia="ru-RU"/>
        </w:rPr>
        <w:t> и </w:t>
      </w:r>
      <w:hyperlink r:id="rId46" w:anchor="/document/77706744/entry/3419112" w:history="1">
        <w:r w:rsidRPr="004F33AE">
          <w:rPr>
            <w:rStyle w:val="a5"/>
            <w:color w:val="000000"/>
            <w:sz w:val="24"/>
            <w:szCs w:val="24"/>
            <w:lang w:eastAsia="ru-RU"/>
          </w:rPr>
          <w:t>12 части 19.1</w:t>
        </w:r>
      </w:hyperlink>
      <w:r w:rsidRPr="004F33AE">
        <w:rPr>
          <w:rFonts w:ascii="Times New Roman" w:eastAsia="Times New Roman" w:hAnsi="Times New Roman"/>
          <w:color w:val="000000"/>
          <w:sz w:val="24"/>
          <w:szCs w:val="24"/>
          <w:lang w:eastAsia="ru-RU"/>
        </w:rPr>
        <w:t>, а также частью 19.2 статьи 3.4. ФЗ-223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ч. 19.1. статьи 3.4. ФЗ-223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7" w:anchor="/document/77706744/entry/3419110" w:history="1">
        <w:r w:rsidRPr="004F33AE">
          <w:rPr>
            <w:rStyle w:val="a5"/>
            <w:color w:val="000000"/>
            <w:sz w:val="24"/>
            <w:szCs w:val="24"/>
            <w:lang w:eastAsia="ru-RU"/>
          </w:rPr>
          <w:t>пунктом 10 части 19.1</w:t>
        </w:r>
      </w:hyperlink>
      <w:r w:rsidRPr="004F33AE">
        <w:rPr>
          <w:rFonts w:ascii="Times New Roman" w:eastAsia="Times New Roman" w:hAnsi="Times New Roman"/>
          <w:color w:val="000000"/>
          <w:sz w:val="24"/>
          <w:szCs w:val="24"/>
          <w:lang w:eastAsia="ru-RU"/>
        </w:rPr>
        <w:t> статьи 3.4. ФЗ-223. Вторая часть данной заявки должна содержать информацию и документы, предусмотренные </w:t>
      </w:r>
      <w:hyperlink r:id="rId48" w:anchor="/document/77706744/entry/3419101" w:history="1">
        <w:r w:rsidRPr="004F33AE">
          <w:rPr>
            <w:rStyle w:val="a5"/>
            <w:color w:val="000000"/>
            <w:sz w:val="24"/>
            <w:szCs w:val="24"/>
            <w:lang w:eastAsia="ru-RU"/>
          </w:rPr>
          <w:t>пунктами 1 - 9</w:t>
        </w:r>
      </w:hyperlink>
      <w:r w:rsidRPr="004F33AE">
        <w:rPr>
          <w:rFonts w:ascii="Times New Roman" w:eastAsia="Times New Roman" w:hAnsi="Times New Roman"/>
          <w:color w:val="000000"/>
          <w:sz w:val="24"/>
          <w:szCs w:val="24"/>
          <w:lang w:eastAsia="ru-RU"/>
        </w:rPr>
        <w:t>, </w:t>
      </w:r>
      <w:hyperlink r:id="rId49" w:anchor="/document/77706744/entry/3419111" w:history="1">
        <w:r w:rsidRPr="004F33AE">
          <w:rPr>
            <w:rStyle w:val="a5"/>
            <w:color w:val="000000"/>
            <w:sz w:val="24"/>
            <w:szCs w:val="24"/>
            <w:lang w:eastAsia="ru-RU"/>
          </w:rPr>
          <w:t>11</w:t>
        </w:r>
      </w:hyperlink>
      <w:r w:rsidRPr="004F33AE">
        <w:rPr>
          <w:rFonts w:ascii="Times New Roman" w:eastAsia="Times New Roman" w:hAnsi="Times New Roman"/>
          <w:color w:val="000000"/>
          <w:sz w:val="24"/>
          <w:szCs w:val="24"/>
          <w:lang w:eastAsia="ru-RU"/>
        </w:rPr>
        <w:t> и </w:t>
      </w:r>
      <w:hyperlink r:id="rId50" w:anchor="/document/77706744/entry/3419112" w:history="1">
        <w:r w:rsidRPr="004F33AE">
          <w:rPr>
            <w:rStyle w:val="a5"/>
            <w:color w:val="000000"/>
            <w:sz w:val="24"/>
            <w:szCs w:val="24"/>
            <w:lang w:eastAsia="ru-RU"/>
          </w:rPr>
          <w:t>12 части 19.1</w:t>
        </w:r>
      </w:hyperlink>
      <w:r w:rsidRPr="004F33AE">
        <w:rPr>
          <w:rFonts w:ascii="Times New Roman" w:eastAsia="Times New Roman" w:hAnsi="Times New Roman"/>
          <w:color w:val="000000"/>
          <w:sz w:val="24"/>
          <w:szCs w:val="24"/>
          <w:lang w:eastAsia="ru-RU"/>
        </w:rPr>
        <w:t xml:space="preserve"> статьи 3.4. ФЗ-223. При этом предусмотренные ч. 19.1. статьи 3.4. ФЗ-223 информация и документы должны содержаться </w:t>
      </w:r>
      <w:proofErr w:type="gramStart"/>
      <w:r w:rsidRPr="004F33AE">
        <w:rPr>
          <w:rFonts w:ascii="Times New Roman" w:eastAsia="Times New Roman" w:hAnsi="Times New Roman"/>
          <w:color w:val="000000"/>
          <w:sz w:val="24"/>
          <w:szCs w:val="24"/>
          <w:lang w:eastAsia="ru-RU"/>
        </w:rPr>
        <w:t>в заявке на участие в аукционе в электронной форме в случае</w:t>
      </w:r>
      <w:proofErr w:type="gramEnd"/>
      <w:r w:rsidRPr="004F33AE">
        <w:rPr>
          <w:rFonts w:ascii="Times New Roman" w:eastAsia="Times New Roman" w:hAnsi="Times New Roman"/>
          <w:color w:val="000000"/>
          <w:sz w:val="24"/>
          <w:szCs w:val="24"/>
          <w:lang w:eastAsia="ru-RU"/>
        </w:rPr>
        <w:t xml:space="preserve"> установления обязанности их представления в соответствии с частью 19.1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8.21. Заявка на участие в запросе котировок в электронной форме должна содержать информацию и документы, предусмотренные </w:t>
      </w:r>
      <w:hyperlink r:id="rId51" w:anchor="/document/77706744/entry/3040191" w:history="1">
        <w:r w:rsidRPr="004F33AE">
          <w:rPr>
            <w:rStyle w:val="a5"/>
            <w:color w:val="000000"/>
            <w:sz w:val="24"/>
            <w:szCs w:val="24"/>
            <w:lang w:eastAsia="ru-RU"/>
          </w:rPr>
          <w:t>частью 19.1</w:t>
        </w:r>
      </w:hyperlink>
      <w:r w:rsidRPr="004F33AE">
        <w:rPr>
          <w:rFonts w:ascii="Times New Roman" w:eastAsia="Times New Roman" w:hAnsi="Times New Roman"/>
          <w:color w:val="000000"/>
          <w:sz w:val="24"/>
          <w:szCs w:val="24"/>
          <w:lang w:eastAsia="ru-RU"/>
        </w:rPr>
        <w:t> статьи 3.4. ФЗ-223, в случае установления заказчиком обязанности их представления.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8.22. Декларация, предусмотренная </w:t>
      </w:r>
      <w:hyperlink r:id="rId52" w:anchor="/document/77706744/entry/3419109" w:history="1">
        <w:r w:rsidRPr="004F33AE">
          <w:rPr>
            <w:rStyle w:val="a5"/>
            <w:color w:val="000000"/>
            <w:sz w:val="24"/>
            <w:szCs w:val="24"/>
            <w:lang w:eastAsia="ru-RU"/>
          </w:rPr>
          <w:t>пунктом 9 части 19.1</w:t>
        </w:r>
      </w:hyperlink>
      <w:r w:rsidRPr="004F33AE">
        <w:rPr>
          <w:rFonts w:ascii="Times New Roman" w:eastAsia="Times New Roman" w:hAnsi="Times New Roman"/>
          <w:color w:val="000000"/>
          <w:sz w:val="24"/>
          <w:szCs w:val="24"/>
          <w:lang w:eastAsia="ru-RU"/>
        </w:rPr>
        <w:t> статьи 3.4. ФЗ-223,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ФЗ-223, посредством программно-</w:t>
      </w:r>
      <w:r w:rsidRPr="004F33AE">
        <w:rPr>
          <w:rFonts w:ascii="Times New Roman" w:eastAsia="Times New Roman" w:hAnsi="Times New Roman"/>
          <w:color w:val="000000"/>
          <w:sz w:val="24"/>
          <w:szCs w:val="24"/>
          <w:lang w:eastAsia="ru-RU"/>
        </w:rPr>
        <w:lastRenderedPageBreak/>
        <w:t>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3" w:anchor="/document/77706744/entry/304018" w:history="1">
        <w:r w:rsidRPr="004F33AE">
          <w:rPr>
            <w:rStyle w:val="a5"/>
            <w:color w:val="000000"/>
            <w:sz w:val="24"/>
            <w:szCs w:val="24"/>
            <w:lang w:eastAsia="ru-RU"/>
          </w:rPr>
          <w:t>частью 18</w:t>
        </w:r>
      </w:hyperlink>
      <w:r w:rsidRPr="004F33AE">
        <w:rPr>
          <w:rFonts w:ascii="Times New Roman" w:eastAsia="Times New Roman" w:hAnsi="Times New Roman"/>
          <w:color w:val="000000"/>
          <w:sz w:val="24"/>
          <w:szCs w:val="24"/>
          <w:lang w:eastAsia="ru-RU"/>
        </w:rPr>
        <w:t> статьи 3.4. ФЗ-223.</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8.23. </w:t>
      </w:r>
      <w:proofErr w:type="gramStart"/>
      <w:r w:rsidRPr="004F33AE">
        <w:rPr>
          <w:rFonts w:ascii="Times New Roman" w:eastAsia="Times New Roman" w:hAnsi="Times New Roman"/>
          <w:color w:val="000000"/>
          <w:sz w:val="24"/>
          <w:szCs w:val="24"/>
          <w:lang w:eastAsia="ru-RU"/>
        </w:rPr>
        <w:t>В случае содержания в первой части заявки на участие в конкурсе в электронной форме</w:t>
      </w:r>
      <w:proofErr w:type="gramEnd"/>
      <w:r w:rsidRPr="004F33AE">
        <w:rPr>
          <w:rFonts w:ascii="Times New Roman" w:eastAsia="Times New Roman" w:hAnsi="Times New Roman"/>
          <w:color w:val="000000"/>
          <w:sz w:val="24"/>
          <w:szCs w:val="24"/>
          <w:lang w:eastAsia="ru-RU"/>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8.24. Оператор электронной площадки в следующем порядке направляет заказчику:</w:t>
      </w:r>
    </w:p>
    <w:p w:rsidR="00E23FFB" w:rsidRPr="004F33AE" w:rsidRDefault="00E23FFB" w:rsidP="00E23FFB">
      <w:pPr>
        <w:jc w:val="both"/>
        <w:rPr>
          <w:rFonts w:ascii="Times New Roman" w:eastAsia="Times New Roman" w:hAnsi="Times New Roman"/>
          <w:color w:val="000000"/>
          <w:sz w:val="24"/>
          <w:szCs w:val="24"/>
          <w:lang w:eastAsia="ru-RU"/>
        </w:rPr>
      </w:pPr>
      <w:proofErr w:type="gramStart"/>
      <w:r w:rsidRPr="004F33AE">
        <w:rPr>
          <w:rFonts w:ascii="Times New Roman" w:eastAsia="Times New Roman" w:hAnsi="Times New Roman"/>
          <w:color w:val="000000"/>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4F33AE">
        <w:rPr>
          <w:rFonts w:ascii="Times New Roman" w:eastAsia="Times New Roman" w:hAnsi="Times New Roman"/>
          <w:color w:val="000000"/>
          <w:sz w:val="24"/>
          <w:szCs w:val="24"/>
          <w:lang w:eastAsia="ru-RU"/>
        </w:rPr>
        <w:t xml:space="preserve"> конкурентной закупке либо </w:t>
      </w:r>
      <w:proofErr w:type="gramStart"/>
      <w:r w:rsidRPr="004F33AE">
        <w:rPr>
          <w:rFonts w:ascii="Times New Roman" w:eastAsia="Times New Roman" w:hAnsi="Times New Roman"/>
          <w:color w:val="000000"/>
          <w:sz w:val="24"/>
          <w:szCs w:val="24"/>
          <w:lang w:eastAsia="ru-RU"/>
        </w:rPr>
        <w:t>предусмотренными</w:t>
      </w:r>
      <w:proofErr w:type="gramEnd"/>
      <w:r w:rsidRPr="004F33AE">
        <w:rPr>
          <w:rFonts w:ascii="Times New Roman" w:eastAsia="Times New Roman" w:hAnsi="Times New Roman"/>
          <w:color w:val="000000"/>
          <w:sz w:val="24"/>
          <w:szCs w:val="24"/>
          <w:lang w:eastAsia="ru-RU"/>
        </w:rPr>
        <w:t xml:space="preserve"> статьи 3.4. ФЗ-223уточненными извещением, документацией;</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4" w:anchor="/document/77706744/entry/3040701" w:history="1">
        <w:r w:rsidRPr="004F33AE">
          <w:rPr>
            <w:rStyle w:val="a5"/>
            <w:color w:val="000000"/>
            <w:sz w:val="24"/>
            <w:szCs w:val="24"/>
            <w:lang w:eastAsia="ru-RU"/>
          </w:rPr>
          <w:t>частью 7.1</w:t>
        </w:r>
      </w:hyperlink>
      <w:r w:rsidRPr="004F33AE">
        <w:rPr>
          <w:rFonts w:ascii="Times New Roman" w:eastAsia="Times New Roman" w:hAnsi="Times New Roman"/>
          <w:color w:val="000000"/>
          <w:sz w:val="24"/>
          <w:szCs w:val="24"/>
          <w:lang w:eastAsia="ru-RU"/>
        </w:rPr>
        <w:t> статьи 3.4. ФЗ-223 (при проведен</w:t>
      </w:r>
      <w:proofErr w:type="gramStart"/>
      <w:r w:rsidRPr="004F33AE">
        <w:rPr>
          <w:rFonts w:ascii="Times New Roman" w:eastAsia="Times New Roman" w:hAnsi="Times New Roman"/>
          <w:color w:val="000000"/>
          <w:sz w:val="24"/>
          <w:szCs w:val="24"/>
          <w:lang w:eastAsia="ru-RU"/>
        </w:rPr>
        <w:t>ии ау</w:t>
      </w:r>
      <w:proofErr w:type="gramEnd"/>
      <w:r w:rsidRPr="004F33AE">
        <w:rPr>
          <w:rFonts w:ascii="Times New Roman" w:eastAsia="Times New Roman" w:hAnsi="Times New Roman"/>
          <w:color w:val="000000"/>
          <w:sz w:val="24"/>
          <w:szCs w:val="24"/>
          <w:lang w:eastAsia="ru-RU"/>
        </w:rPr>
        <w:t xml:space="preserve">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статьи 3.4. ФЗ-223 </w:t>
      </w:r>
      <w:proofErr w:type="gramStart"/>
      <w:r w:rsidRPr="004F33AE">
        <w:rPr>
          <w:rFonts w:ascii="Times New Roman" w:eastAsia="Times New Roman" w:hAnsi="Times New Roman"/>
          <w:color w:val="000000"/>
          <w:sz w:val="24"/>
          <w:szCs w:val="24"/>
          <w:lang w:eastAsia="ru-RU"/>
        </w:rPr>
        <w:t>уточненными</w:t>
      </w:r>
      <w:proofErr w:type="gramEnd"/>
      <w:r w:rsidRPr="004F33AE">
        <w:rPr>
          <w:rFonts w:ascii="Times New Roman" w:eastAsia="Times New Roman" w:hAnsi="Times New Roman"/>
          <w:color w:val="000000"/>
          <w:sz w:val="24"/>
          <w:szCs w:val="24"/>
          <w:lang w:eastAsia="ru-RU"/>
        </w:rPr>
        <w:t> извещением, документацией. Указанные сроки не могут быть ранее сроков:</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б) проведения процедуры подачи участниками аукциона в электронной форме предложений о цене договора с учетом требований </w:t>
      </w:r>
      <w:hyperlink r:id="rId55" w:anchor="/document/77706744/entry/30407" w:history="1">
        <w:r w:rsidRPr="004F33AE">
          <w:rPr>
            <w:rStyle w:val="a5"/>
            <w:color w:val="000000"/>
            <w:sz w:val="24"/>
            <w:szCs w:val="24"/>
            <w:lang w:eastAsia="ru-RU"/>
          </w:rPr>
          <w:t>части 7</w:t>
        </w:r>
      </w:hyperlink>
      <w:r w:rsidRPr="004F33AE">
        <w:rPr>
          <w:rFonts w:ascii="Times New Roman" w:eastAsia="Times New Roman" w:hAnsi="Times New Roman"/>
          <w:color w:val="000000"/>
          <w:sz w:val="24"/>
          <w:szCs w:val="24"/>
          <w:lang w:eastAsia="ru-RU"/>
        </w:rPr>
        <w:t> статьи 3.4. ФЗ-223 (при проведен</w:t>
      </w:r>
      <w:proofErr w:type="gramStart"/>
      <w:r w:rsidRPr="004F33AE">
        <w:rPr>
          <w:rFonts w:ascii="Times New Roman" w:eastAsia="Times New Roman" w:hAnsi="Times New Roman"/>
          <w:color w:val="000000"/>
          <w:sz w:val="24"/>
          <w:szCs w:val="24"/>
          <w:lang w:eastAsia="ru-RU"/>
        </w:rPr>
        <w:t>ии ау</w:t>
      </w:r>
      <w:proofErr w:type="gramEnd"/>
      <w:r w:rsidRPr="004F33AE">
        <w:rPr>
          <w:rFonts w:ascii="Times New Roman" w:eastAsia="Times New Roman" w:hAnsi="Times New Roman"/>
          <w:color w:val="000000"/>
          <w:sz w:val="24"/>
          <w:szCs w:val="24"/>
          <w:lang w:eastAsia="ru-RU"/>
        </w:rPr>
        <w:t>кциона в электронной форме);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3) протокол, предусмотренный </w:t>
      </w:r>
      <w:hyperlink r:id="rId56" w:anchor="/document/77706744/entry/3040701" w:history="1">
        <w:r w:rsidRPr="004F33AE">
          <w:rPr>
            <w:rStyle w:val="a5"/>
            <w:color w:val="000000"/>
            <w:sz w:val="24"/>
            <w:szCs w:val="24"/>
            <w:lang w:eastAsia="ru-RU"/>
          </w:rPr>
          <w:t>частью 7.1</w:t>
        </w:r>
      </w:hyperlink>
      <w:r w:rsidRPr="004F33AE">
        <w:rPr>
          <w:rFonts w:ascii="Times New Roman" w:eastAsia="Times New Roman" w:hAnsi="Times New Roman"/>
          <w:color w:val="000000"/>
          <w:sz w:val="24"/>
          <w:szCs w:val="24"/>
          <w:lang w:eastAsia="ru-RU"/>
        </w:rPr>
        <w:t xml:space="preserve"> статьи 3.4. </w:t>
      </w:r>
      <w:proofErr w:type="gramStart"/>
      <w:r w:rsidRPr="004F33AE">
        <w:rPr>
          <w:rFonts w:ascii="Times New Roman" w:eastAsia="Times New Roman" w:hAnsi="Times New Roman"/>
          <w:color w:val="000000"/>
          <w:sz w:val="24"/>
          <w:szCs w:val="24"/>
          <w:lang w:eastAsia="ru-RU"/>
        </w:rPr>
        <w:t>ФЗ-223  (в случае, если конкурс в электронной форме включает этап, предусмотренный </w:t>
      </w:r>
      <w:hyperlink r:id="rId57" w:anchor="/document/77706744/entry/304045" w:history="1">
        <w:r w:rsidRPr="004F33AE">
          <w:rPr>
            <w:rStyle w:val="a5"/>
            <w:color w:val="000000"/>
            <w:sz w:val="24"/>
            <w:szCs w:val="24"/>
            <w:lang w:eastAsia="ru-RU"/>
          </w:rPr>
          <w:t>пунктом 5 части 4</w:t>
        </w:r>
      </w:hyperlink>
      <w:r w:rsidRPr="004F33AE">
        <w:rPr>
          <w:rFonts w:ascii="Times New Roman" w:eastAsia="Times New Roman" w:hAnsi="Times New Roman"/>
          <w:color w:val="000000"/>
          <w:sz w:val="24"/>
          <w:szCs w:val="24"/>
          <w:lang w:eastAsia="ru-RU"/>
        </w:rPr>
        <w:t> статьи 3.4.</w:t>
      </w:r>
      <w:proofErr w:type="gramEnd"/>
      <w:r w:rsidRPr="004F33AE">
        <w:rPr>
          <w:rFonts w:ascii="Times New Roman" w:eastAsia="Times New Roman" w:hAnsi="Times New Roman"/>
          <w:color w:val="000000"/>
          <w:sz w:val="24"/>
          <w:szCs w:val="24"/>
          <w:lang w:eastAsia="ru-RU"/>
        </w:rPr>
        <w:t xml:space="preserve"> </w:t>
      </w:r>
      <w:proofErr w:type="gramStart"/>
      <w:r w:rsidRPr="004F33AE">
        <w:rPr>
          <w:rFonts w:ascii="Times New Roman" w:eastAsia="Times New Roman" w:hAnsi="Times New Roman"/>
          <w:color w:val="000000"/>
          <w:sz w:val="24"/>
          <w:szCs w:val="24"/>
          <w:lang w:eastAsia="ru-RU"/>
        </w:rPr>
        <w:t>ФЗ-223),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8.25. В случае</w:t>
      </w:r>
      <w:proofErr w:type="gramStart"/>
      <w:r w:rsidRPr="004F33AE">
        <w:rPr>
          <w:rFonts w:ascii="Times New Roman" w:eastAsia="Times New Roman" w:hAnsi="Times New Roman"/>
          <w:color w:val="000000"/>
          <w:sz w:val="24"/>
          <w:szCs w:val="24"/>
          <w:lang w:eastAsia="ru-RU"/>
        </w:rPr>
        <w:t>,</w:t>
      </w:r>
      <w:proofErr w:type="gramEnd"/>
      <w:r w:rsidRPr="004F33AE">
        <w:rPr>
          <w:rFonts w:ascii="Times New Roman" w:eastAsia="Times New Roman" w:hAnsi="Times New Roman"/>
          <w:color w:val="000000"/>
          <w:sz w:val="24"/>
          <w:szCs w:val="24"/>
          <w:lang w:eastAsia="ru-RU"/>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58" w:anchor="/document/77706744/entry/30205" w:history="1">
        <w:r w:rsidRPr="004F33AE">
          <w:rPr>
            <w:rStyle w:val="a5"/>
            <w:color w:val="000000"/>
            <w:sz w:val="24"/>
            <w:szCs w:val="24"/>
            <w:lang w:eastAsia="ru-RU"/>
          </w:rPr>
          <w:t>частью 5 статьи 3.2</w:t>
        </w:r>
      </w:hyperlink>
      <w:r w:rsidRPr="004F33AE">
        <w:rPr>
          <w:rFonts w:ascii="Times New Roman" w:eastAsia="Times New Roman" w:hAnsi="Times New Roman"/>
          <w:color w:val="000000"/>
          <w:sz w:val="24"/>
          <w:szCs w:val="24"/>
          <w:lang w:eastAsia="ru-RU"/>
        </w:rPr>
        <w:t> ФЗ-223, оператор электронной площадки не вправе направлять заказчику заявки участников такой конкурентной закупки.</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Pr="004F33AE">
        <w:rPr>
          <w:rFonts w:ascii="Times New Roman" w:eastAsia="Times New Roman" w:hAnsi="Times New Roman"/>
          <w:color w:val="000000"/>
          <w:sz w:val="24"/>
          <w:szCs w:val="24"/>
          <w:lang w:eastAsia="ru-RU"/>
        </w:rPr>
        <w:lastRenderedPageBreak/>
        <w:t>заказчик направляет оператору электронной площадки протокол, указанный в </w:t>
      </w:r>
      <w:hyperlink r:id="rId59" w:anchor="/document/77706744/entry/302013" w:history="1">
        <w:r w:rsidRPr="004F33AE">
          <w:rPr>
            <w:rStyle w:val="a5"/>
            <w:color w:val="000000"/>
            <w:sz w:val="24"/>
            <w:szCs w:val="24"/>
            <w:lang w:eastAsia="ru-RU"/>
          </w:rPr>
          <w:t>части 13 статьи 3.2</w:t>
        </w:r>
      </w:hyperlink>
      <w:r w:rsidRPr="004F33AE">
        <w:rPr>
          <w:rFonts w:ascii="Times New Roman" w:eastAsia="Times New Roman" w:hAnsi="Times New Roman"/>
          <w:color w:val="000000"/>
          <w:sz w:val="24"/>
          <w:szCs w:val="24"/>
          <w:lang w:eastAsia="ru-RU"/>
        </w:rPr>
        <w:t> ФЗ-223. В течение часа с момента получения указанного протокола оператор электронной площадки размещает его в единой информационной системе.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8.27. </w:t>
      </w:r>
      <w:proofErr w:type="gramStart"/>
      <w:r w:rsidRPr="004F33AE">
        <w:rPr>
          <w:rFonts w:ascii="Times New Roman" w:eastAsia="Times New Roman" w:hAnsi="Times New Roman"/>
          <w:color w:val="000000"/>
          <w:sz w:val="24"/>
          <w:szCs w:val="24"/>
          <w:lang w:eastAsia="ru-RU"/>
        </w:rPr>
        <w:t>В течение одного рабочего дня после направления оператором электронной площадки информации, указанной в </w:t>
      </w:r>
      <w:hyperlink r:id="rId60" w:anchor="/document/77706744/entry/304041" w:history="1">
        <w:r w:rsidRPr="004F33AE">
          <w:rPr>
            <w:rStyle w:val="a5"/>
            <w:color w:val="000000"/>
            <w:sz w:val="24"/>
            <w:szCs w:val="24"/>
            <w:lang w:eastAsia="ru-RU"/>
          </w:rPr>
          <w:t>пунктах 1</w:t>
        </w:r>
      </w:hyperlink>
      <w:r w:rsidRPr="004F33AE">
        <w:rPr>
          <w:rFonts w:ascii="Times New Roman" w:eastAsia="Times New Roman" w:hAnsi="Times New Roman"/>
          <w:color w:val="000000"/>
          <w:sz w:val="24"/>
          <w:szCs w:val="24"/>
          <w:lang w:eastAsia="ru-RU"/>
        </w:rPr>
        <w:t> (при проведении запроса котировок в электронной форме), </w:t>
      </w:r>
      <w:hyperlink r:id="rId61" w:anchor="/document/77706744/entry/304043" w:history="1">
        <w:r w:rsidRPr="004F33AE">
          <w:rPr>
            <w:rStyle w:val="a5"/>
            <w:color w:val="000000"/>
            <w:sz w:val="24"/>
            <w:szCs w:val="24"/>
            <w:lang w:eastAsia="ru-RU"/>
          </w:rPr>
          <w:t>3</w:t>
        </w:r>
      </w:hyperlink>
      <w:r w:rsidRPr="004F33AE">
        <w:rPr>
          <w:rFonts w:ascii="Times New Roman" w:eastAsia="Times New Roman" w:hAnsi="Times New Roman"/>
          <w:color w:val="000000"/>
          <w:sz w:val="24"/>
          <w:szCs w:val="24"/>
          <w:lang w:eastAsia="ru-RU"/>
        </w:rPr>
        <w:t>, </w:t>
      </w:r>
      <w:hyperlink r:id="rId62" w:anchor="/document/77706744/entry/304044" w:history="1">
        <w:r w:rsidRPr="004F33AE">
          <w:rPr>
            <w:rStyle w:val="a5"/>
            <w:color w:val="000000"/>
            <w:sz w:val="24"/>
            <w:szCs w:val="24"/>
            <w:lang w:eastAsia="ru-RU"/>
          </w:rPr>
          <w:t>4</w:t>
        </w:r>
      </w:hyperlink>
      <w:r w:rsidRPr="004F33AE">
        <w:rPr>
          <w:rFonts w:ascii="Times New Roman" w:eastAsia="Times New Roman" w:hAnsi="Times New Roman"/>
          <w:color w:val="000000"/>
          <w:sz w:val="24"/>
          <w:szCs w:val="24"/>
          <w:lang w:eastAsia="ru-RU"/>
        </w:rPr>
        <w:t> (в случае, если конкурс в электронной форме включает этап, предусмотренный </w:t>
      </w:r>
      <w:hyperlink r:id="rId63" w:anchor="/document/77706744/entry/304045" w:history="1">
        <w:r w:rsidRPr="004F33AE">
          <w:rPr>
            <w:rStyle w:val="a5"/>
            <w:color w:val="000000"/>
            <w:sz w:val="24"/>
            <w:szCs w:val="24"/>
            <w:lang w:eastAsia="ru-RU"/>
          </w:rPr>
          <w:t>пунктом 5 части 4</w:t>
        </w:r>
      </w:hyperlink>
      <w:r w:rsidRPr="004F33AE">
        <w:rPr>
          <w:rFonts w:ascii="Times New Roman" w:eastAsia="Times New Roman" w:hAnsi="Times New Roman"/>
          <w:color w:val="000000"/>
          <w:sz w:val="24"/>
          <w:szCs w:val="24"/>
          <w:lang w:eastAsia="ru-RU"/>
        </w:rPr>
        <w:t> статьи 3.4.</w:t>
      </w:r>
      <w:proofErr w:type="gramEnd"/>
      <w:r w:rsidRPr="004F33AE">
        <w:rPr>
          <w:rFonts w:ascii="Times New Roman" w:eastAsia="Times New Roman" w:hAnsi="Times New Roman"/>
          <w:color w:val="000000"/>
          <w:sz w:val="24"/>
          <w:szCs w:val="24"/>
          <w:lang w:eastAsia="ru-RU"/>
        </w:rPr>
        <w:t xml:space="preserve"> </w:t>
      </w:r>
      <w:proofErr w:type="gramStart"/>
      <w:r w:rsidRPr="004F33AE">
        <w:rPr>
          <w:rFonts w:ascii="Times New Roman" w:eastAsia="Times New Roman" w:hAnsi="Times New Roman"/>
          <w:color w:val="000000"/>
          <w:sz w:val="24"/>
          <w:szCs w:val="24"/>
          <w:lang w:eastAsia="ru-RU"/>
        </w:rPr>
        <w:t>ФЗ-223) </w:t>
      </w:r>
      <w:hyperlink r:id="rId64" w:anchor="/document/77706744/entry/304022" w:history="1">
        <w:r w:rsidRPr="004F33AE">
          <w:rPr>
            <w:rStyle w:val="a5"/>
            <w:color w:val="000000"/>
            <w:sz w:val="24"/>
            <w:szCs w:val="24"/>
            <w:lang w:eastAsia="ru-RU"/>
          </w:rPr>
          <w:t>части 22</w:t>
        </w:r>
      </w:hyperlink>
      <w:r w:rsidRPr="004F33AE">
        <w:rPr>
          <w:rFonts w:ascii="Times New Roman" w:eastAsia="Times New Roman" w:hAnsi="Times New Roman"/>
          <w:color w:val="000000"/>
          <w:sz w:val="24"/>
          <w:szCs w:val="24"/>
          <w:lang w:eastAsia="ru-RU"/>
        </w:rPr>
        <w:t> статьи 3.4.</w:t>
      </w:r>
      <w:proofErr w:type="gramEnd"/>
      <w:r w:rsidRPr="004F33AE">
        <w:rPr>
          <w:rFonts w:ascii="Times New Roman" w:eastAsia="Times New Roman" w:hAnsi="Times New Roman"/>
          <w:color w:val="000000"/>
          <w:sz w:val="24"/>
          <w:szCs w:val="24"/>
          <w:lang w:eastAsia="ru-RU"/>
        </w:rPr>
        <w:t xml:space="preserve"> ФЗ-223,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4F33AE">
        <w:rPr>
          <w:rFonts w:ascii="Times New Roman" w:eastAsia="Times New Roman" w:hAnsi="Times New Roman"/>
          <w:color w:val="000000"/>
          <w:sz w:val="24"/>
          <w:szCs w:val="24"/>
          <w:lang w:eastAsia="ru-RU"/>
        </w:rPr>
        <w:t>,</w:t>
      </w:r>
      <w:proofErr w:type="gramEnd"/>
      <w:r w:rsidRPr="004F33AE">
        <w:rPr>
          <w:rFonts w:ascii="Times New Roman" w:eastAsia="Times New Roman" w:hAnsi="Times New Roman"/>
          <w:color w:val="000000"/>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8.28. Заказчик составляет итоговый протокол в соответствии с требованиями </w:t>
      </w:r>
      <w:hyperlink r:id="rId65" w:anchor="/document/77706744/entry/302014" w:history="1">
        <w:r w:rsidRPr="004F33AE">
          <w:rPr>
            <w:rStyle w:val="a5"/>
            <w:color w:val="000000"/>
            <w:sz w:val="24"/>
            <w:szCs w:val="24"/>
            <w:lang w:eastAsia="ru-RU"/>
          </w:rPr>
          <w:t>части 14 статьи 3.2</w:t>
        </w:r>
      </w:hyperlink>
      <w:r w:rsidRPr="004F33AE">
        <w:rPr>
          <w:rFonts w:ascii="Times New Roman" w:eastAsia="Times New Roman" w:hAnsi="Times New Roman"/>
          <w:color w:val="000000"/>
          <w:sz w:val="24"/>
          <w:szCs w:val="24"/>
          <w:lang w:eastAsia="ru-RU"/>
        </w:rPr>
        <w:t> ФЗ-223 и размещает его на электронной площадке и в единой информационной системе.</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8.30.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23FFB" w:rsidRPr="004F33AE" w:rsidRDefault="00E23FFB" w:rsidP="00E23FFB">
      <w:pPr>
        <w:jc w:val="both"/>
        <w:rPr>
          <w:rFonts w:ascii="Times New Roman" w:eastAsia="Times New Roman" w:hAnsi="Times New Roman"/>
          <w:color w:val="000000"/>
          <w:sz w:val="24"/>
          <w:szCs w:val="24"/>
          <w:lang w:eastAsia="ru-RU"/>
        </w:rPr>
      </w:pPr>
      <w:r w:rsidRPr="004F33AE">
        <w:rPr>
          <w:rFonts w:ascii="Times New Roman" w:eastAsia="Times New Roman" w:hAnsi="Times New Roman"/>
          <w:color w:val="000000"/>
          <w:sz w:val="24"/>
          <w:szCs w:val="24"/>
          <w:lang w:eastAsia="ru-RU"/>
        </w:rPr>
        <w:t xml:space="preserve">8.31.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4F33AE">
        <w:rPr>
          <w:rFonts w:ascii="Times New Roman" w:eastAsia="Times New Roman" w:hAnsi="Times New Roman"/>
          <w:color w:val="000000"/>
          <w:sz w:val="24"/>
          <w:szCs w:val="24"/>
          <w:lang w:eastAsia="ru-RU"/>
        </w:rPr>
        <w:lastRenderedPageBreak/>
        <w:t>документа в соответствии с ФЗ-223, хранятся оператором электронной площадки не менее трех лет».</w:t>
      </w:r>
    </w:p>
    <w:p w:rsidR="00E23FFB" w:rsidRPr="002353F6" w:rsidRDefault="00E23FFB" w:rsidP="004F33AE">
      <w:pPr>
        <w:rPr>
          <w:rFonts w:ascii="Times New Roman" w:hAnsi="Times New Roman" w:cs="Times New Roman"/>
          <w:sz w:val="24"/>
          <w:szCs w:val="24"/>
        </w:rPr>
      </w:pPr>
      <w:r w:rsidRPr="002353F6">
        <w:rPr>
          <w:rFonts w:ascii="Times New Roman" w:hAnsi="Times New Roman" w:cs="Times New Roman"/>
          <w:sz w:val="24"/>
          <w:szCs w:val="24"/>
        </w:rPr>
        <w:t xml:space="preserve">2. Обнародовать настоящее постановление на информационном стенде в здании администрации  сельского поселения </w:t>
      </w:r>
      <w:proofErr w:type="spellStart"/>
      <w:r w:rsidRPr="002353F6">
        <w:rPr>
          <w:rFonts w:ascii="Times New Roman" w:hAnsi="Times New Roman" w:cs="Times New Roman"/>
          <w:sz w:val="24"/>
          <w:szCs w:val="24"/>
        </w:rPr>
        <w:t>Семилетовский</w:t>
      </w:r>
      <w:proofErr w:type="spellEnd"/>
      <w:r w:rsidRPr="002353F6">
        <w:rPr>
          <w:rFonts w:ascii="Times New Roman" w:hAnsi="Times New Roman" w:cs="Times New Roman"/>
          <w:sz w:val="24"/>
          <w:szCs w:val="24"/>
        </w:rPr>
        <w:t xml:space="preserve"> сельсовет муниципального района </w:t>
      </w:r>
      <w:proofErr w:type="spellStart"/>
      <w:r w:rsidRPr="002353F6">
        <w:rPr>
          <w:rFonts w:ascii="Times New Roman" w:hAnsi="Times New Roman" w:cs="Times New Roman"/>
          <w:sz w:val="24"/>
          <w:szCs w:val="24"/>
        </w:rPr>
        <w:t>Дюртюлинский</w:t>
      </w:r>
      <w:proofErr w:type="spellEnd"/>
      <w:r w:rsidRPr="002353F6">
        <w:rPr>
          <w:rFonts w:ascii="Times New Roman" w:hAnsi="Times New Roman" w:cs="Times New Roman"/>
          <w:sz w:val="24"/>
          <w:szCs w:val="24"/>
        </w:rPr>
        <w:t xml:space="preserve"> район Республики Башкортостан по адресу: РБ, </w:t>
      </w:r>
      <w:proofErr w:type="spellStart"/>
      <w:r w:rsidRPr="002353F6">
        <w:rPr>
          <w:rFonts w:ascii="Times New Roman" w:hAnsi="Times New Roman" w:cs="Times New Roman"/>
          <w:sz w:val="24"/>
          <w:szCs w:val="24"/>
        </w:rPr>
        <w:t>Дюртюлинский</w:t>
      </w:r>
      <w:proofErr w:type="spellEnd"/>
      <w:r w:rsidRPr="002353F6">
        <w:rPr>
          <w:rFonts w:ascii="Times New Roman" w:hAnsi="Times New Roman" w:cs="Times New Roman"/>
          <w:sz w:val="24"/>
          <w:szCs w:val="24"/>
        </w:rPr>
        <w:t xml:space="preserve"> район, </w:t>
      </w:r>
      <w:proofErr w:type="spellStart"/>
      <w:r w:rsidRPr="002353F6">
        <w:rPr>
          <w:rFonts w:ascii="Times New Roman" w:hAnsi="Times New Roman" w:cs="Times New Roman"/>
          <w:sz w:val="24"/>
          <w:szCs w:val="24"/>
        </w:rPr>
        <w:t>с</w:t>
      </w:r>
      <w:proofErr w:type="gramStart"/>
      <w:r w:rsidRPr="002353F6">
        <w:rPr>
          <w:rFonts w:ascii="Times New Roman" w:hAnsi="Times New Roman" w:cs="Times New Roman"/>
          <w:sz w:val="24"/>
          <w:szCs w:val="24"/>
        </w:rPr>
        <w:t>.С</w:t>
      </w:r>
      <w:proofErr w:type="gramEnd"/>
      <w:r w:rsidRPr="002353F6">
        <w:rPr>
          <w:rFonts w:ascii="Times New Roman" w:hAnsi="Times New Roman" w:cs="Times New Roman"/>
          <w:sz w:val="24"/>
          <w:szCs w:val="24"/>
        </w:rPr>
        <w:t>емилетка</w:t>
      </w:r>
      <w:proofErr w:type="spellEnd"/>
      <w:r w:rsidRPr="002353F6">
        <w:rPr>
          <w:rFonts w:ascii="Times New Roman" w:hAnsi="Times New Roman" w:cs="Times New Roman"/>
          <w:sz w:val="24"/>
          <w:szCs w:val="24"/>
        </w:rPr>
        <w:t xml:space="preserve">, </w:t>
      </w:r>
      <w:proofErr w:type="spellStart"/>
      <w:r w:rsidRPr="002353F6">
        <w:rPr>
          <w:rFonts w:ascii="Times New Roman" w:hAnsi="Times New Roman" w:cs="Times New Roman"/>
          <w:sz w:val="24"/>
          <w:szCs w:val="24"/>
        </w:rPr>
        <w:t>ул.Ленина</w:t>
      </w:r>
      <w:proofErr w:type="spellEnd"/>
      <w:r w:rsidRPr="002353F6">
        <w:rPr>
          <w:rFonts w:ascii="Times New Roman" w:hAnsi="Times New Roman" w:cs="Times New Roman"/>
          <w:sz w:val="24"/>
          <w:szCs w:val="24"/>
        </w:rPr>
        <w:t>, 10 и на официальном сайте в сети «Интернет».</w:t>
      </w:r>
    </w:p>
    <w:p w:rsidR="00E23FFB" w:rsidRPr="004F33AE" w:rsidRDefault="00E23FFB" w:rsidP="00E23FFB">
      <w:pPr>
        <w:pStyle w:val="a4"/>
        <w:rPr>
          <w:rFonts w:ascii="Times New Roman" w:hAnsi="Times New Roman"/>
          <w:sz w:val="24"/>
          <w:szCs w:val="24"/>
        </w:rPr>
      </w:pPr>
    </w:p>
    <w:p w:rsidR="00E23FFB" w:rsidRPr="004F33AE" w:rsidRDefault="00E23FFB" w:rsidP="00E23FFB">
      <w:pPr>
        <w:pStyle w:val="a4"/>
        <w:rPr>
          <w:rFonts w:ascii="Times New Roman" w:hAnsi="Times New Roman"/>
          <w:sz w:val="24"/>
          <w:szCs w:val="24"/>
        </w:rPr>
      </w:pPr>
      <w:r w:rsidRPr="004F33AE">
        <w:rPr>
          <w:rFonts w:ascii="Times New Roman" w:hAnsi="Times New Roman"/>
          <w:sz w:val="24"/>
          <w:szCs w:val="24"/>
        </w:rPr>
        <w:t>3. Контроль исполнения настоящего постановления возлагаю на себя.</w:t>
      </w:r>
    </w:p>
    <w:p w:rsidR="00E23FFB" w:rsidRPr="004F33AE" w:rsidRDefault="00E23FFB" w:rsidP="00E23FFB">
      <w:pPr>
        <w:pStyle w:val="a4"/>
        <w:rPr>
          <w:rFonts w:ascii="Times New Roman" w:hAnsi="Times New Roman"/>
          <w:sz w:val="24"/>
          <w:szCs w:val="24"/>
        </w:rPr>
      </w:pPr>
    </w:p>
    <w:p w:rsidR="00E23FFB" w:rsidRPr="004F33AE" w:rsidRDefault="00E23FFB" w:rsidP="00E23FFB">
      <w:pPr>
        <w:pStyle w:val="a3"/>
        <w:rPr>
          <w:rFonts w:ascii="Times New Roman" w:hAnsi="Times New Roman" w:cs="Times New Roman"/>
          <w:sz w:val="24"/>
          <w:szCs w:val="24"/>
        </w:rPr>
      </w:pPr>
    </w:p>
    <w:p w:rsidR="008B67D6" w:rsidRPr="004F33AE" w:rsidRDefault="00E23FFB" w:rsidP="008B67D6">
      <w:pPr>
        <w:rPr>
          <w:rFonts w:ascii="Times New Roman" w:hAnsi="Times New Roman" w:cs="Times New Roman"/>
          <w:sz w:val="24"/>
          <w:szCs w:val="24"/>
        </w:rPr>
      </w:pPr>
      <w:r w:rsidRPr="004F33AE">
        <w:rPr>
          <w:rFonts w:ascii="Times New Roman" w:hAnsi="Times New Roman" w:cs="Times New Roman"/>
          <w:sz w:val="24"/>
          <w:szCs w:val="24"/>
        </w:rPr>
        <w:t xml:space="preserve">Глава сельского поселения                                     </w:t>
      </w:r>
      <w:r w:rsidR="00C72896">
        <w:rPr>
          <w:rFonts w:ascii="Times New Roman" w:hAnsi="Times New Roman" w:cs="Times New Roman"/>
          <w:sz w:val="24"/>
          <w:szCs w:val="24"/>
        </w:rPr>
        <w:t xml:space="preserve">                         </w:t>
      </w:r>
      <w:r w:rsidRPr="004F33AE">
        <w:rPr>
          <w:rFonts w:ascii="Times New Roman" w:hAnsi="Times New Roman" w:cs="Times New Roman"/>
          <w:sz w:val="24"/>
          <w:szCs w:val="24"/>
        </w:rPr>
        <w:t xml:space="preserve">                          </w:t>
      </w:r>
      <w:proofErr w:type="spellStart"/>
      <w:r w:rsidRPr="004F33AE">
        <w:rPr>
          <w:rFonts w:ascii="Times New Roman" w:hAnsi="Times New Roman" w:cs="Times New Roman"/>
          <w:sz w:val="24"/>
          <w:szCs w:val="24"/>
        </w:rPr>
        <w:t>Р.Р.Имаев</w:t>
      </w:r>
      <w:proofErr w:type="spellEnd"/>
    </w:p>
    <w:p w:rsidR="008B67D6" w:rsidRDefault="008B67D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2353F6" w:rsidRDefault="002353F6" w:rsidP="002353F6">
      <w:pPr>
        <w:pStyle w:val="a4"/>
      </w:pPr>
    </w:p>
    <w:p w:rsidR="008B67D6" w:rsidRPr="00E23FFB" w:rsidRDefault="00E23FFB" w:rsidP="002353F6">
      <w:pPr>
        <w:pStyle w:val="a4"/>
        <w:rPr>
          <w:b/>
          <w:sz w:val="24"/>
          <w:szCs w:val="24"/>
        </w:rPr>
      </w:pPr>
      <w:proofErr w:type="spellStart"/>
      <w:r w:rsidRPr="00E23FFB">
        <w:rPr>
          <w:b/>
          <w:sz w:val="24"/>
          <w:szCs w:val="24"/>
        </w:rPr>
        <w:t>с</w:t>
      </w:r>
      <w:proofErr w:type="gramStart"/>
      <w:r w:rsidRPr="00E23FFB">
        <w:rPr>
          <w:b/>
          <w:sz w:val="24"/>
          <w:szCs w:val="24"/>
        </w:rPr>
        <w:t>.С</w:t>
      </w:r>
      <w:proofErr w:type="gramEnd"/>
      <w:r w:rsidRPr="00E23FFB">
        <w:rPr>
          <w:b/>
          <w:sz w:val="24"/>
          <w:szCs w:val="24"/>
        </w:rPr>
        <w:t>емилетка</w:t>
      </w:r>
      <w:proofErr w:type="spellEnd"/>
    </w:p>
    <w:p w:rsidR="00E23FFB" w:rsidRPr="00E23FFB" w:rsidRDefault="00E23FFB" w:rsidP="002353F6">
      <w:pPr>
        <w:pStyle w:val="a4"/>
        <w:rPr>
          <w:b/>
          <w:sz w:val="24"/>
          <w:szCs w:val="24"/>
        </w:rPr>
      </w:pPr>
      <w:r w:rsidRPr="00E23FFB">
        <w:rPr>
          <w:b/>
          <w:sz w:val="24"/>
          <w:szCs w:val="24"/>
        </w:rPr>
        <w:t>____________2021г.</w:t>
      </w:r>
    </w:p>
    <w:p w:rsidR="008B67D6" w:rsidRPr="008B67D6" w:rsidRDefault="00E23FFB" w:rsidP="002353F6">
      <w:pPr>
        <w:pStyle w:val="a4"/>
        <w:rPr>
          <w:rFonts w:ascii="Times New Roman" w:hAnsi="Times New Roman"/>
          <w:sz w:val="28"/>
          <w:szCs w:val="28"/>
        </w:rPr>
      </w:pPr>
      <w:r w:rsidRPr="00E23FFB">
        <w:rPr>
          <w:b/>
          <w:sz w:val="24"/>
          <w:szCs w:val="24"/>
        </w:rPr>
        <w:t>№ _____</w:t>
      </w:r>
    </w:p>
    <w:sectPr w:rsidR="008B67D6" w:rsidRPr="008B6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0E57"/>
    <w:multiLevelType w:val="hybridMultilevel"/>
    <w:tmpl w:val="760E7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56178"/>
    <w:multiLevelType w:val="hybridMultilevel"/>
    <w:tmpl w:val="F18AE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00C5"/>
    <w:multiLevelType w:val="hybridMultilevel"/>
    <w:tmpl w:val="C11017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1A4288"/>
    <w:multiLevelType w:val="hybridMultilevel"/>
    <w:tmpl w:val="063C88A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94182E"/>
    <w:multiLevelType w:val="hybridMultilevel"/>
    <w:tmpl w:val="BB6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11"/>
    <w:rsid w:val="001D50A9"/>
    <w:rsid w:val="002353F6"/>
    <w:rsid w:val="00457687"/>
    <w:rsid w:val="004F33AE"/>
    <w:rsid w:val="00612411"/>
    <w:rsid w:val="008B67D6"/>
    <w:rsid w:val="00C72896"/>
    <w:rsid w:val="00E2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D6"/>
    <w:pPr>
      <w:ind w:left="720"/>
      <w:contextualSpacing/>
    </w:pPr>
  </w:style>
  <w:style w:type="paragraph" w:styleId="a4">
    <w:name w:val="No Spacing"/>
    <w:uiPriority w:val="1"/>
    <w:qFormat/>
    <w:rsid w:val="00E23FFB"/>
    <w:pPr>
      <w:spacing w:after="0" w:line="240" w:lineRule="auto"/>
    </w:pPr>
    <w:rPr>
      <w:rFonts w:ascii="Calibri" w:eastAsia="Calibri" w:hAnsi="Calibri" w:cs="Times New Roman"/>
    </w:rPr>
  </w:style>
  <w:style w:type="character" w:styleId="a5">
    <w:name w:val="Hyperlink"/>
    <w:basedOn w:val="a0"/>
    <w:uiPriority w:val="99"/>
    <w:semiHidden/>
    <w:unhideWhenUsed/>
    <w:rsid w:val="00E23F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7D6"/>
    <w:pPr>
      <w:ind w:left="720"/>
      <w:contextualSpacing/>
    </w:pPr>
  </w:style>
  <w:style w:type="paragraph" w:styleId="a4">
    <w:name w:val="No Spacing"/>
    <w:uiPriority w:val="1"/>
    <w:qFormat/>
    <w:rsid w:val="00E23FFB"/>
    <w:pPr>
      <w:spacing w:after="0" w:line="240" w:lineRule="auto"/>
    </w:pPr>
    <w:rPr>
      <w:rFonts w:ascii="Calibri" w:eastAsia="Calibri" w:hAnsi="Calibri" w:cs="Times New Roman"/>
    </w:rPr>
  </w:style>
  <w:style w:type="character" w:styleId="a5">
    <w:name w:val="Hyperlink"/>
    <w:basedOn w:val="a0"/>
    <w:uiPriority w:val="99"/>
    <w:semiHidden/>
    <w:unhideWhenUsed/>
    <w:rsid w:val="00E2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6748</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2021-07-07T03:19:00Z</dcterms:created>
  <dcterms:modified xsi:type="dcterms:W3CDTF">2021-07-07T04:06:00Z</dcterms:modified>
</cp:coreProperties>
</file>