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56" w:rsidRPr="00176556" w:rsidRDefault="00176556" w:rsidP="00176556">
      <w:pPr>
        <w:pStyle w:val="a3"/>
        <w:jc w:val="both"/>
        <w:rPr>
          <w:b/>
          <w:color w:val="000000"/>
          <w:sz w:val="27"/>
          <w:szCs w:val="27"/>
        </w:rPr>
      </w:pPr>
      <w:r w:rsidRPr="00176556">
        <w:rPr>
          <w:b/>
          <w:color w:val="000000"/>
          <w:sz w:val="27"/>
          <w:szCs w:val="27"/>
        </w:rPr>
        <w:t>ПРОЕКТ РЕШЕНИЯ СОВЕТА</w:t>
      </w:r>
    </w:p>
    <w:p w:rsidR="00176556" w:rsidRPr="00176556" w:rsidRDefault="00176556" w:rsidP="00176556">
      <w:pPr>
        <w:pStyle w:val="a3"/>
        <w:jc w:val="both"/>
        <w:rPr>
          <w:b/>
          <w:color w:val="000000"/>
          <w:sz w:val="27"/>
          <w:szCs w:val="27"/>
        </w:rPr>
      </w:pPr>
      <w:r w:rsidRPr="00176556">
        <w:rPr>
          <w:b/>
          <w:color w:val="000000"/>
          <w:sz w:val="27"/>
          <w:szCs w:val="27"/>
        </w:rPr>
        <w:t>ҠАРАР</w:t>
      </w:r>
      <w:r>
        <w:rPr>
          <w:b/>
          <w:color w:val="000000"/>
          <w:sz w:val="27"/>
          <w:szCs w:val="27"/>
        </w:rPr>
        <w:t xml:space="preserve">                                                                                   </w:t>
      </w:r>
      <w:r w:rsidRPr="00176556">
        <w:rPr>
          <w:b/>
          <w:color w:val="000000"/>
          <w:sz w:val="27"/>
          <w:szCs w:val="27"/>
        </w:rPr>
        <w:t xml:space="preserve"> РЕШЕНИЕ</w:t>
      </w:r>
    </w:p>
    <w:p w:rsidR="00176556" w:rsidRPr="00176556" w:rsidRDefault="00176556" w:rsidP="00176556">
      <w:pPr>
        <w:pStyle w:val="a3"/>
        <w:jc w:val="center"/>
        <w:rPr>
          <w:b/>
          <w:color w:val="000000"/>
          <w:sz w:val="27"/>
          <w:szCs w:val="27"/>
        </w:rPr>
      </w:pPr>
      <w:r w:rsidRPr="00176556">
        <w:rPr>
          <w:b/>
          <w:color w:val="000000"/>
          <w:sz w:val="27"/>
          <w:szCs w:val="27"/>
        </w:rPr>
        <w:t>О внесении изменений в решение Совета сельского поселения</w:t>
      </w:r>
      <w:r w:rsidRPr="00176556">
        <w:rPr>
          <w:b/>
          <w:color w:val="000000"/>
          <w:sz w:val="27"/>
          <w:szCs w:val="27"/>
        </w:rPr>
        <w:t xml:space="preserve"> </w:t>
      </w:r>
      <w:proofErr w:type="spellStart"/>
      <w:r w:rsidRPr="00176556">
        <w:rPr>
          <w:b/>
          <w:color w:val="000000"/>
          <w:sz w:val="27"/>
          <w:szCs w:val="27"/>
        </w:rPr>
        <w:t>Семилетовский</w:t>
      </w:r>
      <w:proofErr w:type="spellEnd"/>
      <w:r w:rsidRPr="00176556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176556">
        <w:rPr>
          <w:b/>
          <w:color w:val="000000"/>
          <w:sz w:val="27"/>
          <w:szCs w:val="27"/>
        </w:rPr>
        <w:t>Дюртюлинский</w:t>
      </w:r>
      <w:proofErr w:type="spellEnd"/>
      <w:r w:rsidRPr="00176556">
        <w:rPr>
          <w:b/>
          <w:color w:val="000000"/>
          <w:sz w:val="27"/>
          <w:szCs w:val="27"/>
        </w:rPr>
        <w:t xml:space="preserve"> район Республики</w:t>
      </w:r>
      <w:r w:rsidRPr="00176556">
        <w:rPr>
          <w:b/>
          <w:color w:val="000000"/>
          <w:sz w:val="27"/>
          <w:szCs w:val="27"/>
        </w:rPr>
        <w:t xml:space="preserve"> Башкортостан от 30.11.2017 № </w:t>
      </w:r>
      <w:r>
        <w:rPr>
          <w:b/>
          <w:color w:val="000000"/>
          <w:sz w:val="27"/>
          <w:szCs w:val="27"/>
        </w:rPr>
        <w:t>143</w:t>
      </w:r>
      <w:bookmarkStart w:id="0" w:name="_GoBack"/>
      <w:bookmarkEnd w:id="0"/>
      <w:r w:rsidRPr="00176556">
        <w:rPr>
          <w:b/>
          <w:color w:val="000000"/>
          <w:sz w:val="27"/>
          <w:szCs w:val="27"/>
        </w:rPr>
        <w:t xml:space="preserve"> «Об установлении земельного налога на территории сельского поселения </w:t>
      </w:r>
      <w:proofErr w:type="spellStart"/>
      <w:r w:rsidRPr="00176556">
        <w:rPr>
          <w:b/>
          <w:color w:val="000000"/>
          <w:sz w:val="27"/>
          <w:szCs w:val="27"/>
        </w:rPr>
        <w:t>Семилетовский</w:t>
      </w:r>
      <w:proofErr w:type="spellEnd"/>
      <w:r w:rsidRPr="00176556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176556">
        <w:rPr>
          <w:b/>
          <w:color w:val="000000"/>
          <w:sz w:val="27"/>
          <w:szCs w:val="27"/>
        </w:rPr>
        <w:t>Дюртюлинский</w:t>
      </w:r>
      <w:proofErr w:type="spellEnd"/>
      <w:r w:rsidRPr="00176556">
        <w:rPr>
          <w:b/>
          <w:color w:val="000000"/>
          <w:sz w:val="27"/>
          <w:szCs w:val="27"/>
        </w:rPr>
        <w:t xml:space="preserve"> район Республики Башкортостан»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proofErr w:type="gramStart"/>
      <w:r>
        <w:rPr>
          <w:color w:val="000000"/>
          <w:sz w:val="27"/>
          <w:szCs w:val="27"/>
        </w:rPr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со статьей 394 Налогового кодекса Российской Федерации, руководствуясь пунктом 2 части 1 статьи 3 Устава сельского поселения </w:t>
      </w:r>
      <w:proofErr w:type="spellStart"/>
      <w:r>
        <w:rPr>
          <w:color w:val="000000"/>
          <w:sz w:val="27"/>
          <w:szCs w:val="27"/>
        </w:rPr>
        <w:t>Семилетовский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Дюртюлинский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Совет сельского поселения </w:t>
      </w:r>
      <w:proofErr w:type="spellStart"/>
      <w:r>
        <w:rPr>
          <w:color w:val="000000"/>
          <w:sz w:val="27"/>
          <w:szCs w:val="27"/>
        </w:rPr>
        <w:t>Семилетовский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Дюртюлинский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proofErr w:type="gramEnd"/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Внести в решение Совета сельского поселения </w:t>
      </w:r>
      <w:proofErr w:type="spellStart"/>
      <w:r>
        <w:rPr>
          <w:color w:val="000000"/>
          <w:sz w:val="27"/>
          <w:szCs w:val="27"/>
        </w:rPr>
        <w:t>Семилетовский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Дюртюлинский</w:t>
      </w:r>
      <w:proofErr w:type="spellEnd"/>
      <w:r>
        <w:rPr>
          <w:color w:val="000000"/>
          <w:sz w:val="27"/>
          <w:szCs w:val="27"/>
        </w:rPr>
        <w:t xml:space="preserve"> район Республики</w:t>
      </w:r>
      <w:r>
        <w:rPr>
          <w:color w:val="000000"/>
          <w:sz w:val="27"/>
          <w:szCs w:val="27"/>
        </w:rPr>
        <w:t xml:space="preserve"> Башкортостан от 30.11.2017 № 143</w:t>
      </w:r>
      <w:r>
        <w:rPr>
          <w:color w:val="000000"/>
          <w:sz w:val="27"/>
          <w:szCs w:val="27"/>
        </w:rPr>
        <w:t xml:space="preserve"> «Об установлении земельного налога на территории сельского поселения </w:t>
      </w:r>
      <w:proofErr w:type="spellStart"/>
      <w:r>
        <w:rPr>
          <w:color w:val="000000"/>
          <w:sz w:val="27"/>
          <w:szCs w:val="27"/>
        </w:rPr>
        <w:t>Семилетовский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Дюртюлинский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 следующие изменения: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в пункте 2, подпункт 2.1. изложить в следующей редакции: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«0,3 процента в отношении земельных участков: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>
        <w:rPr>
          <w:color w:val="000000"/>
          <w:sz w:val="27"/>
          <w:szCs w:val="27"/>
        </w:rPr>
        <w:lastRenderedPageBreak/>
        <w:t>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Пункт 2.1. настоящего решения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Семилетовский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Дюртюлинский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адресу: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емилетка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</w:t>
      </w:r>
      <w:r>
        <w:rPr>
          <w:color w:val="000000"/>
          <w:sz w:val="27"/>
          <w:szCs w:val="27"/>
        </w:rPr>
        <w:t>Ленина</w:t>
      </w:r>
      <w:proofErr w:type="spellEnd"/>
      <w:r>
        <w:rPr>
          <w:color w:val="000000"/>
          <w:sz w:val="27"/>
          <w:szCs w:val="27"/>
        </w:rPr>
        <w:t>, 10</w:t>
      </w:r>
      <w:r>
        <w:rPr>
          <w:color w:val="000000"/>
          <w:sz w:val="27"/>
          <w:szCs w:val="27"/>
        </w:rPr>
        <w:t xml:space="preserve"> и на официальном сайте в сети «Интернет».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</w:t>
      </w:r>
      <w:r>
        <w:rPr>
          <w:color w:val="000000"/>
          <w:sz w:val="27"/>
          <w:szCs w:val="27"/>
        </w:rPr>
        <w:t xml:space="preserve">ельского поселения                                                </w:t>
      </w:r>
      <w:proofErr w:type="spellStart"/>
      <w:r>
        <w:rPr>
          <w:color w:val="000000"/>
          <w:sz w:val="27"/>
          <w:szCs w:val="27"/>
        </w:rPr>
        <w:t>Р.Р.Имаев</w:t>
      </w:r>
      <w:proofErr w:type="spellEnd"/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емилетка</w:t>
      </w:r>
      <w:proofErr w:type="spellEnd"/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«___»______________ 2022 г.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</w:t>
      </w:r>
    </w:p>
    <w:p w:rsidR="003B15A0" w:rsidRDefault="003B15A0" w:rsidP="00176556">
      <w:pPr>
        <w:jc w:val="both"/>
      </w:pPr>
    </w:p>
    <w:sectPr w:rsidR="003B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4"/>
    <w:rsid w:val="00176556"/>
    <w:rsid w:val="003B15A0"/>
    <w:rsid w:val="00D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2022-02-07T03:27:00Z</cp:lastPrinted>
  <dcterms:created xsi:type="dcterms:W3CDTF">2022-02-07T03:23:00Z</dcterms:created>
  <dcterms:modified xsi:type="dcterms:W3CDTF">2022-02-07T03:27:00Z</dcterms:modified>
</cp:coreProperties>
</file>