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F3" w:rsidRPr="00AC1FF3" w:rsidRDefault="00AC1FF3" w:rsidP="00AC1FF3">
      <w:pPr>
        <w:spacing w:after="200" w:line="276" w:lineRule="auto"/>
        <w:ind w:left="6372" w:firstLine="708"/>
        <w:rPr>
          <w:rFonts w:eastAsia="Calibri"/>
          <w:sz w:val="28"/>
          <w:szCs w:val="28"/>
          <w:lang w:eastAsia="en-US"/>
        </w:rPr>
      </w:pPr>
      <w:r w:rsidRPr="00AC1FF3">
        <w:rPr>
          <w:rFonts w:eastAsia="Calibri"/>
          <w:sz w:val="28"/>
          <w:szCs w:val="28"/>
          <w:lang w:eastAsia="en-US"/>
        </w:rPr>
        <w:t>Проект</w:t>
      </w:r>
    </w:p>
    <w:p w:rsidR="00AC1FF3" w:rsidRPr="00AC1FF3" w:rsidRDefault="00AC1FF3" w:rsidP="00AC1FF3">
      <w:pPr>
        <w:spacing w:after="200" w:line="276" w:lineRule="auto"/>
        <w:rPr>
          <w:rFonts w:eastAsia="Calibri"/>
          <w:sz w:val="28"/>
          <w:szCs w:val="28"/>
          <w:lang w:eastAsia="en-US"/>
        </w:rPr>
      </w:pPr>
    </w:p>
    <w:p w:rsidR="00AC1FF3" w:rsidRPr="00AC1FF3" w:rsidRDefault="00AC1FF3" w:rsidP="00AC1FF3">
      <w:pPr>
        <w:spacing w:after="200" w:line="276" w:lineRule="auto"/>
        <w:jc w:val="both"/>
        <w:rPr>
          <w:rFonts w:eastAsia="Calibri"/>
          <w:b/>
          <w:lang w:eastAsia="en-US"/>
        </w:rPr>
      </w:pPr>
      <w:r w:rsidRPr="00AC1FF3">
        <w:rPr>
          <w:rFonts w:eastAsia="Calibri"/>
          <w:b/>
          <w:lang w:eastAsia="en-US"/>
        </w:rPr>
        <w:t xml:space="preserve">О внесении изменений  в постановление главы сельского поселения </w:t>
      </w:r>
      <w:proofErr w:type="spellStart"/>
      <w:r w:rsidRPr="00AC1FF3">
        <w:rPr>
          <w:rFonts w:eastAsia="Calibri"/>
          <w:b/>
          <w:lang w:eastAsia="en-US"/>
        </w:rPr>
        <w:t>Семилетовский</w:t>
      </w:r>
      <w:proofErr w:type="spellEnd"/>
      <w:r w:rsidRPr="00AC1FF3">
        <w:rPr>
          <w:rFonts w:eastAsia="Calibri"/>
          <w:b/>
          <w:lang w:eastAsia="en-US"/>
        </w:rPr>
        <w:t xml:space="preserve"> сельсовет муниципального района </w:t>
      </w:r>
      <w:proofErr w:type="spellStart"/>
      <w:r w:rsidRPr="00AC1FF3">
        <w:rPr>
          <w:rFonts w:eastAsia="Calibri"/>
          <w:b/>
          <w:lang w:eastAsia="en-US"/>
        </w:rPr>
        <w:t>Дюртюлинский</w:t>
      </w:r>
      <w:proofErr w:type="spellEnd"/>
      <w:r w:rsidRPr="00AC1FF3">
        <w:rPr>
          <w:rFonts w:eastAsia="Calibri"/>
          <w:b/>
          <w:lang w:eastAsia="en-US"/>
        </w:rPr>
        <w:t xml:space="preserve"> район Республики Башкортостан от 21.09.2017г. № 9/14 «О решениях единственного участника общества с ограниченной ответственностью (с изменениями от 27.12.2018г., от 23.09.2019г., от 21.07.2021г.)</w:t>
      </w:r>
    </w:p>
    <w:p w:rsidR="00AC1FF3" w:rsidRPr="00AC1FF3" w:rsidRDefault="00AC1FF3" w:rsidP="00AC1FF3">
      <w:pPr>
        <w:spacing w:after="200" w:line="276" w:lineRule="auto"/>
        <w:jc w:val="both"/>
        <w:rPr>
          <w:rFonts w:eastAsia="Calibri"/>
          <w:lang w:eastAsia="en-US"/>
        </w:rPr>
      </w:pPr>
      <w:r w:rsidRPr="00AC1FF3">
        <w:rPr>
          <w:rFonts w:eastAsia="Calibri"/>
          <w:lang w:eastAsia="en-US"/>
        </w:rPr>
        <w:tab/>
        <w:t>Руководствуясь Федеральным законом от 18.07.2011 №223-ФЗ «О закупках товаров, работ, услуг отдельными видами юридических лиц» и Федеральным законом от 06.10.2003г. №131-ФЗ  «Об общих принципах организации местного самоуправления в Российской Федерации»</w:t>
      </w:r>
    </w:p>
    <w:p w:rsidR="00AC1FF3" w:rsidRPr="00AC1FF3" w:rsidRDefault="00AC1FF3" w:rsidP="00AC1FF3">
      <w:pPr>
        <w:spacing w:after="200" w:line="276" w:lineRule="auto"/>
        <w:jc w:val="both"/>
        <w:rPr>
          <w:rFonts w:eastAsia="Calibri"/>
          <w:lang w:eastAsia="en-US"/>
        </w:rPr>
      </w:pPr>
      <w:r w:rsidRPr="00AC1FF3">
        <w:rPr>
          <w:rFonts w:eastAsia="Calibri"/>
          <w:lang w:eastAsia="en-US"/>
        </w:rPr>
        <w:t>ПОСТАНОВЛЯЮ:</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1.В п.1 постановления главы сельского поселения </w:t>
      </w:r>
      <w:proofErr w:type="spellStart"/>
      <w:r w:rsidRPr="00AC1FF3">
        <w:rPr>
          <w:rFonts w:eastAsia="Calibri"/>
          <w:lang w:eastAsia="en-US"/>
        </w:rPr>
        <w:t>Семилетовский</w:t>
      </w:r>
      <w:proofErr w:type="spellEnd"/>
      <w:r w:rsidRPr="00AC1FF3">
        <w:rPr>
          <w:rFonts w:eastAsia="Calibri"/>
          <w:lang w:eastAsia="en-US"/>
        </w:rPr>
        <w:t xml:space="preserve"> сельсовет муниципального района </w:t>
      </w:r>
      <w:proofErr w:type="spellStart"/>
      <w:r w:rsidRPr="00AC1FF3">
        <w:rPr>
          <w:rFonts w:eastAsia="Calibri"/>
          <w:lang w:eastAsia="en-US"/>
        </w:rPr>
        <w:t>Дюртюлинский</w:t>
      </w:r>
      <w:proofErr w:type="spellEnd"/>
      <w:r w:rsidRPr="00AC1FF3">
        <w:rPr>
          <w:rFonts w:eastAsia="Calibri"/>
          <w:lang w:eastAsia="en-US"/>
        </w:rPr>
        <w:t xml:space="preserve"> район Республики Башкортостан от 21.09.2017г. №9/14 «О решениях единственного участника общества с ограниченной ответственностью» внести следующие изменения:</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1.1. Приложение №1 к постановлению главы сельского поселения </w:t>
      </w:r>
      <w:proofErr w:type="spellStart"/>
      <w:r w:rsidRPr="00AC1FF3">
        <w:rPr>
          <w:rFonts w:eastAsia="Calibri"/>
          <w:lang w:eastAsia="en-US"/>
        </w:rPr>
        <w:t>Семилетовский</w:t>
      </w:r>
      <w:proofErr w:type="spellEnd"/>
      <w:r w:rsidRPr="00AC1FF3">
        <w:rPr>
          <w:rFonts w:eastAsia="Calibri"/>
          <w:lang w:eastAsia="en-US"/>
        </w:rPr>
        <w:t xml:space="preserve"> сельсовет муниципального района </w:t>
      </w:r>
      <w:proofErr w:type="spellStart"/>
      <w:r w:rsidRPr="00AC1FF3">
        <w:rPr>
          <w:rFonts w:eastAsia="Calibri"/>
          <w:lang w:eastAsia="en-US"/>
        </w:rPr>
        <w:t>Дюртюлинский</w:t>
      </w:r>
      <w:proofErr w:type="spellEnd"/>
      <w:r w:rsidRPr="00AC1FF3">
        <w:rPr>
          <w:rFonts w:eastAsia="Calibri"/>
          <w:lang w:eastAsia="en-US"/>
        </w:rPr>
        <w:t xml:space="preserve"> район Республики Башкортостан от 21.09.2017г. №9/14 «О решениях единственного участника общества с ограниченной ответственностью» изложить в новой редакции, согласно приложению к настоящему постановлению.</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2. Обнародовать настоящее постановление на информационном стенде в здании администрации сельского поселения </w:t>
      </w:r>
      <w:proofErr w:type="spellStart"/>
      <w:r w:rsidRPr="00AC1FF3">
        <w:rPr>
          <w:rFonts w:eastAsia="Calibri"/>
          <w:lang w:eastAsia="en-US"/>
        </w:rPr>
        <w:t>Семилетовский</w:t>
      </w:r>
      <w:proofErr w:type="spellEnd"/>
      <w:r w:rsidRPr="00AC1FF3">
        <w:rPr>
          <w:rFonts w:eastAsia="Calibri"/>
          <w:lang w:eastAsia="en-US"/>
        </w:rPr>
        <w:t xml:space="preserve"> сельсовет муниципального района </w:t>
      </w:r>
      <w:proofErr w:type="spellStart"/>
      <w:r w:rsidRPr="00AC1FF3">
        <w:rPr>
          <w:rFonts w:eastAsia="Calibri"/>
          <w:lang w:eastAsia="en-US"/>
        </w:rPr>
        <w:t>Дюртюлинский</w:t>
      </w:r>
      <w:proofErr w:type="spellEnd"/>
      <w:r w:rsidRPr="00AC1FF3">
        <w:rPr>
          <w:rFonts w:eastAsia="Calibri"/>
          <w:lang w:eastAsia="en-US"/>
        </w:rPr>
        <w:t xml:space="preserve"> район Республики Башкортостан по адресу: РБ, </w:t>
      </w:r>
      <w:proofErr w:type="spellStart"/>
      <w:r w:rsidRPr="00AC1FF3">
        <w:rPr>
          <w:rFonts w:eastAsia="Calibri"/>
          <w:lang w:eastAsia="en-US"/>
        </w:rPr>
        <w:t>Дюртюлинский</w:t>
      </w:r>
      <w:proofErr w:type="spellEnd"/>
      <w:r w:rsidRPr="00AC1FF3">
        <w:rPr>
          <w:rFonts w:eastAsia="Calibri"/>
          <w:lang w:eastAsia="en-US"/>
        </w:rPr>
        <w:t xml:space="preserve"> район, </w:t>
      </w:r>
      <w:proofErr w:type="spellStart"/>
      <w:r w:rsidRPr="00AC1FF3">
        <w:rPr>
          <w:rFonts w:eastAsia="Calibri"/>
          <w:lang w:eastAsia="en-US"/>
        </w:rPr>
        <w:t>с</w:t>
      </w:r>
      <w:proofErr w:type="gramStart"/>
      <w:r w:rsidRPr="00AC1FF3">
        <w:rPr>
          <w:rFonts w:eastAsia="Calibri"/>
          <w:lang w:eastAsia="en-US"/>
        </w:rPr>
        <w:t>.С</w:t>
      </w:r>
      <w:proofErr w:type="gramEnd"/>
      <w:r w:rsidRPr="00AC1FF3">
        <w:rPr>
          <w:rFonts w:eastAsia="Calibri"/>
          <w:lang w:eastAsia="en-US"/>
        </w:rPr>
        <w:t>емилетка</w:t>
      </w:r>
      <w:proofErr w:type="spellEnd"/>
      <w:r w:rsidRPr="00AC1FF3">
        <w:rPr>
          <w:rFonts w:eastAsia="Calibri"/>
          <w:lang w:eastAsia="en-US"/>
        </w:rPr>
        <w:t xml:space="preserve">, </w:t>
      </w:r>
      <w:proofErr w:type="spellStart"/>
      <w:r w:rsidRPr="00AC1FF3">
        <w:rPr>
          <w:rFonts w:eastAsia="Calibri"/>
          <w:lang w:eastAsia="en-US"/>
        </w:rPr>
        <w:t>ул.Ленина</w:t>
      </w:r>
      <w:proofErr w:type="spellEnd"/>
      <w:r w:rsidRPr="00AC1FF3">
        <w:rPr>
          <w:rFonts w:eastAsia="Calibri"/>
          <w:lang w:eastAsia="en-US"/>
        </w:rPr>
        <w:t>, 10 и на официальном сайте в сети «Интернет».</w:t>
      </w:r>
    </w:p>
    <w:p w:rsidR="00AC1FF3" w:rsidRPr="00AC1FF3" w:rsidRDefault="00AC1FF3" w:rsidP="00AC1FF3">
      <w:pPr>
        <w:spacing w:after="200" w:line="276" w:lineRule="auto"/>
        <w:jc w:val="both"/>
        <w:rPr>
          <w:rFonts w:eastAsia="Calibri"/>
          <w:lang w:eastAsia="en-US"/>
        </w:rPr>
      </w:pPr>
      <w:r w:rsidRPr="00AC1FF3">
        <w:rPr>
          <w:rFonts w:eastAsia="Calibri"/>
          <w:lang w:eastAsia="en-US"/>
        </w:rPr>
        <w:t>3. Контроль исполнения настоящего постановления возлагаю на себя.</w:t>
      </w:r>
    </w:p>
    <w:p w:rsidR="00AC1FF3" w:rsidRPr="00AC1FF3" w:rsidRDefault="00AC1FF3" w:rsidP="00AC1FF3">
      <w:pPr>
        <w:spacing w:after="200" w:line="276" w:lineRule="auto"/>
        <w:jc w:val="both"/>
        <w:rPr>
          <w:rFonts w:eastAsia="Calibri"/>
          <w:lang w:eastAsia="en-US"/>
        </w:rPr>
      </w:pP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Глава сельского поселения                                                                                      </w:t>
      </w:r>
      <w:proofErr w:type="spellStart"/>
      <w:r w:rsidRPr="00AC1FF3">
        <w:rPr>
          <w:rFonts w:eastAsia="Calibri"/>
          <w:lang w:eastAsia="en-US"/>
        </w:rPr>
        <w:t>Р.Р.Имаев</w:t>
      </w:r>
      <w:proofErr w:type="spellEnd"/>
    </w:p>
    <w:p w:rsidR="00AC1FF3" w:rsidRPr="00AC1FF3" w:rsidRDefault="00AC1FF3" w:rsidP="00AC1FF3">
      <w:pPr>
        <w:spacing w:after="200" w:line="276" w:lineRule="auto"/>
        <w:jc w:val="both"/>
        <w:rPr>
          <w:rFonts w:eastAsia="Calibri"/>
          <w:lang w:eastAsia="en-US"/>
        </w:rPr>
      </w:pPr>
    </w:p>
    <w:p w:rsidR="00AC1FF3" w:rsidRPr="00AC1FF3" w:rsidRDefault="00AC1FF3" w:rsidP="00AC1FF3">
      <w:pPr>
        <w:spacing w:after="200" w:line="276" w:lineRule="auto"/>
        <w:jc w:val="both"/>
        <w:rPr>
          <w:rFonts w:eastAsia="Calibri"/>
          <w:lang w:eastAsia="en-US"/>
        </w:rPr>
      </w:pPr>
    </w:p>
    <w:p w:rsidR="00AC1FF3" w:rsidRPr="00AC1FF3" w:rsidRDefault="00AC1FF3" w:rsidP="00AC1FF3">
      <w:pPr>
        <w:spacing w:after="200" w:line="276" w:lineRule="auto"/>
        <w:jc w:val="both"/>
        <w:rPr>
          <w:rFonts w:eastAsia="Calibri"/>
          <w:lang w:eastAsia="en-US"/>
        </w:rPr>
      </w:pPr>
    </w:p>
    <w:p w:rsidR="00AC1FF3" w:rsidRPr="00AC1FF3" w:rsidRDefault="00AC1FF3" w:rsidP="00AC1FF3">
      <w:pPr>
        <w:spacing w:after="200" w:line="276" w:lineRule="auto"/>
        <w:jc w:val="both"/>
        <w:rPr>
          <w:rFonts w:eastAsia="Calibri"/>
          <w:lang w:eastAsia="en-US"/>
        </w:rPr>
      </w:pPr>
    </w:p>
    <w:p w:rsidR="00AC1FF3" w:rsidRDefault="00AC1FF3" w:rsidP="00AC1FF3">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С. Семилетка</w:t>
      </w:r>
    </w:p>
    <w:p w:rsidR="00AC1FF3" w:rsidRDefault="00AC1FF3" w:rsidP="00AC1FF3">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__________2022г.</w:t>
      </w:r>
    </w:p>
    <w:p w:rsidR="00AC1FF3" w:rsidRPr="00AC1FF3" w:rsidRDefault="00AC1FF3" w:rsidP="00AC1FF3">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w:t>
      </w:r>
      <w:bookmarkStart w:id="0" w:name="_GoBack"/>
      <w:bookmarkEnd w:id="0"/>
    </w:p>
    <w:p w:rsidR="00AC1FF3" w:rsidRPr="00AC1FF3" w:rsidRDefault="00AC1FF3" w:rsidP="00AC1FF3">
      <w:pPr>
        <w:spacing w:after="200" w:line="276" w:lineRule="auto"/>
        <w:jc w:val="both"/>
        <w:rPr>
          <w:rFonts w:ascii="Calibri" w:eastAsia="Calibri" w:hAnsi="Calibri"/>
          <w:sz w:val="22"/>
          <w:szCs w:val="22"/>
          <w:lang w:eastAsia="en-US"/>
        </w:rPr>
      </w:pPr>
    </w:p>
    <w:p w:rsidR="00AC1FF3" w:rsidRPr="00AC1FF3" w:rsidRDefault="00AC1FF3" w:rsidP="00AC1FF3">
      <w:pPr>
        <w:spacing w:after="200" w:line="276" w:lineRule="auto"/>
        <w:rPr>
          <w:rFonts w:ascii="Calibri" w:eastAsia="Calibri" w:hAnsi="Calibri"/>
          <w:sz w:val="22"/>
          <w:szCs w:val="22"/>
          <w:lang w:eastAsia="en-US"/>
        </w:rPr>
      </w:pPr>
    </w:p>
    <w:p w:rsidR="00AC1FF3" w:rsidRPr="00AC1FF3" w:rsidRDefault="00AC1FF3" w:rsidP="00AC1FF3">
      <w:pPr>
        <w:spacing w:after="120" w:line="276" w:lineRule="auto"/>
        <w:ind w:left="4248"/>
        <w:jc w:val="both"/>
        <w:rPr>
          <w:rFonts w:eastAsia="Calibri"/>
          <w:lang w:eastAsia="en-US"/>
        </w:rPr>
      </w:pPr>
      <w:r w:rsidRPr="00AC1FF3">
        <w:rPr>
          <w:rFonts w:eastAsia="Calibri"/>
          <w:lang w:eastAsia="en-US"/>
        </w:rPr>
        <w:t xml:space="preserve">Приложение к постановлению главы сельского поселения </w:t>
      </w:r>
      <w:proofErr w:type="spellStart"/>
      <w:r w:rsidRPr="00AC1FF3">
        <w:rPr>
          <w:rFonts w:eastAsia="Calibri"/>
          <w:lang w:eastAsia="en-US"/>
        </w:rPr>
        <w:t>Семилетовский</w:t>
      </w:r>
      <w:proofErr w:type="spellEnd"/>
      <w:r w:rsidRPr="00AC1FF3">
        <w:rPr>
          <w:rFonts w:eastAsia="Calibri"/>
          <w:lang w:eastAsia="en-US"/>
        </w:rPr>
        <w:t xml:space="preserve"> сельсовет муниципального района </w:t>
      </w:r>
      <w:proofErr w:type="spellStart"/>
      <w:r w:rsidRPr="00AC1FF3">
        <w:rPr>
          <w:rFonts w:eastAsia="Calibri"/>
          <w:lang w:eastAsia="en-US"/>
        </w:rPr>
        <w:t>Дюртюлинский</w:t>
      </w:r>
      <w:proofErr w:type="spellEnd"/>
      <w:r w:rsidRPr="00AC1FF3">
        <w:rPr>
          <w:rFonts w:eastAsia="Calibri"/>
          <w:lang w:eastAsia="en-US"/>
        </w:rPr>
        <w:t xml:space="preserve"> район Республики Башкортостан от __________</w:t>
      </w:r>
      <w:proofErr w:type="gramStart"/>
      <w:r w:rsidRPr="00AC1FF3">
        <w:rPr>
          <w:rFonts w:eastAsia="Calibri"/>
          <w:lang w:eastAsia="en-US"/>
        </w:rPr>
        <w:t>г</w:t>
      </w:r>
      <w:proofErr w:type="gramEnd"/>
      <w:r w:rsidRPr="00AC1FF3">
        <w:rPr>
          <w:rFonts w:eastAsia="Calibri"/>
          <w:lang w:eastAsia="en-US"/>
        </w:rPr>
        <w:t>. № __</w:t>
      </w:r>
    </w:p>
    <w:p w:rsidR="00AC1FF3" w:rsidRPr="00AC1FF3" w:rsidRDefault="00AC1FF3" w:rsidP="00AC1FF3">
      <w:pPr>
        <w:spacing w:after="120" w:line="276" w:lineRule="auto"/>
        <w:ind w:left="4248"/>
        <w:jc w:val="both"/>
        <w:rPr>
          <w:rFonts w:eastAsia="Calibri"/>
          <w:lang w:eastAsia="en-US"/>
        </w:rPr>
      </w:pPr>
    </w:p>
    <w:p w:rsidR="00AC1FF3" w:rsidRPr="00AC1FF3" w:rsidRDefault="00AC1FF3" w:rsidP="00AC1FF3">
      <w:pPr>
        <w:spacing w:after="120" w:line="276" w:lineRule="auto"/>
        <w:ind w:left="4248"/>
        <w:jc w:val="both"/>
        <w:rPr>
          <w:rFonts w:eastAsia="Calibri"/>
          <w:lang w:eastAsia="en-US"/>
        </w:rPr>
      </w:pPr>
      <w:r w:rsidRPr="00AC1FF3">
        <w:rPr>
          <w:rFonts w:eastAsia="Calibri"/>
          <w:lang w:eastAsia="en-US"/>
        </w:rPr>
        <w:t xml:space="preserve">Приложение №1 к постановлению главы сельского поселения </w:t>
      </w:r>
      <w:proofErr w:type="spellStart"/>
      <w:r w:rsidRPr="00AC1FF3">
        <w:rPr>
          <w:rFonts w:eastAsia="Calibri"/>
          <w:lang w:eastAsia="en-US"/>
        </w:rPr>
        <w:t>Семилетовский</w:t>
      </w:r>
      <w:proofErr w:type="spellEnd"/>
      <w:r w:rsidRPr="00AC1FF3">
        <w:rPr>
          <w:rFonts w:eastAsia="Calibri"/>
          <w:lang w:eastAsia="en-US"/>
        </w:rPr>
        <w:t xml:space="preserve"> сельсовет муниципального района </w:t>
      </w:r>
      <w:proofErr w:type="spellStart"/>
      <w:r w:rsidRPr="00AC1FF3">
        <w:rPr>
          <w:rFonts w:eastAsia="Calibri"/>
          <w:lang w:eastAsia="en-US"/>
        </w:rPr>
        <w:t>Дюртюлинский</w:t>
      </w:r>
      <w:proofErr w:type="spellEnd"/>
      <w:r w:rsidRPr="00AC1FF3">
        <w:rPr>
          <w:rFonts w:eastAsia="Calibri"/>
          <w:lang w:eastAsia="en-US"/>
        </w:rPr>
        <w:t xml:space="preserve"> район Республики Башкортостан от 21.09.2017г. № 9/14</w:t>
      </w:r>
    </w:p>
    <w:tbl>
      <w:tblPr>
        <w:tblW w:w="0" w:type="auto"/>
        <w:tblBorders>
          <w:insideH w:val="single" w:sz="4" w:space="0" w:color="auto"/>
        </w:tblBorders>
        <w:tblLook w:val="04A0" w:firstRow="1" w:lastRow="0" w:firstColumn="1" w:lastColumn="0" w:noHBand="0" w:noVBand="1"/>
      </w:tblPr>
      <w:tblGrid>
        <w:gridCol w:w="4785"/>
        <w:gridCol w:w="4786"/>
      </w:tblGrid>
      <w:tr w:rsidR="00AC1FF3" w:rsidRPr="00AC1FF3" w:rsidTr="00AC1FF3">
        <w:tc>
          <w:tcPr>
            <w:tcW w:w="4785" w:type="dxa"/>
          </w:tcPr>
          <w:p w:rsidR="00AC1FF3" w:rsidRPr="00AC1FF3" w:rsidRDefault="00AC1FF3" w:rsidP="00AC1FF3">
            <w:pPr>
              <w:spacing w:after="120" w:line="276" w:lineRule="auto"/>
              <w:rPr>
                <w:rFonts w:eastAsia="Calibri"/>
                <w:b/>
                <w:lang w:eastAsia="en-US"/>
              </w:rPr>
            </w:pPr>
          </w:p>
        </w:tc>
        <w:tc>
          <w:tcPr>
            <w:tcW w:w="4786" w:type="dxa"/>
          </w:tcPr>
          <w:p w:rsidR="00AC1FF3" w:rsidRPr="00AC1FF3" w:rsidRDefault="00AC1FF3" w:rsidP="00AC1FF3">
            <w:pPr>
              <w:spacing w:after="120" w:line="276" w:lineRule="auto"/>
              <w:jc w:val="right"/>
              <w:rPr>
                <w:rFonts w:eastAsia="Calibri"/>
                <w:lang w:eastAsia="en-US"/>
              </w:rPr>
            </w:pPr>
          </w:p>
        </w:tc>
      </w:tr>
    </w:tbl>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120" w:line="276" w:lineRule="auto"/>
        <w:rPr>
          <w:rFonts w:eastAsia="Calibri"/>
          <w:lang w:eastAsia="en-US"/>
        </w:rPr>
      </w:pPr>
    </w:p>
    <w:p w:rsidR="00AC1FF3" w:rsidRPr="00AC1FF3" w:rsidRDefault="00AC1FF3" w:rsidP="00AC1FF3">
      <w:pPr>
        <w:spacing w:after="200"/>
        <w:jc w:val="center"/>
        <w:rPr>
          <w:rFonts w:eastAsia="Calibri"/>
          <w:sz w:val="36"/>
          <w:szCs w:val="36"/>
          <w:lang w:eastAsia="en-US"/>
        </w:rPr>
      </w:pPr>
      <w:r w:rsidRPr="00AC1FF3">
        <w:rPr>
          <w:rFonts w:eastAsia="Calibri"/>
          <w:sz w:val="36"/>
          <w:szCs w:val="36"/>
          <w:lang w:eastAsia="en-US"/>
        </w:rPr>
        <w:t>ПОЛОЖЕНИЕ</w:t>
      </w:r>
    </w:p>
    <w:p w:rsidR="00AC1FF3" w:rsidRPr="00AC1FF3" w:rsidRDefault="00AC1FF3" w:rsidP="00AC1FF3">
      <w:pPr>
        <w:spacing w:after="200"/>
        <w:jc w:val="center"/>
        <w:rPr>
          <w:rFonts w:eastAsia="Calibri"/>
          <w:sz w:val="36"/>
          <w:szCs w:val="36"/>
          <w:lang w:eastAsia="en-US"/>
        </w:rPr>
      </w:pPr>
      <w:r w:rsidRPr="00AC1FF3">
        <w:rPr>
          <w:rFonts w:eastAsia="Calibri"/>
          <w:sz w:val="36"/>
          <w:szCs w:val="36"/>
          <w:lang w:eastAsia="en-US"/>
        </w:rPr>
        <w:t>о закупке товаров, работ и услуг для нужд</w:t>
      </w:r>
    </w:p>
    <w:p w:rsidR="00AC1FF3" w:rsidRPr="00AC1FF3" w:rsidRDefault="00AC1FF3" w:rsidP="00AC1FF3">
      <w:pPr>
        <w:spacing w:after="200"/>
        <w:jc w:val="center"/>
        <w:rPr>
          <w:rFonts w:eastAsia="Calibri"/>
          <w:sz w:val="36"/>
          <w:szCs w:val="36"/>
          <w:lang w:eastAsia="en-US"/>
        </w:rPr>
      </w:pPr>
      <w:r w:rsidRPr="00AC1FF3">
        <w:rPr>
          <w:rFonts w:eastAsia="Calibri"/>
          <w:sz w:val="36"/>
          <w:szCs w:val="36"/>
          <w:lang w:eastAsia="en-US"/>
        </w:rPr>
        <w:t xml:space="preserve">общества с ограниченной ответственностью </w:t>
      </w:r>
    </w:p>
    <w:p w:rsidR="00AC1FF3" w:rsidRPr="00AC1FF3" w:rsidRDefault="00AC1FF3" w:rsidP="00AC1FF3">
      <w:pPr>
        <w:spacing w:after="200"/>
        <w:jc w:val="center"/>
        <w:rPr>
          <w:rFonts w:eastAsia="Calibri"/>
          <w:sz w:val="36"/>
          <w:szCs w:val="36"/>
          <w:lang w:eastAsia="en-US"/>
        </w:rPr>
      </w:pPr>
      <w:r w:rsidRPr="00AC1FF3">
        <w:rPr>
          <w:rFonts w:eastAsia="Calibri"/>
          <w:sz w:val="36"/>
          <w:szCs w:val="36"/>
          <w:lang w:eastAsia="en-US"/>
        </w:rPr>
        <w:t xml:space="preserve">ЖКХ </w:t>
      </w:r>
      <w:proofErr w:type="spellStart"/>
      <w:r w:rsidRPr="00AC1FF3">
        <w:rPr>
          <w:rFonts w:eastAsia="Calibri"/>
          <w:sz w:val="36"/>
          <w:szCs w:val="36"/>
          <w:lang w:eastAsia="en-US"/>
        </w:rPr>
        <w:t>с</w:t>
      </w:r>
      <w:proofErr w:type="gramStart"/>
      <w:r w:rsidRPr="00AC1FF3">
        <w:rPr>
          <w:rFonts w:eastAsia="Calibri"/>
          <w:sz w:val="36"/>
          <w:szCs w:val="36"/>
          <w:lang w:eastAsia="en-US"/>
        </w:rPr>
        <w:t>.С</w:t>
      </w:r>
      <w:proofErr w:type="gramEnd"/>
      <w:r w:rsidRPr="00AC1FF3">
        <w:rPr>
          <w:rFonts w:eastAsia="Calibri"/>
          <w:sz w:val="36"/>
          <w:szCs w:val="36"/>
          <w:lang w:eastAsia="en-US"/>
        </w:rPr>
        <w:t>емилетка</w:t>
      </w:r>
      <w:proofErr w:type="spellEnd"/>
      <w:r w:rsidRPr="00AC1FF3">
        <w:rPr>
          <w:rFonts w:eastAsia="Calibri"/>
          <w:sz w:val="36"/>
          <w:szCs w:val="36"/>
          <w:lang w:eastAsia="en-US"/>
        </w:rPr>
        <w:t xml:space="preserve"> в новой редакции</w:t>
      </w: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200" w:line="276" w:lineRule="auto"/>
        <w:jc w:val="center"/>
        <w:rPr>
          <w:rFonts w:eastAsia="Calibri"/>
          <w:sz w:val="36"/>
          <w:szCs w:val="36"/>
          <w:lang w:eastAsia="en-US"/>
        </w:rPr>
      </w:pPr>
    </w:p>
    <w:p w:rsidR="00AC1FF3" w:rsidRPr="00AC1FF3" w:rsidRDefault="00AC1FF3" w:rsidP="00AC1FF3">
      <w:pPr>
        <w:spacing w:after="120" w:line="276" w:lineRule="auto"/>
        <w:rPr>
          <w:rFonts w:ascii="Calibri" w:eastAsia="Calibri" w:hAnsi="Calibri"/>
          <w:sz w:val="22"/>
          <w:szCs w:val="22"/>
          <w:lang w:eastAsia="en-US"/>
        </w:rPr>
      </w:pPr>
    </w:p>
    <w:p w:rsidR="00AC1FF3" w:rsidRPr="00AC1FF3" w:rsidRDefault="00AC1FF3" w:rsidP="00AC1FF3">
      <w:pPr>
        <w:spacing w:after="120" w:line="276" w:lineRule="auto"/>
        <w:jc w:val="both"/>
        <w:rPr>
          <w:rFonts w:eastAsia="Calibri"/>
          <w:lang w:eastAsia="en-US"/>
        </w:rPr>
      </w:pPr>
      <w:r w:rsidRPr="00AC1FF3">
        <w:rPr>
          <w:rFonts w:eastAsia="Calibri"/>
          <w:lang w:eastAsia="en-US"/>
        </w:rPr>
        <w:t>Содержание:</w:t>
      </w:r>
    </w:p>
    <w:p w:rsidR="00AC1FF3" w:rsidRPr="00AC1FF3" w:rsidRDefault="00AC1FF3" w:rsidP="00AC1FF3">
      <w:pPr>
        <w:spacing w:after="120" w:line="276" w:lineRule="auto"/>
        <w:jc w:val="both"/>
        <w:rPr>
          <w:rFonts w:eastAsia="Calibri"/>
          <w:b/>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Термины и сокращения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настоящем Положении используются следующие термины:</w:t>
      </w:r>
    </w:p>
    <w:p w:rsidR="00AC1FF3" w:rsidRPr="00AC1FF3" w:rsidRDefault="00AC1FF3" w:rsidP="00AC1FF3">
      <w:pPr>
        <w:spacing w:after="120" w:line="276" w:lineRule="auto"/>
        <w:jc w:val="both"/>
        <w:rPr>
          <w:rFonts w:eastAsia="Calibri"/>
          <w:lang w:eastAsia="en-US"/>
        </w:rPr>
      </w:pPr>
      <w:proofErr w:type="gramStart"/>
      <w:r w:rsidRPr="00AC1FF3">
        <w:rPr>
          <w:rFonts w:eastAsia="Calibri"/>
          <w:b/>
          <w:lang w:eastAsia="en-US"/>
        </w:rPr>
        <w:t>Аукцион</w:t>
      </w:r>
      <w:r w:rsidRPr="00AC1FF3">
        <w:rPr>
          <w:rFonts w:eastAsia="Calibri"/>
          <w:lang w:eastAsia="en-US"/>
        </w:rPr>
        <w:t xml:space="preserve"> – </w:t>
      </w:r>
      <w:r w:rsidRPr="00AC1FF3">
        <w:rPr>
          <w:rFonts w:eastAsia="Calibri"/>
          <w:shd w:val="clear" w:color="auto" w:fill="FFFFFF"/>
          <w:lang w:eastAsia="en-US"/>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C1FF3">
        <w:rPr>
          <w:rFonts w:eastAsia="Calibri"/>
          <w:shd w:val="clear" w:color="auto" w:fill="FFFFFF"/>
          <w:lang w:eastAsia="en-US"/>
        </w:rPr>
        <w:t xml:space="preserve"> В случае</w:t>
      </w:r>
      <w:proofErr w:type="gramStart"/>
      <w:r w:rsidRPr="00AC1FF3">
        <w:rPr>
          <w:rFonts w:eastAsia="Calibri"/>
          <w:shd w:val="clear" w:color="auto" w:fill="FFFFFF"/>
          <w:lang w:eastAsia="en-US"/>
        </w:rPr>
        <w:t>,</w:t>
      </w:r>
      <w:proofErr w:type="gramEnd"/>
      <w:r w:rsidRPr="00AC1FF3">
        <w:rPr>
          <w:rFonts w:eastAsia="Calibri"/>
          <w:shd w:val="clear" w:color="auto" w:fill="FFFFFF"/>
          <w:lang w:eastAsia="en-U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Start"/>
      <w:r w:rsidRPr="00AC1FF3">
        <w:rPr>
          <w:rFonts w:eastAsia="Calibri"/>
          <w:shd w:val="clear" w:color="auto" w:fill="FFFFFF"/>
          <w:lang w:eastAsia="en-US"/>
        </w:rPr>
        <w:t>.</w:t>
      </w:r>
      <w:r w:rsidRPr="00AC1FF3">
        <w:rPr>
          <w:rFonts w:eastAsia="Calibri"/>
          <w:lang w:eastAsia="en-US"/>
        </w:rPr>
        <w:t>.</w:t>
      </w:r>
      <w:proofErr w:type="gramEnd"/>
    </w:p>
    <w:p w:rsidR="00AC1FF3" w:rsidRPr="00AC1FF3" w:rsidRDefault="00AC1FF3" w:rsidP="00AC1FF3">
      <w:pPr>
        <w:spacing w:after="120" w:line="276" w:lineRule="auto"/>
        <w:jc w:val="both"/>
        <w:rPr>
          <w:rFonts w:eastAsia="Calibri"/>
          <w:lang w:eastAsia="en-US"/>
        </w:rPr>
      </w:pPr>
      <w:r w:rsidRPr="00AC1FF3">
        <w:rPr>
          <w:rFonts w:eastAsia="Calibri"/>
          <w:b/>
          <w:lang w:eastAsia="en-US"/>
        </w:rPr>
        <w:t>День</w:t>
      </w:r>
      <w:r w:rsidRPr="00AC1FF3">
        <w:rPr>
          <w:rFonts w:eastAsia="Calibri"/>
          <w:lang w:eastAsia="en-US"/>
        </w:rPr>
        <w:t> – календарный день. Случаи применения рабочих дней в Положении оговариваются отдельно.</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Документация о закупке</w:t>
      </w:r>
      <w:r w:rsidRPr="00AC1FF3">
        <w:rPr>
          <w:rFonts w:eastAsia="Calibri"/>
          <w:lang w:eastAsia="en-US"/>
        </w:rPr>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AC1FF3" w:rsidRPr="00AC1FF3" w:rsidRDefault="00AC1FF3" w:rsidP="00AC1FF3">
      <w:pPr>
        <w:spacing w:after="120" w:line="276" w:lineRule="auto"/>
        <w:jc w:val="both"/>
        <w:rPr>
          <w:rFonts w:eastAsia="Calibri"/>
          <w:lang w:eastAsia="en-US"/>
        </w:rPr>
      </w:pPr>
      <w:proofErr w:type="gramStart"/>
      <w:r w:rsidRPr="00AC1FF3">
        <w:rPr>
          <w:rFonts w:eastAsia="Calibri"/>
          <w:b/>
          <w:lang w:eastAsia="en-US"/>
        </w:rPr>
        <w:t>Единая информационная система в сфере закупок товаров, работ, услуг для обеспечения государственных и муниципальных нужд</w:t>
      </w:r>
      <w:r w:rsidRPr="00AC1FF3">
        <w:rPr>
          <w:rFonts w:eastAsia="Calibri"/>
          <w:lang w:eastAsia="en-US"/>
        </w:rPr>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w:t>
      </w:r>
      <w:proofErr w:type="gramEnd"/>
      <w:r w:rsidRPr="00AC1FF3">
        <w:rPr>
          <w:rFonts w:eastAsia="Calibri"/>
          <w:lang w:eastAsia="en-US"/>
        </w:rPr>
        <w:t>.</w:t>
      </w:r>
      <w:proofErr w:type="gramStart"/>
      <w:r w:rsidRPr="00AC1FF3">
        <w:rPr>
          <w:rFonts w:eastAsia="Calibri"/>
          <w:lang w:eastAsia="en-US"/>
        </w:rPr>
        <w:t>ru).</w:t>
      </w:r>
      <w:proofErr w:type="gramEnd"/>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w:t>
      </w:r>
      <w:r w:rsidRPr="00AC1FF3">
        <w:rPr>
          <w:rFonts w:eastAsia="Calibri"/>
          <w:lang w:eastAsia="en-US"/>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 в электронной форме</w:t>
      </w:r>
      <w:r w:rsidRPr="00AC1FF3">
        <w:rPr>
          <w:rFonts w:eastAsia="Calibri"/>
          <w:lang w:eastAsia="en-US"/>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Закупка у единственного поставщика</w:t>
      </w:r>
      <w:r w:rsidRPr="00AC1FF3">
        <w:rPr>
          <w:rFonts w:eastAsia="Calibri"/>
          <w:lang w:eastAsia="en-US"/>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Запрос котировок</w:t>
      </w:r>
      <w:r w:rsidRPr="00AC1FF3">
        <w:rPr>
          <w:rFonts w:eastAsia="Calibri"/>
          <w:lang w:eastAsia="en-US"/>
        </w:rPr>
        <w:t xml:space="preserve"> – </w:t>
      </w:r>
      <w:r w:rsidRPr="00AC1FF3">
        <w:rPr>
          <w:rFonts w:eastAsia="Calibri"/>
          <w:shd w:val="clear" w:color="auto" w:fill="FFFFFF"/>
          <w:lang w:eastAsia="en-US"/>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C1FF3" w:rsidRPr="00AC1FF3" w:rsidRDefault="00AC1FF3" w:rsidP="00AC1FF3">
      <w:pPr>
        <w:spacing w:after="120" w:line="276" w:lineRule="auto"/>
        <w:jc w:val="both"/>
        <w:rPr>
          <w:rFonts w:ascii="Arial" w:eastAsia="Calibri" w:hAnsi="Arial" w:cs="Arial"/>
          <w:sz w:val="19"/>
          <w:szCs w:val="19"/>
          <w:shd w:val="clear" w:color="auto" w:fill="FFFFFF"/>
          <w:lang w:eastAsia="en-US"/>
        </w:rPr>
      </w:pPr>
      <w:r w:rsidRPr="00AC1FF3">
        <w:rPr>
          <w:rFonts w:eastAsia="Calibri"/>
          <w:b/>
          <w:lang w:eastAsia="en-US"/>
        </w:rPr>
        <w:lastRenderedPageBreak/>
        <w:t>Запрос предложений</w:t>
      </w:r>
      <w:r w:rsidRPr="00AC1FF3">
        <w:rPr>
          <w:rFonts w:eastAsia="Calibri"/>
          <w:lang w:eastAsia="en-US"/>
        </w:rPr>
        <w:t xml:space="preserve"> – </w:t>
      </w:r>
      <w:r w:rsidRPr="00AC1FF3">
        <w:rPr>
          <w:rFonts w:eastAsia="Calibri"/>
          <w:shd w:val="clear" w:color="auto" w:fill="FFFFFF"/>
          <w:lang w:eastAsia="en-US"/>
        </w:rPr>
        <w:t xml:space="preserve">форма торгов, при которой победителем запроса предложений признается участник конкурентной закупки, заявка на </w:t>
      </w:r>
      <w:proofErr w:type="gramStart"/>
      <w:r w:rsidRPr="00AC1FF3">
        <w:rPr>
          <w:rFonts w:eastAsia="Calibri"/>
          <w:shd w:val="clear" w:color="auto" w:fill="FFFFFF"/>
          <w:lang w:eastAsia="en-US"/>
        </w:rPr>
        <w:t>участие</w:t>
      </w:r>
      <w:proofErr w:type="gramEnd"/>
      <w:r w:rsidRPr="00AC1FF3">
        <w:rPr>
          <w:rFonts w:eastAsia="Calibri"/>
          <w:shd w:val="clear" w:color="auto" w:fill="FFFFFF"/>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Извещение о закупке</w:t>
      </w:r>
      <w:r w:rsidRPr="00AC1FF3">
        <w:rPr>
          <w:rFonts w:eastAsia="Calibri"/>
          <w:lang w:eastAsia="en-US"/>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Комиссия по осуществлению конкурентных закупок (комиссия по закупкам или закупочная комиссия)</w:t>
      </w:r>
      <w:r w:rsidRPr="00AC1FF3">
        <w:rPr>
          <w:rFonts w:eastAsia="Calibri"/>
          <w:lang w:eastAsia="en-US"/>
        </w:rPr>
        <w:t> – коллегиальный орган, создаваемый Заказчиком для проведения закупок.</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Конкурс</w:t>
      </w:r>
      <w:r w:rsidRPr="00AC1FF3">
        <w:rPr>
          <w:rFonts w:eastAsia="Calibri"/>
          <w:lang w:eastAsia="en-US"/>
        </w:rPr>
        <w:t xml:space="preserve"> – </w:t>
      </w:r>
      <w:r w:rsidRPr="00AC1FF3">
        <w:rPr>
          <w:rFonts w:eastAsia="Calibri"/>
          <w:shd w:val="clear" w:color="auto" w:fill="FFFFFF"/>
          <w:lang w:eastAsia="en-US"/>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C1FF3">
        <w:rPr>
          <w:rFonts w:eastAsia="Calibri"/>
          <w:shd w:val="clear" w:color="auto" w:fill="FFFFFF"/>
          <w:lang w:eastAsia="en-US"/>
        </w:rPr>
        <w:t>предложение</w:t>
      </w:r>
      <w:proofErr w:type="gramEnd"/>
      <w:r w:rsidRPr="00AC1FF3">
        <w:rPr>
          <w:rFonts w:eastAsia="Calibri"/>
          <w:shd w:val="clear" w:color="auto" w:fill="FFFFFF"/>
          <w:lang w:eastAsia="en-US"/>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Лот</w:t>
      </w:r>
      <w:r w:rsidRPr="00AC1FF3">
        <w:rPr>
          <w:rFonts w:eastAsia="Calibri"/>
          <w:lang w:eastAsia="en-US"/>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Оператор электронной площадки</w:t>
      </w:r>
      <w:r w:rsidRPr="00AC1FF3">
        <w:rPr>
          <w:rFonts w:eastAsia="Calibri"/>
          <w:lang w:eastAsia="en-US"/>
        </w:rPr>
        <w:t>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Переторжка</w:t>
      </w:r>
      <w:r w:rsidRPr="00AC1FF3">
        <w:rPr>
          <w:rFonts w:eastAsia="Calibri"/>
          <w:lang w:eastAsia="en-US"/>
        </w:rPr>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Победитель закупки</w:t>
      </w:r>
      <w:r w:rsidRPr="00AC1FF3">
        <w:rPr>
          <w:rFonts w:eastAsia="Calibri"/>
          <w:lang w:eastAsia="en-US"/>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Поставщик (подрядчик, исполнитель</w:t>
      </w:r>
      <w:r w:rsidRPr="00AC1FF3">
        <w:rPr>
          <w:rFonts w:eastAsia="Calibri"/>
          <w:lang w:eastAsia="en-US"/>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Процедура закупки</w:t>
      </w:r>
      <w:r w:rsidRPr="00AC1FF3">
        <w:rPr>
          <w:rFonts w:eastAsia="Calibri"/>
          <w:lang w:eastAsia="en-US"/>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AC1FF3">
        <w:rPr>
          <w:rFonts w:eastAsia="Calibri"/>
          <w:lang w:eastAsia="en-US"/>
        </w:rPr>
        <w:lastRenderedPageBreak/>
        <w:t>удовлетворения потребностей Заказчика в соответствии с требованиями настоящего Положения 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Сайт Заказчика</w:t>
      </w:r>
      <w:r w:rsidRPr="00AC1FF3">
        <w:rPr>
          <w:rFonts w:eastAsia="Calibri"/>
          <w:lang w:eastAsia="en-US"/>
        </w:rPr>
        <w:t> – сайт в интернете, содержащий информацию о Заказчике (</w:t>
      </w:r>
      <w:r w:rsidRPr="00AC1FF3">
        <w:rPr>
          <w:rFonts w:eastAsia="Calibri"/>
          <w:b/>
          <w:lang w:eastAsia="en-US"/>
        </w:rPr>
        <w:t>http://gkhsemiletka.ucoz.net</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Способ закупки</w:t>
      </w:r>
      <w:r w:rsidRPr="00AC1FF3">
        <w:rPr>
          <w:rFonts w:eastAsia="Calibri"/>
          <w:lang w:eastAsia="en-US"/>
        </w:rPr>
        <w:t> – порядок выбора победителя и последовательность обязательных действий при осуществлении конкретной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Субъекты малого и среднего предпринимательства (СМСП)</w:t>
      </w:r>
      <w:r w:rsidRPr="00AC1FF3">
        <w:rPr>
          <w:rFonts w:eastAsia="Calibri"/>
          <w:lang w:eastAsia="en-US"/>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Уклонение от заключения договора</w:t>
      </w:r>
      <w:r w:rsidRPr="00AC1FF3">
        <w:rPr>
          <w:rFonts w:eastAsia="Calibri"/>
          <w:lang w:eastAsia="en-US"/>
        </w:rPr>
        <w:t xml:space="preserve"> – действия (бездействие) участника закупки, с которым заключается договор, направленные на его </w:t>
      </w:r>
      <w:proofErr w:type="spellStart"/>
      <w:r w:rsidRPr="00AC1FF3">
        <w:rPr>
          <w:rFonts w:eastAsia="Calibri"/>
          <w:lang w:eastAsia="en-US"/>
        </w:rPr>
        <w:t>незаключение</w:t>
      </w:r>
      <w:proofErr w:type="spellEnd"/>
      <w:r w:rsidRPr="00AC1FF3">
        <w:rPr>
          <w:rFonts w:eastAsia="Calibri"/>
          <w:lang w:eastAsia="en-US"/>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C1FF3">
        <w:rPr>
          <w:rFonts w:eastAsia="Calibri"/>
          <w:lang w:eastAsia="en-US"/>
        </w:rPr>
        <w:t>непредоставление</w:t>
      </w:r>
      <w:proofErr w:type="spellEnd"/>
      <w:r w:rsidRPr="00AC1FF3">
        <w:rPr>
          <w:rFonts w:eastAsia="Calibri"/>
          <w:lang w:eastAsia="en-US"/>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Усиленная квалифицированная электронная подпись</w:t>
      </w:r>
      <w:r w:rsidRPr="00AC1FF3">
        <w:rPr>
          <w:rFonts w:eastAsia="Calibri"/>
          <w:lang w:eastAsia="en-US"/>
        </w:rPr>
        <w:t> – электронная подпись, соответствующая признакам, указанным в ч. 4 ст. 5 Федерального закона от 06.04.2011 № 63-ФЗ.</w:t>
      </w:r>
    </w:p>
    <w:p w:rsidR="00AC1FF3" w:rsidRPr="00AC1FF3" w:rsidRDefault="00AC1FF3" w:rsidP="00AC1FF3">
      <w:pPr>
        <w:spacing w:after="120" w:line="276" w:lineRule="auto"/>
        <w:jc w:val="both"/>
        <w:rPr>
          <w:rFonts w:eastAsia="Calibri"/>
          <w:lang w:eastAsia="en-US"/>
        </w:rPr>
      </w:pPr>
      <w:proofErr w:type="gramStart"/>
      <w:r w:rsidRPr="00AC1FF3">
        <w:rPr>
          <w:rFonts w:eastAsia="Calibri"/>
          <w:b/>
          <w:lang w:eastAsia="en-US"/>
        </w:rPr>
        <w:t>Участник закупки</w:t>
      </w:r>
      <w:r w:rsidRPr="00AC1FF3">
        <w:rPr>
          <w:rFonts w:eastAsia="Calibri"/>
          <w:lang w:eastAsia="en-US"/>
        </w:rPr>
        <w:t>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AC1FF3" w:rsidRPr="00AC1FF3" w:rsidRDefault="00AC1FF3" w:rsidP="00AC1FF3">
      <w:pPr>
        <w:spacing w:after="120" w:line="276" w:lineRule="auto"/>
        <w:jc w:val="both"/>
        <w:rPr>
          <w:rFonts w:eastAsia="Calibri"/>
          <w:lang w:eastAsia="en-US"/>
        </w:rPr>
      </w:pPr>
      <w:r w:rsidRPr="00AC1FF3">
        <w:rPr>
          <w:rFonts w:eastAsia="Calibri"/>
          <w:b/>
          <w:lang w:eastAsia="en-US"/>
        </w:rPr>
        <w:t>Электронная площадка</w:t>
      </w:r>
      <w:r w:rsidRPr="00AC1FF3">
        <w:rPr>
          <w:rFonts w:eastAsia="Calibri"/>
          <w:lang w:eastAsia="en-US"/>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ЕИС</w:t>
      </w:r>
      <w:r w:rsidRPr="00AC1FF3">
        <w:rPr>
          <w:rFonts w:eastAsia="Calibri"/>
          <w:lang w:eastAsia="en-US"/>
        </w:rPr>
        <w:t> – Единая информационная система в сфере закупок товаров, работ, услуг для обеспечения государственных и муниципальных нужд.</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Заказчик</w:t>
      </w:r>
      <w:r w:rsidRPr="00AC1FF3">
        <w:rPr>
          <w:rFonts w:eastAsia="Calibri"/>
          <w:lang w:eastAsia="en-US"/>
        </w:rPr>
        <w:t xml:space="preserve"> – Общество с ограниченной ответственностью ЖКХ </w:t>
      </w:r>
      <w:proofErr w:type="spellStart"/>
      <w:r w:rsidRPr="00AC1FF3">
        <w:rPr>
          <w:rFonts w:eastAsia="Calibri"/>
          <w:lang w:eastAsia="en-US"/>
        </w:rPr>
        <w:t>с</w:t>
      </w:r>
      <w:proofErr w:type="gramStart"/>
      <w:r w:rsidRPr="00AC1FF3">
        <w:rPr>
          <w:rFonts w:eastAsia="Calibri"/>
          <w:lang w:eastAsia="en-US"/>
        </w:rPr>
        <w:t>.С</w:t>
      </w:r>
      <w:proofErr w:type="gramEnd"/>
      <w:r w:rsidRPr="00AC1FF3">
        <w:rPr>
          <w:rFonts w:eastAsia="Calibri"/>
          <w:lang w:eastAsia="en-US"/>
        </w:rPr>
        <w:t>емилетка</w:t>
      </w:r>
      <w:proofErr w:type="spellEnd"/>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Закон № 223-ФЗ</w:t>
      </w:r>
      <w:r w:rsidRPr="00AC1FF3">
        <w:rPr>
          <w:rFonts w:eastAsia="Calibri"/>
          <w:lang w:eastAsia="en-US"/>
        </w:rPr>
        <w:t> – Федеральный закон от 18.07.2011 № 223-ФЗ «О закупках товаров, работ, услуг отдельными видами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lastRenderedPageBreak/>
        <w:t>Закон № 44-ФЗ</w:t>
      </w:r>
      <w:r w:rsidRPr="00AC1FF3">
        <w:rPr>
          <w:rFonts w:eastAsia="Calibri"/>
          <w:lang w:eastAsia="en-US"/>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Закон № 209-ФЗ</w:t>
      </w:r>
      <w:r w:rsidRPr="00AC1FF3">
        <w:rPr>
          <w:rFonts w:eastAsia="Calibri"/>
          <w:lang w:eastAsia="en-US"/>
        </w:rPr>
        <w:t> – Федеральный закон от 24.07.2007 № 209-ФЗ «О развитии малого и среднего предпринимательства в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Положение</w:t>
      </w:r>
      <w:r w:rsidRPr="00AC1FF3">
        <w:rPr>
          <w:rFonts w:eastAsia="Calibri"/>
          <w:lang w:eastAsia="en-US"/>
        </w:rPr>
        <w:t> – Положение о закупке товаров, работ, услуг для нужд Заказчика.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Поставщик</w:t>
      </w:r>
      <w:r w:rsidRPr="00AC1FF3">
        <w:rPr>
          <w:rFonts w:eastAsia="Calibri"/>
          <w:lang w:eastAsia="en-US"/>
        </w:rPr>
        <w:t> – поставщик, подрядчик или исполнитель.</w:t>
      </w:r>
    </w:p>
    <w:p w:rsidR="00AC1FF3" w:rsidRPr="00AC1FF3" w:rsidRDefault="00AC1FF3" w:rsidP="00AC1FF3">
      <w:pPr>
        <w:spacing w:after="120" w:line="276" w:lineRule="auto"/>
        <w:jc w:val="both"/>
        <w:rPr>
          <w:rFonts w:eastAsia="Calibri"/>
          <w:lang w:eastAsia="en-US"/>
        </w:rPr>
      </w:pPr>
      <w:proofErr w:type="gramStart"/>
      <w:r w:rsidRPr="00AC1FF3">
        <w:rPr>
          <w:rFonts w:eastAsia="Calibri"/>
          <w:b/>
          <w:lang w:eastAsia="en-US"/>
        </w:rPr>
        <w:t>Положение об особенностях участия СМСП в закупках</w:t>
      </w:r>
      <w:r w:rsidRPr="00AC1FF3">
        <w:rPr>
          <w:rFonts w:eastAsia="Calibri"/>
          <w:lang w:eastAsia="en-US"/>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AC1FF3" w:rsidRPr="00AC1FF3" w:rsidRDefault="00AC1FF3" w:rsidP="00AC1FF3">
      <w:pPr>
        <w:spacing w:after="120" w:line="276" w:lineRule="auto"/>
        <w:jc w:val="both"/>
        <w:rPr>
          <w:rFonts w:eastAsia="Calibri"/>
          <w:lang w:eastAsia="en-US"/>
        </w:rPr>
      </w:pPr>
      <w:r w:rsidRPr="00AC1FF3">
        <w:rPr>
          <w:rFonts w:eastAsia="Calibri"/>
          <w:b/>
          <w:lang w:eastAsia="en-US"/>
        </w:rPr>
        <w:t xml:space="preserve">Постановление Правительства РФ № 1352 – </w:t>
      </w:r>
      <w:r w:rsidRPr="00AC1FF3">
        <w:rPr>
          <w:rFonts w:eastAsia="Calibri"/>
          <w:lang w:eastAsia="en-US"/>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Правила формирования плана закупки</w:t>
      </w:r>
      <w:r w:rsidRPr="00AC1FF3">
        <w:rPr>
          <w:rFonts w:eastAsia="Calibri"/>
          <w:lang w:eastAsia="en-US"/>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Реестр СМСП</w:t>
      </w:r>
      <w:r w:rsidRPr="00AC1FF3">
        <w:rPr>
          <w:rFonts w:eastAsia="Calibri"/>
          <w:lang w:eastAsia="en-US"/>
        </w:rPr>
        <w:t> – Единый реестр субъектов малого и среднего предпринимательства, сформированный в соответствии со ст. 4.1 Закона № 209-ФЗ.</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СМСП</w:t>
      </w:r>
      <w:r w:rsidRPr="00AC1FF3">
        <w:rPr>
          <w:rFonts w:eastAsia="Calibri"/>
          <w:lang w:eastAsia="en-US"/>
        </w:rPr>
        <w:t> – субъекты малого и среднего предпринимательства.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Требования к форме плана закупок</w:t>
      </w:r>
      <w:r w:rsidRPr="00AC1FF3">
        <w:rPr>
          <w:rFonts w:eastAsia="Calibri"/>
          <w:lang w:eastAsia="en-US"/>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b/>
          <w:lang w:eastAsia="en-US"/>
        </w:rPr>
        <w:t>Электронная подпись</w:t>
      </w:r>
      <w:r w:rsidRPr="00AC1FF3">
        <w:rPr>
          <w:rFonts w:eastAsia="Calibri"/>
          <w:lang w:eastAsia="en-US"/>
        </w:rPr>
        <w:t> – усиленная квалифицированная электронная подпись.</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 Общие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 Правовые основы осуществления закупок</w:t>
      </w:r>
    </w:p>
    <w:p w:rsidR="00AC1FF3" w:rsidRPr="00AC1FF3" w:rsidRDefault="00AC1FF3" w:rsidP="00AC1FF3">
      <w:pPr>
        <w:jc w:val="both"/>
        <w:rPr>
          <w:lang w:val="x-none"/>
        </w:rPr>
      </w:pPr>
      <w:r w:rsidRPr="00AC1FF3">
        <w:rPr>
          <w:lang w:val="x-none"/>
        </w:rPr>
        <w:t>1.</w:t>
      </w:r>
      <w:r w:rsidRPr="00AC1FF3">
        <w:t>1.1</w:t>
      </w:r>
      <w:r w:rsidRPr="00AC1FF3">
        <w:rPr>
          <w:lang w:val="x-none"/>
        </w:rPr>
        <w:t xml:space="preserve"> Настоящее Положение о закупках товаров, работ, услуг (далее – Положение) регулирует отношения, связанные с проведением закупок для нужд </w:t>
      </w:r>
      <w:r w:rsidRPr="00AC1FF3">
        <w:t xml:space="preserve">ООО ЖКХ </w:t>
      </w:r>
      <w:proofErr w:type="spellStart"/>
      <w:r w:rsidRPr="00AC1FF3">
        <w:t>с.Семилетка</w:t>
      </w:r>
      <w:proofErr w:type="spellEnd"/>
      <w:r w:rsidRPr="00AC1FF3">
        <w:rPr>
          <w:i/>
        </w:rPr>
        <w:t xml:space="preserve"> </w:t>
      </w:r>
      <w:r w:rsidRPr="00AC1FF3">
        <w:rPr>
          <w:bCs/>
          <w:lang w:val="x-none"/>
        </w:rPr>
        <w:t>(далее – Заказчик)</w:t>
      </w:r>
      <w:r w:rsidRPr="00AC1FF3">
        <w:rPr>
          <w:lang w:val="x-none"/>
        </w:rPr>
        <w:t>.</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1.1.3. Положение при необходимости может быть изменено ЗАКАЗЧИКОМ. Настоящее Положение и изменения к нему вступают в силу со дня утверждения.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1.1.4. </w:t>
      </w:r>
      <w:proofErr w:type="gramStart"/>
      <w:r w:rsidRPr="00AC1FF3">
        <w:rPr>
          <w:rFonts w:eastAsia="Calibri"/>
          <w:lang w:eastAsia="en-US"/>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AC1FF3">
        <w:rPr>
          <w:rFonts w:eastAsia="Calibri"/>
          <w:lang w:eastAsia="en-US"/>
        </w:rPr>
        <w:t xml:space="preserve"> порядок проведения, а также иные положения, касающиеся обеспечения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1.2. Цели и принципы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1.2.1. Закупки осуществляются в следующих целях: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реализация мер, направленных на сокращение издержек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обеспечение гласности и прозрачности деятельности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обеспечение целевого и эффективного использования средств;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предотвращение коррупции и других злоупотреблений;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развитие и стимулирование добросовестной конкуренции.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1.2.2. Положение не регулирует отношения, связанные:</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 приобретением Заказчиком биржевых товаров на товарной бирже в соответствии с законодательством о товарных биржах и биржевой торговле;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осуществлением Заказчиком закупок товаров, работ, услуг в соответствии с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закупкой в сфере военно-технического сотрудничества;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w:t>
      </w:r>
      <w:proofErr w:type="gramStart"/>
      <w:r w:rsidRPr="00AC1FF3">
        <w:rPr>
          <w:rFonts w:eastAsia="Calibri"/>
          <w:lang w:eastAsia="en-US"/>
        </w:rPr>
        <w:t>Их перечень определен настоящим Положением;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C1FF3" w:rsidRPr="00AC1FF3" w:rsidRDefault="00AC1FF3" w:rsidP="00AC1FF3">
      <w:pPr>
        <w:spacing w:after="200" w:line="276" w:lineRule="auto"/>
        <w:jc w:val="both"/>
        <w:rPr>
          <w:color w:val="000000"/>
        </w:rPr>
      </w:pPr>
      <w:r w:rsidRPr="00AC1FF3">
        <w:rPr>
          <w:color w:val="000000"/>
        </w:rPr>
        <w:t>14) с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C1FF3" w:rsidRPr="00AC1FF3" w:rsidRDefault="00AC1FF3" w:rsidP="00AC1FF3">
      <w:pPr>
        <w:spacing w:after="120" w:line="276" w:lineRule="auto"/>
        <w:jc w:val="both"/>
        <w:rPr>
          <w:rFonts w:eastAsia="Calibri"/>
          <w:lang w:eastAsia="en-US"/>
        </w:rPr>
      </w:pPr>
      <w:r w:rsidRPr="00AC1FF3">
        <w:rPr>
          <w:color w:val="000000"/>
        </w:rPr>
        <w:t>В целях осуществления функций государственного заказчика и застройщика, при обеспечении строительства объектов капитального строительства для государственных нужд, создаётся публично-правовая компания «Единый заказчик в сфере строительства.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1.2.3. При закупке товаров, работ, услуг Заказчик руководствуется следующими принципами: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информационная открытость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 отсутствие ограничения допуска к участию в закупке путем установления </w:t>
      </w:r>
      <w:proofErr w:type="spellStart"/>
      <w:r w:rsidRPr="00AC1FF3">
        <w:rPr>
          <w:rFonts w:eastAsia="Calibri"/>
          <w:lang w:eastAsia="en-US"/>
        </w:rPr>
        <w:t>неизмеряемых</w:t>
      </w:r>
      <w:proofErr w:type="spellEnd"/>
      <w:r w:rsidRPr="00AC1FF3">
        <w:rPr>
          <w:rFonts w:eastAsia="Calibri"/>
          <w:lang w:eastAsia="en-US"/>
        </w:rPr>
        <w:t xml:space="preserve"> требований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1.2.4. Перечень взаимозависимых с Заказчиком лиц в соответствии с Налоговым кодексом РФ.</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1.3. Способы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1.3.1. Закупки могут быть конкурентными и неконкурентными.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1.3.2. Конкурентные закупки осуществляются следующими способами: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конкурс (открытый конкурс, конкурс в электронной форме, закрытый конкурс);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аукцион (открытый аукцион, аукцион в электронной форме, закрытый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запрос предложений (открытый запрос предложений, запрос предложений в электронной форме, закрытый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запрос котировок (открытый запрос котировок, запрос котировок в электронной форме, закрытый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1.3.3. Неконкурентной признается закупка, осуществленная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1.3.4. </w:t>
      </w:r>
      <w:proofErr w:type="gramStart"/>
      <w:r w:rsidRPr="00AC1FF3">
        <w:rPr>
          <w:rFonts w:eastAsia="Calibri"/>
          <w:lang w:eastAsia="en-US"/>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1.3.6. Запрос предложений и запрос котировок проводятся с целью обеспечить срочные, неотложные нужды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xml:space="preserve">1.3.8. Заказчик вправе проводить конкурентные </w:t>
      </w:r>
      <w:proofErr w:type="gramStart"/>
      <w:r w:rsidRPr="00AC1FF3">
        <w:rPr>
          <w:rFonts w:eastAsia="Calibri"/>
          <w:lang w:eastAsia="en-US"/>
        </w:rPr>
        <w:t>закупки</w:t>
      </w:r>
      <w:proofErr w:type="gramEnd"/>
      <w:r w:rsidRPr="00AC1FF3">
        <w:rPr>
          <w:rFonts w:eastAsia="Calibri"/>
          <w:lang w:eastAsia="en-US"/>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субъектов малого и среднего предпринимательства.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информация о закупке в соответствии с ч. 15 ст. 4 Закона № 223-ФЗ не подлежит размещению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проводится закупка у единственного поставщика.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1.4. Информационное обеспечение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1.4.1. Заказчик размещает настоящее Положение и изменения, внесенные в него (не позднее 15 дней со дня утверждения)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Заказчик размещает в единой информационной системе </w:t>
      </w:r>
      <w:r w:rsidRPr="00AC1FF3">
        <w:rPr>
          <w:rFonts w:ascii="Calibri" w:eastAsia="Calibri" w:hAnsi="Calibri"/>
          <w:sz w:val="22"/>
          <w:szCs w:val="22"/>
          <w:lang w:eastAsia="en-US"/>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AC1FF3" w:rsidRPr="00AC1FF3" w:rsidRDefault="00AC1FF3" w:rsidP="00AC1FF3">
      <w:pPr>
        <w:spacing w:after="120" w:line="276" w:lineRule="auto"/>
        <w:jc w:val="both"/>
        <w:rPr>
          <w:rFonts w:ascii="Calibri" w:eastAsia="Calibri" w:hAnsi="Calibri"/>
          <w:sz w:val="22"/>
          <w:szCs w:val="22"/>
          <w:lang w:eastAsia="en-US"/>
        </w:rPr>
      </w:pPr>
      <w:r w:rsidRPr="00AC1FF3">
        <w:rPr>
          <w:rFonts w:eastAsia="Calibri"/>
          <w:lang w:eastAsia="en-US"/>
        </w:rPr>
        <w:t xml:space="preserve"> 3) </w:t>
      </w:r>
      <w:r w:rsidRPr="00AC1FF3">
        <w:rPr>
          <w:rFonts w:ascii="Calibri" w:eastAsia="Calibri" w:hAnsi="Calibri"/>
          <w:sz w:val="22"/>
          <w:szCs w:val="22"/>
          <w:lang w:eastAsia="en-US"/>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AC1FF3" w:rsidRPr="00AC1FF3" w:rsidRDefault="00AC1FF3" w:rsidP="00AC1FF3">
      <w:pPr>
        <w:spacing w:after="120" w:line="276" w:lineRule="auto"/>
        <w:jc w:val="both"/>
        <w:rPr>
          <w:rFonts w:ascii="Calibri" w:eastAsia="Calibri" w:hAnsi="Calibri"/>
          <w:lang w:eastAsia="en-US"/>
        </w:rPr>
      </w:pPr>
      <w:bookmarkStart w:id="1" w:name="_Hlk105508328"/>
      <w:proofErr w:type="gramStart"/>
      <w:r w:rsidRPr="00AC1FF3">
        <w:rPr>
          <w:rFonts w:ascii="Calibri" w:eastAsia="Calibri" w:hAnsi="Calibri"/>
          <w:lang w:eastAsia="en-US"/>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w:t>
      </w:r>
      <w:r w:rsidRPr="00AC1FF3">
        <w:rPr>
          <w:rFonts w:eastAsia="Calibri"/>
          <w:lang w:eastAsia="en-US"/>
        </w:rPr>
        <w:t>иная</w:t>
      </w:r>
      <w:proofErr w:type="gramEnd"/>
      <w:r w:rsidRPr="00AC1FF3">
        <w:rPr>
          <w:rFonts w:eastAsia="Calibri"/>
          <w:lang w:eastAsia="en-US"/>
        </w:rPr>
        <w:t xml:space="preserve"> дополнительная информация, предусмотренная в соответствии с частью 6 статьи 4</w:t>
      </w:r>
      <w:r w:rsidRPr="00AC1FF3">
        <w:rPr>
          <w:rFonts w:ascii="Calibri" w:eastAsia="Calibri" w:hAnsi="Calibri"/>
          <w:lang w:eastAsia="en-US"/>
        </w:rPr>
        <w:t xml:space="preserve"> Федерального закона №223-ФЗ (далее – информация о закупке). </w:t>
      </w:r>
    </w:p>
    <w:p w:rsidR="00AC1FF3" w:rsidRPr="00AC1FF3" w:rsidRDefault="00AC1FF3" w:rsidP="00AC1FF3">
      <w:pPr>
        <w:spacing w:after="120" w:line="276" w:lineRule="auto"/>
        <w:jc w:val="both"/>
        <w:rPr>
          <w:rFonts w:ascii="Calibri" w:eastAsia="Calibri" w:hAnsi="Calibri"/>
          <w:lang w:eastAsia="en-US"/>
        </w:rPr>
      </w:pPr>
      <w:r w:rsidRPr="00AC1FF3">
        <w:rPr>
          <w:rFonts w:ascii="Calibri" w:eastAsia="Calibri" w:hAnsi="Calibri"/>
          <w:lang w:eastAsia="en-US"/>
        </w:rPr>
        <w:lastRenderedPageBreak/>
        <w:t>1.4.2. В случае</w:t>
      </w:r>
      <w:proofErr w:type="gramStart"/>
      <w:r w:rsidRPr="00AC1FF3">
        <w:rPr>
          <w:rFonts w:ascii="Calibri" w:eastAsia="Calibri" w:hAnsi="Calibri"/>
          <w:lang w:eastAsia="en-US"/>
        </w:rPr>
        <w:t>,</w:t>
      </w:r>
      <w:proofErr w:type="gramEnd"/>
      <w:r w:rsidRPr="00AC1FF3">
        <w:rPr>
          <w:rFonts w:ascii="Calibri" w:eastAsia="Calibri" w:hAnsi="Calibri"/>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bookmarkEnd w:id="1"/>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1.4.3. Заказчик не позднее 10-го числа месяца, следующего за </w:t>
      </w:r>
      <w:proofErr w:type="gramStart"/>
      <w:r w:rsidRPr="00AC1FF3">
        <w:rPr>
          <w:rFonts w:eastAsia="Calibri"/>
          <w:lang w:eastAsia="en-US"/>
        </w:rPr>
        <w:t>отчетным</w:t>
      </w:r>
      <w:proofErr w:type="gramEnd"/>
      <w:r w:rsidRPr="00AC1FF3">
        <w:rPr>
          <w:rFonts w:eastAsia="Calibri"/>
          <w:lang w:eastAsia="en-US"/>
        </w:rPr>
        <w:t>, размещает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сведения о количестве и стоимости договоров, заключенных по результатам закупки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1.4.4. </w:t>
      </w:r>
      <w:proofErr w:type="gramStart"/>
      <w:r w:rsidRPr="00AC1FF3">
        <w:rPr>
          <w:rFonts w:eastAsia="Calibri"/>
          <w:lang w:eastAsia="en-US"/>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1.4.5. Содержание извещения и документации о закупке формируется исходя из выбранного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AC1FF3" w:rsidRPr="00AC1FF3" w:rsidRDefault="00AC1FF3" w:rsidP="00AC1FF3">
      <w:pPr>
        <w:spacing w:after="200" w:line="276" w:lineRule="auto"/>
        <w:ind w:firstLine="708"/>
        <w:jc w:val="both"/>
        <w:rPr>
          <w:color w:val="000000"/>
        </w:rPr>
      </w:pPr>
      <w:r w:rsidRPr="00AC1FF3">
        <w:rPr>
          <w:color w:val="000000"/>
        </w:rPr>
        <w:t xml:space="preserve">В форме Плана закупок, размещаемой в Единой информационной системе, требуется указывать количество поставляемого при закупках товара. </w:t>
      </w:r>
      <w:proofErr w:type="gramStart"/>
      <w:r w:rsidRPr="00AC1FF3">
        <w:rPr>
          <w:color w:val="000000"/>
        </w:rPr>
        <w:t>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w:t>
      </w:r>
      <w:r w:rsidRPr="00AC1FF3">
        <w:rPr>
          <w:color w:val="000000"/>
        </w:rPr>
        <w:br/>
        <w:t>«Об утверждении Правил формирования плана закупки товаров (работ, услуг) и требований к форме такого плана» в редакции на дату размещения.</w:t>
      </w:r>
      <w:proofErr w:type="gramEnd"/>
    </w:p>
    <w:p w:rsidR="00AC1FF3" w:rsidRPr="00AC1FF3" w:rsidRDefault="00AC1FF3" w:rsidP="00AC1FF3">
      <w:pPr>
        <w:spacing w:after="120" w:line="276" w:lineRule="auto"/>
        <w:ind w:firstLine="708"/>
        <w:jc w:val="both"/>
        <w:rPr>
          <w:rFonts w:eastAsia="Calibri"/>
          <w:lang w:eastAsia="en-US"/>
        </w:rPr>
      </w:pPr>
      <w:r w:rsidRPr="00AC1FF3">
        <w:rPr>
          <w:color w:val="000000"/>
        </w:rPr>
        <w:lastRenderedPageBreak/>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При несоответствии информации в ЕИС и информации на сайте Заказчика достоверной считается информация, размещенная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1.4.9. Не размещается в ЕИС и на сайте Заказчика следующая информация: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AC1FF3">
        <w:rPr>
          <w:rFonts w:eastAsia="Calibri"/>
          <w:lang w:eastAsia="en-US"/>
        </w:rPr>
        <w:t>сведения</w:t>
      </w:r>
      <w:proofErr w:type="gramEnd"/>
      <w:r w:rsidRPr="00AC1FF3">
        <w:rPr>
          <w:rFonts w:eastAsia="Calibri"/>
          <w:lang w:eastAsia="en-US"/>
        </w:rPr>
        <w:t xml:space="preserve"> о закупке которых не составляют государственной тайны, но не подлежат размещению в ЕИС и на сайте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AC1FF3">
        <w:rPr>
          <w:rFonts w:eastAsia="Calibri"/>
          <w:lang w:eastAsia="en-US"/>
        </w:rPr>
        <w:t>неразмещения</w:t>
      </w:r>
      <w:proofErr w:type="spellEnd"/>
      <w:r w:rsidRPr="00AC1FF3">
        <w:rPr>
          <w:rFonts w:eastAsia="Calibri"/>
          <w:lang w:eastAsia="en-US"/>
        </w:rPr>
        <w:t xml:space="preserve"> такой информации;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AC1FF3">
        <w:rPr>
          <w:rFonts w:eastAsia="Calibri"/>
          <w:lang w:eastAsia="en-US"/>
        </w:rPr>
        <w:t>сведения</w:t>
      </w:r>
      <w:proofErr w:type="gramEnd"/>
      <w:r w:rsidRPr="00AC1FF3">
        <w:rPr>
          <w:rFonts w:eastAsia="Calibri"/>
          <w:lang w:eastAsia="en-US"/>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w:t>
      </w:r>
      <w:proofErr w:type="gramStart"/>
      <w:r w:rsidRPr="00AC1FF3">
        <w:rPr>
          <w:rFonts w:eastAsia="Calibri"/>
          <w:lang w:eastAsia="en-US"/>
        </w:rPr>
        <w:t>16 ст. 4 Закона № 223-ФЗ).</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1.4.10. Заказчик вправе не размещать в ЕИС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AC1FF3">
        <w:rPr>
          <w:rFonts w:eastAsia="Calibri"/>
          <w:lang w:eastAsia="en-US"/>
        </w:rPr>
        <w:t>млрд</w:t>
      </w:r>
      <w:proofErr w:type="gramEnd"/>
      <w:r w:rsidRPr="00AC1FF3">
        <w:rPr>
          <w:rFonts w:eastAsia="Calibri"/>
          <w:lang w:eastAsia="en-US"/>
        </w:rPr>
        <w:t xml:space="preserve"> руб., Заказчик вправе не размещать в ЕИС сведения о закупке товаров, работ, услуг, стоимость которых не превышает 500 тыс. руб.;</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1.4.11</w:t>
      </w:r>
      <w:r w:rsidRPr="00AC1FF3">
        <w:rPr>
          <w:rFonts w:ascii="Calibri" w:eastAsia="Calibri" w:hAnsi="Calibri"/>
          <w:sz w:val="22"/>
          <w:szCs w:val="22"/>
          <w:lang w:eastAsia="en-US"/>
        </w:rPr>
        <w:t xml:space="preserve"> .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roofErr w:type="gramStart"/>
      <w:r w:rsidRPr="00AC1FF3">
        <w:rPr>
          <w:rFonts w:ascii="Calibri" w:eastAsia="Calibri" w:hAnsi="Calibri"/>
          <w:sz w:val="22"/>
          <w:szCs w:val="22"/>
          <w:lang w:eastAsia="en-US"/>
        </w:rPr>
        <w:t xml:space="preserve"> .</w:t>
      </w:r>
      <w:proofErr w:type="gramEnd"/>
      <w:r w:rsidRPr="00AC1FF3">
        <w:rPr>
          <w:rFonts w:ascii="Calibri" w:eastAsia="Calibri" w:hAnsi="Calibri"/>
          <w:sz w:val="22"/>
          <w:szCs w:val="22"/>
          <w:lang w:eastAsia="en-US"/>
        </w:rPr>
        <w:t xml:space="preserve">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 </w:t>
      </w:r>
      <w:r w:rsidRPr="00AC1FF3">
        <w:rPr>
          <w:rFonts w:eastAsia="Calibri"/>
          <w:lang w:eastAsia="en-US"/>
        </w:rPr>
        <w:t xml:space="preserve"> </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lang w:eastAsia="en-US"/>
        </w:rPr>
      </w:pPr>
      <w:r w:rsidRPr="00AC1FF3">
        <w:rPr>
          <w:rFonts w:eastAsia="Calibri"/>
          <w:lang w:eastAsia="en-US"/>
        </w:rPr>
        <w:t>Положение, информация о закупке, планы закупки, размещенные в ЕИС и на сайте Заказчика, доступны для ознакомления без взимания платы.</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1.5. Планирование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1.5.1. При планировании закупок Заказчик руководствуется Правилами формирования плана закупки и Требованиями к форме такого плана.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1.5.2. Планирование закупок осуществляется исходя из оценки потребностей Заказчика в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1.5.4. План закупки товаров, работ и услуг  формируется и утверждается Заказчиком на срок не менее чем один год.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1.5.5. В план закупки не включаются сведения о закупках, предусмотренных пунктом 4 Правил формирования плана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1.5.7. В плане закупки могут не отражаться сведения о закупках, указанные в абзаце 2 пункта 4 Правил формирования плана закупки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1.5.8. Изменения в план закупки могут вноситься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w:t>
      </w:r>
      <w:r w:rsidRPr="00AC1FF3">
        <w:rPr>
          <w:rFonts w:eastAsia="Calibri"/>
          <w:lang w:eastAsia="en-US"/>
        </w:rPr>
        <w:lastRenderedPageBreak/>
        <w:t>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наступили непредвиденные обстоятельства (авария, чрезвычайная ситуация);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 у Заказчика возникли обязательства исполнителя по договору (например, он заключил </w:t>
      </w:r>
      <w:proofErr w:type="spellStart"/>
      <w:r w:rsidRPr="00AC1FF3">
        <w:rPr>
          <w:rFonts w:eastAsia="Calibri"/>
          <w:lang w:eastAsia="en-US"/>
        </w:rPr>
        <w:t>госконтракт</w:t>
      </w:r>
      <w:proofErr w:type="spellEnd"/>
      <w:r w:rsidRPr="00AC1FF3">
        <w:rPr>
          <w:rFonts w:eastAsia="Calibri"/>
          <w:lang w:eastAsia="en-US"/>
        </w:rPr>
        <w:t xml:space="preserve"> или иной договор в качестве исполнителя);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в иных случаях, установленных в настоящем Положении и других документах Заказчика, связанных с проведением конкурентных закупок. Количество корректировок плана закупки в течение года не ограничено.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1.5.9. </w:t>
      </w:r>
      <w:proofErr w:type="gramStart"/>
      <w:r w:rsidRPr="00AC1FF3">
        <w:rPr>
          <w:rFonts w:eastAsia="Calibri"/>
          <w:lang w:eastAsia="en-US"/>
        </w:rPr>
        <w:t>Изменения, внесенные в план закупки утверждаются</w:t>
      </w:r>
      <w:proofErr w:type="gramEnd"/>
      <w:r w:rsidRPr="00AC1FF3">
        <w:rPr>
          <w:rFonts w:eastAsia="Calibri"/>
          <w:lang w:eastAsia="en-US"/>
        </w:rPr>
        <w:t xml:space="preserve"> директором. Изменения вступают в силу с момента размещения в ЕИС новой редакции плана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1.6. Полномочия Заказчика при подготовке и проведении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1.6.1. Заказчик при подготовке и проведении закупки осуществляет следующие действия: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формирует потребности в товаре, работе, услуге;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определяет предмет закупки и способ ее проведения в соответствии с планом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рассматривает обоснование потребности в закупке у единственного поставщика, поступившее от структурных подразделений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разрабатывает извещение и документацию о закупке согласно требованиям законодательства 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разрабатывает формы документов, которые участникам закупки следует заполнить при подготовке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готовит разъяснения положений документации о закупке и изменения, вносимые в нее;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заключает договор по итогам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контролирует исполнение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оценивает эффективность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1.7. Комиссия по осуществлению конкурентных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порядок утверждения и изменения состава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периодичность ротации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состав комиссии и круг компетенций ее членов;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требования к членам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функции комиссии при проведении закупки каждым из способов, предусмотренных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права и обязанности членов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порядок организации работы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порядок принятия решений комиссией;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иные сведения по усмотрению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дату подписания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количество поданных на участие в закупке (этапе закупки) заявок, а также дату и время регистрации каждой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а) количества заявок на участие в закупке, которые отклонены;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причин, по которым конкурентная закупка признана несостоявшейся, в случае ее признания таковой;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иных сведений, предусмотренных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 дату подписания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количество поданных заявок на участие в закупке, а также дату и время регистрации каждой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а) количества заявок на участие в закупке, окончательных предложений, которые отклонены;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7) причин, по которым закупка признана несостоявшейся, в случае признания ее таковой;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иных сведений, предусмотренных настоящим Положением.</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1.8. Документация о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 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1.8.2. В документации о закупке обязательно указываются:</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lastRenderedPageBreak/>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AC1FF3">
        <w:rPr>
          <w:rFonts w:eastAsia="Calibri"/>
          <w:lang w:eastAsia="en-US"/>
        </w:rPr>
        <w:t xml:space="preserve"> (выполняемой работы, оказываемой услуги) потребностям Заказчика.</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случае когда в документации о закупке содержится </w:t>
      </w:r>
      <w:proofErr w:type="gramStart"/>
      <w:r w:rsidRPr="00AC1FF3">
        <w:rPr>
          <w:rFonts w:eastAsia="Calibri"/>
          <w:lang w:eastAsia="en-US"/>
        </w:rPr>
        <w:t>требование</w:t>
      </w:r>
      <w:proofErr w:type="gramEnd"/>
      <w:r w:rsidRPr="00AC1FF3">
        <w:rPr>
          <w:rFonts w:eastAsia="Calibri"/>
          <w:lang w:eastAsia="en-US"/>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требования к содержанию, форме, оформлению и составу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место, условия и сроки (периоды) поставки товара, выполнения работы, оказания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форма, сроки и порядок оплаты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требования к участникам закупки;</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11) форма, порядок, дата и время окончания срока предоставления участникам закупки разъяснений положений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место, дата и время вскрытия конвертов с заявками участников закупки, если закупкой предусмотрена процедура вскрытия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место и дата рассмотрения предложений участников закупки и подведения итогов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критерии оценки и сопоставления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 порядок оценки и сопоставления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 описание предмета такой закупки в соответствии с частью 6.1 статьи 3 Закона № 223-ФЗ;</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17) </w:t>
      </w:r>
      <w:r w:rsidRPr="00AC1FF3">
        <w:rPr>
          <w:rFonts w:ascii="Calibri" w:eastAsia="Calibri" w:hAnsi="Calibri"/>
          <w:sz w:val="22"/>
          <w:szCs w:val="22"/>
          <w:lang w:eastAsia="en-US"/>
        </w:rPr>
        <w:t xml:space="preserve">размер </w:t>
      </w:r>
      <w:r w:rsidRPr="00AC1FF3">
        <w:rPr>
          <w:rFonts w:eastAsia="Calibri"/>
          <w:lang w:eastAsia="en-US"/>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20) иные сведения в соответствии с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AC1FF3">
        <w:rPr>
          <w:rFonts w:eastAsia="Calibri"/>
          <w:lang w:eastAsia="en-US"/>
        </w:rPr>
        <w:lastRenderedPageBreak/>
        <w:t>восстановлен, не менялись составные части, не восстанавливались потребительские свойства).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1.8.6. Если начальная (максимальная) цена договора превышает 5 </w:t>
      </w:r>
      <w:proofErr w:type="gramStart"/>
      <w:r w:rsidRPr="00AC1FF3">
        <w:rPr>
          <w:rFonts w:eastAsia="Calibri"/>
          <w:lang w:eastAsia="en-US"/>
        </w:rPr>
        <w:t>млн</w:t>
      </w:r>
      <w:proofErr w:type="gramEnd"/>
      <w:r w:rsidRPr="00AC1FF3">
        <w:rPr>
          <w:rFonts w:eastAsia="Calibri"/>
          <w:lang w:eastAsia="en-US"/>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C1FF3">
        <w:rPr>
          <w:rFonts w:eastAsia="Calibri"/>
          <w:lang w:eastAsia="en-US"/>
        </w:rPr>
        <w:t>обеспечения</w:t>
      </w:r>
      <w:proofErr w:type="gramEnd"/>
      <w:r w:rsidRPr="00AC1FF3">
        <w:rPr>
          <w:rFonts w:eastAsia="Calibri"/>
          <w:lang w:eastAsia="en-US"/>
        </w:rPr>
        <w:t xml:space="preserve"> и иные требования к нему, в том числе условия банковской гарантии.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rsidRPr="00AC1FF3">
        <w:rPr>
          <w:rFonts w:eastAsia="Calibri"/>
          <w:lang w:eastAsia="en-US"/>
        </w:rPr>
        <w:t>предусмотренных</w:t>
      </w:r>
      <w:proofErr w:type="gramEnd"/>
      <w:r w:rsidRPr="00AC1FF3">
        <w:rPr>
          <w:rFonts w:eastAsia="Calibri"/>
          <w:lang w:eastAsia="en-US"/>
        </w:rPr>
        <w:t xml:space="preserve"> Заказчиком в извещении об осуществлении закупки,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Обеспечение заявки на участие в закупке не возвращается участнику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уклонение или отказ участника закупки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 </w:t>
      </w:r>
      <w:proofErr w:type="spellStart"/>
      <w:r w:rsidRPr="00AC1FF3">
        <w:rPr>
          <w:rFonts w:eastAsia="Calibri"/>
          <w:lang w:eastAsia="en-US"/>
        </w:rPr>
        <w:t>непредоставление</w:t>
      </w:r>
      <w:proofErr w:type="spellEnd"/>
      <w:r w:rsidRPr="00AC1FF3">
        <w:rPr>
          <w:rFonts w:eastAsia="Calibri"/>
          <w:lang w:eastAsia="en-US"/>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возвращает обеспечение заявки в течение семи рабочих дней: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со дня принятия решения об отказе от проведения закупки – всем участникам, предоставившим обеспечение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способ осуществления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наименование, место нахождения, почтовый адрес, адрес электронной почты, номер контактного телефона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место поставки товара, выполнения работы, оказания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1FF3" w:rsidRPr="00AC1FF3" w:rsidRDefault="00AC1FF3" w:rsidP="00AC1FF3">
      <w:pPr>
        <w:spacing w:after="200" w:line="276" w:lineRule="auto"/>
        <w:jc w:val="both"/>
        <w:rPr>
          <w:rFonts w:eastAsia="Calibri"/>
          <w:lang w:eastAsia="en-US"/>
        </w:rPr>
      </w:pPr>
      <w:r w:rsidRPr="00AC1FF3">
        <w:rPr>
          <w:rFonts w:eastAsia="Calibri"/>
          <w:lang w:eastAsia="en-US"/>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иные сведения, определенные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1.8.8. Документация о закупке и </w:t>
      </w:r>
      <w:proofErr w:type="gramStart"/>
      <w:r w:rsidRPr="00AC1FF3">
        <w:rPr>
          <w:rFonts w:eastAsia="Calibri"/>
          <w:lang w:eastAsia="en-US"/>
        </w:rPr>
        <w:t>извещение</w:t>
      </w:r>
      <w:proofErr w:type="gramEnd"/>
      <w:r w:rsidRPr="00AC1FF3">
        <w:rPr>
          <w:rFonts w:eastAsia="Calibri"/>
          <w:lang w:eastAsia="en-US"/>
        </w:rPr>
        <w:t xml:space="preserve"> о проведении закупки размещаются в ЕИС и доступны для ознакомления без взимания платы.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AC1FF3">
        <w:rPr>
          <w:rFonts w:eastAsia="Calibri"/>
          <w:lang w:eastAsia="en-US"/>
        </w:rPr>
        <w:t>позднее</w:t>
      </w:r>
      <w:proofErr w:type="gramEnd"/>
      <w:r w:rsidRPr="00AC1FF3">
        <w:rPr>
          <w:rFonts w:eastAsia="Calibri"/>
          <w:lang w:eastAsia="en-US"/>
        </w:rPr>
        <w:t xml:space="preserve"> чем за три рабочих дня до даты окончания срока подачи заявок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1.8.17. </w:t>
      </w:r>
      <w:proofErr w:type="gramStart"/>
      <w:r w:rsidRPr="00AC1FF3">
        <w:rPr>
          <w:rFonts w:eastAsia="Calibri"/>
          <w:lang w:eastAsia="en-US"/>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C1FF3" w:rsidRPr="00AC1FF3" w:rsidRDefault="00AC1FF3" w:rsidP="00AC1FF3">
      <w:pPr>
        <w:spacing w:after="120" w:line="276" w:lineRule="auto"/>
        <w:ind w:firstLine="708"/>
        <w:jc w:val="both"/>
        <w:rPr>
          <w:rFonts w:eastAsia="Calibri"/>
          <w:lang w:eastAsia="en-US"/>
        </w:rPr>
      </w:pPr>
      <w:r w:rsidRPr="00AC1FF3">
        <w:rPr>
          <w:rFonts w:eastAsia="Calibri"/>
          <w:color w:val="22272F"/>
          <w:lang w:eastAsia="en-US"/>
        </w:rPr>
        <w:t xml:space="preserve">Обоснование НМЦД при осуществлении закупок у единственного поставщика, малых закупок в электронном магазине, иных неконкурентных закупок Заказчик осуществляет </w:t>
      </w:r>
      <w:proofErr w:type="gramStart"/>
      <w:r w:rsidRPr="00AC1FF3">
        <w:rPr>
          <w:rFonts w:eastAsia="Calibri"/>
          <w:color w:val="22272F"/>
          <w:lang w:eastAsia="en-US"/>
        </w:rPr>
        <w:t>любым методом, предусмотренным в Положении о закупках и утверждает</w:t>
      </w:r>
      <w:proofErr w:type="gramEnd"/>
      <w:r w:rsidRPr="00AC1FF3">
        <w:rPr>
          <w:rFonts w:eastAsia="Calibri"/>
          <w:color w:val="22272F"/>
          <w:lang w:eastAsia="en-US"/>
        </w:rPr>
        <w:t xml:space="preserve"> приказом руководителя.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1.8.19. </w:t>
      </w:r>
      <w:proofErr w:type="gramStart"/>
      <w:r w:rsidRPr="00AC1FF3">
        <w:rPr>
          <w:rFonts w:eastAsia="Calibri"/>
          <w:lang w:eastAsia="en-US"/>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AC1FF3">
        <w:rPr>
          <w:rFonts w:eastAsia="Calibri"/>
          <w:lang w:eastAsia="en-US"/>
        </w:rPr>
        <w:t xml:space="preserve"> иностранного государства, работам, услугам, выполняемым, оказываемым иностранными лицами (далее – приоритет).</w:t>
      </w:r>
    </w:p>
    <w:p w:rsidR="00AC1FF3" w:rsidRPr="00AC1FF3" w:rsidRDefault="00AC1FF3" w:rsidP="00AC1FF3">
      <w:pPr>
        <w:spacing w:after="120" w:line="276" w:lineRule="auto"/>
        <w:ind w:firstLine="708"/>
        <w:jc w:val="both"/>
        <w:rPr>
          <w:rFonts w:eastAsia="Calibri"/>
          <w:lang w:eastAsia="en-US"/>
        </w:rPr>
      </w:pPr>
      <w:proofErr w:type="gramStart"/>
      <w:r w:rsidRPr="00AC1FF3">
        <w:rPr>
          <w:rFonts w:eastAsia="Calibri"/>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1.8.20. Приоритет не предоставляется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закупка признана несостоявшейся, и договор заключается с единственным участником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w:t>
      </w:r>
      <w:r w:rsidRPr="00AC1FF3">
        <w:rPr>
          <w:rFonts w:eastAsia="Calibri"/>
          <w:lang w:eastAsia="en-US"/>
        </w:rPr>
        <w:lastRenderedPageBreak/>
        <w:t>составляет более 50 процентов стоимости всех предложенных таким участником товаров,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1.8.21. Условием предоставления приоритета является включение в документацию о закупке следующих сведений: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сведений о начальной (максимальной) цене единицы каждого товара, работы, услуги, являющихся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C1FF3">
        <w:rPr>
          <w:rFonts w:eastAsia="Calibri"/>
          <w:lang w:eastAsia="en-US"/>
        </w:rPr>
        <w:t>заявки</w:t>
      </w:r>
      <w:proofErr w:type="gramEnd"/>
      <w:r w:rsidRPr="00AC1FF3">
        <w:rPr>
          <w:rFonts w:eastAsia="Calibri"/>
          <w:lang w:eastAsia="en-US"/>
        </w:rPr>
        <w:t xml:space="preserve"> и она рассматривается как содержащая предложение о поставке иностранных товаров;</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C1FF3">
        <w:rPr>
          <w:rFonts w:eastAsia="Calibri"/>
          <w:lang w:eastAsia="en-US"/>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w:t>
      </w:r>
      <w:r w:rsidRPr="00AC1FF3">
        <w:rPr>
          <w:rFonts w:eastAsia="Calibri"/>
          <w:lang w:eastAsia="en-US"/>
        </w:rPr>
        <w:lastRenderedPageBreak/>
        <w:t>соответствующим техническим и функциональным характеристикам товаров, указанных в договоре.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1.9. Требования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участник закупки должен отвечать требованиям документации о закупке 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1.9.2. К участникам закупки не допускается устанавливать требования, которые ограничивают конкуренцию.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1.10. Условия допуска к участию и отстранения от участия в закупках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1.10.1. Комиссия по закупкам отказывает участнику закупки в допуске к участию в процедуре закупки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выявлено несоответствие участника хотя бы одному из требований, перечисленных в пункте 1.9.1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участник закупки не представил документы, необходимые для участия в процедуре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 представленных документах или в заявке указаны недостоверные сведения об участнике закупки и (или) о товарах, работах, услугах;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месте, дате, времени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4) основание для отстранения в соответствии с пунктом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обстоятельства, при которых выявлен факт, указанный в пункте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сведения, полученные Заказчиком, комиссией по закупкам в подтверждение факта, названного в пункте 1.10.1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1.11. Порядок заключения и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 Договор заключается Заказчиком в порядке, установленном настоящим Положением, с учетом норм законодательства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C1FF3">
        <w:rPr>
          <w:rFonts w:eastAsia="Calibri"/>
          <w:lang w:eastAsia="en-US"/>
        </w:rPr>
        <w:t>с даты размещения</w:t>
      </w:r>
      <w:proofErr w:type="gramEnd"/>
      <w:r w:rsidRPr="00AC1FF3">
        <w:rPr>
          <w:rFonts w:eastAsia="Calibri"/>
          <w:lang w:eastAsia="en-US"/>
        </w:rPr>
        <w:t xml:space="preserve"> в ЕИС итогового протокола, составленного по результатам конкурентной закупки,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AC1FF3">
        <w:rPr>
          <w:rFonts w:eastAsia="Calibri"/>
          <w:lang w:eastAsia="en-US"/>
        </w:rPr>
        <w:t>с даты</w:t>
      </w:r>
      <w:proofErr w:type="gramEnd"/>
      <w:r w:rsidRPr="00AC1FF3">
        <w:rPr>
          <w:rFonts w:eastAsia="Calibri"/>
          <w:lang w:eastAsia="en-US"/>
        </w:rPr>
        <w:t xml:space="preserve"> указанного одобрения. Аналогичный срок действует </w:t>
      </w:r>
      <w:proofErr w:type="gramStart"/>
      <w:r w:rsidRPr="00AC1FF3">
        <w:rPr>
          <w:rFonts w:eastAsia="Calibri"/>
          <w:lang w:eastAsia="en-US"/>
        </w:rPr>
        <w:t>с даты вынесения</w:t>
      </w:r>
      <w:proofErr w:type="gramEnd"/>
      <w:r w:rsidRPr="00AC1FF3">
        <w:rPr>
          <w:rFonts w:eastAsia="Calibri"/>
          <w:lang w:eastAsia="en-US"/>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1.11.3. Договор с единственным поставщиком заключается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передает единственному поставщику два экземпляра проекта договора с согласованными сторонами условиями.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1FF3" w:rsidRPr="00AC1FF3" w:rsidRDefault="00AC1FF3" w:rsidP="00AC1FF3">
      <w:pPr>
        <w:spacing w:after="200" w:line="276" w:lineRule="auto"/>
        <w:jc w:val="both"/>
        <w:rPr>
          <w:color w:val="000000"/>
        </w:rPr>
      </w:pPr>
      <w:r w:rsidRPr="00AC1FF3">
        <w:rPr>
          <w:rFonts w:eastAsia="Calibri"/>
        </w:rPr>
        <w:t>При внесении в</w:t>
      </w:r>
      <w:r w:rsidRPr="00AC1FF3">
        <w:rPr>
          <w:color w:val="000000"/>
        </w:rPr>
        <w:t xml:space="preserve">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w:t>
      </w:r>
      <w:r w:rsidRPr="00AC1FF3">
        <w:rPr>
          <w:color w:val="000000"/>
        </w:rPr>
        <w:lastRenderedPageBreak/>
        <w:t xml:space="preserve">относительно товара/материала, который подлежит принятию заказчиком к бухучету в качестве отдельного объекта основных средств. </w:t>
      </w:r>
    </w:p>
    <w:p w:rsidR="00AC1FF3" w:rsidRPr="00AC1FF3" w:rsidRDefault="00AC1FF3" w:rsidP="00AC1FF3">
      <w:pPr>
        <w:spacing w:after="200" w:line="276" w:lineRule="auto"/>
        <w:jc w:val="both"/>
        <w:rPr>
          <w:color w:val="000000"/>
        </w:rPr>
      </w:pPr>
      <w:r w:rsidRPr="00AC1FF3">
        <w:rPr>
          <w:color w:val="000000"/>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rsidR="00AC1FF3" w:rsidRPr="00AC1FF3" w:rsidRDefault="00AC1FF3" w:rsidP="00AC1FF3">
      <w:pPr>
        <w:spacing w:after="120" w:line="276" w:lineRule="auto"/>
        <w:jc w:val="both"/>
        <w:rPr>
          <w:rFonts w:eastAsia="Calibri"/>
          <w:lang w:eastAsia="en-US"/>
        </w:rPr>
      </w:pPr>
      <w:r w:rsidRPr="00AC1FF3">
        <w:rPr>
          <w:color w:val="000000"/>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дату и время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закупки и номер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Подписанный участником закупки протокол в тот же день направляется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C1FF3">
        <w:rPr>
          <w:rFonts w:eastAsia="Calibri"/>
          <w:lang w:eastAsia="en-US"/>
        </w:rPr>
        <w:t>случае</w:t>
      </w:r>
      <w:proofErr w:type="gramEnd"/>
      <w:r w:rsidRPr="00AC1FF3">
        <w:rPr>
          <w:rFonts w:eastAsia="Calibri"/>
          <w:lang w:eastAsia="en-US"/>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1.11.5. Участник закупки признается уклонившимся от заключения договора в случае, когда: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дата и время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лица, которое уклонилось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факты, на основании которых лицо признано уклонившимся от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AC1FF3">
        <w:rPr>
          <w:rFonts w:eastAsia="Calibri"/>
          <w:lang w:eastAsia="en-US"/>
        </w:rPr>
        <w:t>предложение</w:t>
      </w:r>
      <w:proofErr w:type="gramEnd"/>
      <w:r w:rsidRPr="00AC1FF3">
        <w:rPr>
          <w:rFonts w:eastAsia="Calibri"/>
          <w:lang w:eastAsia="en-US"/>
        </w:rPr>
        <w:t xml:space="preserve"> о цене которого является следующим после предложения победителя, заключается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Заказчик не ранее чем через 10 дней и не позднее чем через 20 дней </w:t>
      </w:r>
      <w:proofErr w:type="gramStart"/>
      <w:r w:rsidRPr="00AC1FF3">
        <w:rPr>
          <w:rFonts w:eastAsia="Calibri"/>
          <w:lang w:eastAsia="en-US"/>
        </w:rPr>
        <w:t>с даты размещения</w:t>
      </w:r>
      <w:proofErr w:type="gramEnd"/>
      <w:r w:rsidRPr="00AC1FF3">
        <w:rPr>
          <w:rFonts w:eastAsia="Calibri"/>
          <w:lang w:eastAsia="en-US"/>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1.11.9. Цена договора является твердой и может изменяться только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 цена снижается по соглашению сторон без </w:t>
      </w:r>
      <w:proofErr w:type="gramStart"/>
      <w:r w:rsidRPr="00AC1FF3">
        <w:rPr>
          <w:rFonts w:eastAsia="Calibri"/>
          <w:lang w:eastAsia="en-US"/>
        </w:rPr>
        <w:t>изменения</w:t>
      </w:r>
      <w:proofErr w:type="gramEnd"/>
      <w:r w:rsidRPr="00AC1FF3">
        <w:rPr>
          <w:rFonts w:eastAsia="Calibri"/>
          <w:lang w:eastAsia="en-US"/>
        </w:rPr>
        <w:t xml:space="preserve"> предусмотренного договором количества товаров, объема работ, услуг и иных условий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возможность изменить цену договора предусмотрена таким договором.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Заказчик по согласованию с Исполнителем имеет право изменить цену договора в сторону уменьшения или увеличения пропорционально изменению объема оказываемых услуг, исходя из цены единицы услуги, но не более</w:t>
      </w:r>
      <w:proofErr w:type="gramStart"/>
      <w:r w:rsidRPr="00AC1FF3">
        <w:rPr>
          <w:rFonts w:eastAsia="Calibri"/>
          <w:lang w:eastAsia="en-US"/>
        </w:rPr>
        <w:t>,</w:t>
      </w:r>
      <w:proofErr w:type="gramEnd"/>
      <w:r w:rsidRPr="00AC1FF3">
        <w:rPr>
          <w:rFonts w:eastAsia="Calibri"/>
          <w:lang w:eastAsia="en-US"/>
        </w:rPr>
        <w:t xml:space="preserve"> чем на 10 (десять) процентов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AC1FF3">
        <w:rPr>
          <w:rFonts w:eastAsia="Calibri"/>
          <w:lang w:eastAsia="en-US"/>
        </w:rPr>
        <w:t>указанными</w:t>
      </w:r>
      <w:proofErr w:type="gramEnd"/>
      <w:r w:rsidRPr="00AC1FF3">
        <w:rPr>
          <w:rFonts w:eastAsia="Calibri"/>
          <w:lang w:eastAsia="en-US"/>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C1FF3">
        <w:rPr>
          <w:rFonts w:eastAsia="Calibri"/>
          <w:lang w:eastAsia="en-US"/>
        </w:rPr>
        <w:t>указанными</w:t>
      </w:r>
      <w:proofErr w:type="gramEnd"/>
      <w:r w:rsidRPr="00AC1FF3">
        <w:rPr>
          <w:rFonts w:eastAsia="Calibri"/>
          <w:lang w:eastAsia="en-US"/>
        </w:rPr>
        <w:t xml:space="preserve">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1.11.16. </w:t>
      </w:r>
      <w:proofErr w:type="gramStart"/>
      <w:r w:rsidRPr="00AC1FF3">
        <w:rPr>
          <w:rFonts w:eastAsia="Calibri"/>
          <w:lang w:eastAsia="en-U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подрядчиком (субподрядчиком, исполнителем)  не может превышать 180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1.11.17.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1.11.18.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C1FF3">
        <w:rPr>
          <w:rFonts w:eastAsia="Calibri"/>
          <w:lang w:eastAsia="en-US"/>
        </w:rPr>
        <w:t>ненадлежаще</w:t>
      </w:r>
      <w:proofErr w:type="spellEnd"/>
      <w:r w:rsidRPr="00AC1FF3">
        <w:rPr>
          <w:rFonts w:eastAsia="Calibri"/>
          <w:lang w:eastAsia="en-US"/>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1.11.19. С учетом особенностей предмета закупки в договоре могут устанавливаться иные меры ответственности за нарушение его условий.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1.11.20.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xml:space="preserve">1.11.21. </w:t>
      </w:r>
      <w:proofErr w:type="gramStart"/>
      <w:r w:rsidRPr="00AC1FF3">
        <w:rPr>
          <w:rFonts w:ascii="Calibri" w:eastAsia="Calibri" w:hAnsi="Calibri"/>
          <w:sz w:val="22"/>
          <w:szCs w:val="22"/>
          <w:lang w:eastAsia="en-US"/>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AC1FF3">
        <w:rPr>
          <w:rFonts w:ascii="Calibri" w:eastAsia="Calibri" w:hAnsi="Calibri"/>
          <w:sz w:val="22"/>
          <w:szCs w:val="22"/>
          <w:lang w:eastAsia="en-US"/>
        </w:rPr>
        <w:t xml:space="preserve"> </w:t>
      </w:r>
      <w:proofErr w:type="gramStart"/>
      <w:r w:rsidRPr="00AC1FF3">
        <w:rPr>
          <w:rFonts w:ascii="Calibri" w:eastAsia="Calibri" w:hAnsi="Calibri"/>
          <w:sz w:val="22"/>
          <w:szCs w:val="22"/>
          <w:lang w:eastAsia="en-US"/>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1.12. Реестр заключенных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1.12.1. </w:t>
      </w:r>
      <w:proofErr w:type="gramStart"/>
      <w:r w:rsidRPr="00AC1FF3">
        <w:rPr>
          <w:rFonts w:eastAsia="Calibri"/>
          <w:lang w:eastAsia="en-US"/>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C1FF3">
        <w:rPr>
          <w:rFonts w:eastAsia="Calibri"/>
          <w:lang w:eastAsia="en-US"/>
        </w:rPr>
        <w:t>с даты заключения</w:t>
      </w:r>
      <w:proofErr w:type="gramEnd"/>
      <w:r w:rsidRPr="00AC1FF3">
        <w:rPr>
          <w:rFonts w:eastAsia="Calibri"/>
          <w:lang w:eastAsia="en-US"/>
        </w:rPr>
        <w:t xml:space="preserve"> таких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C1FF3">
        <w:rPr>
          <w:rFonts w:eastAsia="Calibri"/>
          <w:lang w:eastAsia="en-US"/>
        </w:rPr>
        <w:t>с даты исполнения</w:t>
      </w:r>
      <w:proofErr w:type="gramEnd"/>
      <w:r w:rsidRPr="00AC1FF3">
        <w:rPr>
          <w:rFonts w:eastAsia="Calibri"/>
          <w:lang w:eastAsia="en-US"/>
        </w:rPr>
        <w:t xml:space="preserve"> или расторжения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eastAsia="Calibri"/>
          <w:lang w:eastAsia="en-US"/>
        </w:rPr>
        <w:t>1.12.6.</w:t>
      </w:r>
      <w:r w:rsidRPr="00AC1FF3">
        <w:rPr>
          <w:rFonts w:ascii="Calibri" w:eastAsia="Calibri" w:hAnsi="Calibri"/>
          <w:sz w:val="22"/>
          <w:szCs w:val="22"/>
          <w:lang w:eastAsia="en-US"/>
        </w:rPr>
        <w:t xml:space="preserve">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 Закупка путем проведения открытого конкурса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2.1. Открытый конкурс на право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xml:space="preserve">2.1.1. 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w:t>
      </w:r>
      <w:proofErr w:type="gramStart"/>
      <w:r w:rsidRPr="00AC1FF3">
        <w:rPr>
          <w:rFonts w:eastAsia="Calibri"/>
          <w:lang w:eastAsia="en-US"/>
        </w:rPr>
        <w:t>числе</w:t>
      </w:r>
      <w:proofErr w:type="gramEnd"/>
      <w:r w:rsidRPr="00AC1FF3">
        <w:rPr>
          <w:rFonts w:eastAsia="Calibri"/>
          <w:lang w:eastAsia="en-US"/>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2.1.2. Не допускается взимать с участников плату за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2.2. Извещение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2.2.1. В извещении о проведении открытого конкурса должны быть указаны сведения в соответствии с пунктом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2.2.3. </w:t>
      </w:r>
      <w:bookmarkStart w:id="2" w:name="_Hlk105508725"/>
      <w:proofErr w:type="gramStart"/>
      <w:r w:rsidRPr="00AC1FF3">
        <w:rPr>
          <w:rFonts w:eastAsia="Calibri"/>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Pr="00AC1FF3">
        <w:rPr>
          <w:rFonts w:eastAsia="Calibri"/>
          <w:lang w:eastAsia="en-US"/>
        </w:rPr>
        <w:t xml:space="preserve"> </w:t>
      </w:r>
      <w:proofErr w:type="gramStart"/>
      <w:r w:rsidRPr="00AC1FF3">
        <w:rPr>
          <w:rFonts w:eastAsia="Calibri"/>
          <w:lang w:eastAsia="en-US"/>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AC1FF3">
        <w:rPr>
          <w:rFonts w:eastAsia="Calibri"/>
          <w:lang w:eastAsia="en-US"/>
        </w:rPr>
        <w:t xml:space="preserve">, </w:t>
      </w:r>
      <w:proofErr w:type="gramStart"/>
      <w:r w:rsidRPr="00AC1FF3">
        <w:rPr>
          <w:rFonts w:eastAsia="Calibri"/>
          <w:lang w:eastAsia="en-US"/>
        </w:rPr>
        <w:t>установленного положением о закупке для данного способа закупки.</w:t>
      </w:r>
      <w:bookmarkEnd w:id="2"/>
      <w:proofErr w:type="gramEnd"/>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2.3. Конкурсная документация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2.3.1. Конкурсная документация должна содержать сведения, предусмотренные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2.3.2. Заказчик вправе предусмотреть в конкурсной документации условие о проведении переторжки в соответствии с пунктом 2.8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2.3.3. К извещению, конкурсной документации должен быть приложен проект договора, являющийся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w:t>
      </w:r>
      <w:r w:rsidRPr="00AC1FF3">
        <w:rPr>
          <w:rFonts w:eastAsia="Calibri"/>
          <w:lang w:eastAsia="en-US"/>
        </w:rPr>
        <w:lastRenderedPageBreak/>
        <w:t>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2.3.5. Изменения, внесенные в конкурсную документацию, размещаются в ЕИС в порядке и сроки, указанные в пункте 2.2.3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2.4. Критерии оценки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2.4.2. Критериями оценки заявок на участие в конкурсе могут быть: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качественные и (или) функциональные характеристики (потребительские свойства) товара, качество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расходы на эксплуатацию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расходы на техническое обслуживание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сроки (периоды) поставки товара,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срок, на который предоставляются гарантии качества товара,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деловая репутация участника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квалификация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квалификация работников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C1FF3" w:rsidRPr="00AC1FF3" w:rsidRDefault="00AC1FF3" w:rsidP="00AC1FF3">
      <w:pPr>
        <w:spacing w:after="120" w:line="276" w:lineRule="auto"/>
        <w:jc w:val="both"/>
        <w:rPr>
          <w:rFonts w:eastAsia="Calibri"/>
          <w:lang w:eastAsia="en-US"/>
        </w:rPr>
      </w:pPr>
      <w:r w:rsidRPr="00AC1FF3">
        <w:rPr>
          <w:rFonts w:ascii="Calibri" w:eastAsia="Calibri" w:hAnsi="Calibri"/>
          <w:sz w:val="22"/>
          <w:szCs w:val="22"/>
          <w:lang w:eastAsia="en-US"/>
        </w:rPr>
        <w:t>2</w:t>
      </w:r>
      <w:r w:rsidRPr="00AC1FF3">
        <w:rPr>
          <w:rFonts w:eastAsia="Calibri"/>
          <w:lang w:eastAsia="en-US"/>
        </w:rPr>
        <w:t>.4.4. 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ЦБ</w:t>
      </w:r>
      <w:proofErr w:type="gramStart"/>
      <w:r w:rsidRPr="00AC1FF3">
        <w:rPr>
          <w:rFonts w:eastAsia="Calibri"/>
          <w:lang w:eastAsia="en-US"/>
        </w:rPr>
        <w:t>i</w:t>
      </w:r>
      <w:proofErr w:type="spellEnd"/>
      <w:proofErr w:type="gramEnd"/>
      <w:r w:rsidRPr="00AC1FF3">
        <w:rPr>
          <w:rFonts w:eastAsia="Calibri"/>
          <w:lang w:eastAsia="en-US"/>
        </w:rPr>
        <w:t xml:space="preserve"> = </w:t>
      </w:r>
      <w:proofErr w:type="spellStart"/>
      <w:r w:rsidRPr="00AC1FF3">
        <w:rPr>
          <w:rFonts w:eastAsia="Calibri"/>
          <w:lang w:eastAsia="en-US"/>
        </w:rPr>
        <w:t>Цmin</w:t>
      </w:r>
      <w:proofErr w:type="spellEnd"/>
      <w:r w:rsidRPr="00AC1FF3">
        <w:rPr>
          <w:rFonts w:eastAsia="Calibri"/>
          <w:lang w:eastAsia="en-US"/>
        </w:rPr>
        <w:t xml:space="preserve"> / </w:t>
      </w:r>
      <w:proofErr w:type="spellStart"/>
      <w:r w:rsidRPr="00AC1FF3">
        <w:rPr>
          <w:rFonts w:eastAsia="Calibri"/>
          <w:lang w:eastAsia="en-US"/>
        </w:rPr>
        <w:t>Цi</w:t>
      </w:r>
      <w:proofErr w:type="spellEnd"/>
      <w:r w:rsidRPr="00AC1FF3">
        <w:rPr>
          <w:rFonts w:eastAsia="Calibri"/>
          <w:lang w:eastAsia="en-US"/>
        </w:rPr>
        <w:t xml:space="preserve"> × 100,</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где </w:t>
      </w:r>
      <w:proofErr w:type="spellStart"/>
      <w:r w:rsidRPr="00AC1FF3">
        <w:rPr>
          <w:rFonts w:eastAsia="Calibri"/>
          <w:lang w:eastAsia="en-US"/>
        </w:rPr>
        <w:t>ЦБ</w:t>
      </w:r>
      <w:proofErr w:type="gramStart"/>
      <w:r w:rsidRPr="00AC1FF3">
        <w:rPr>
          <w:rFonts w:eastAsia="Calibri"/>
          <w:lang w:eastAsia="en-US"/>
        </w:rPr>
        <w:t>i</w:t>
      </w:r>
      <w:proofErr w:type="spellEnd"/>
      <w:proofErr w:type="gramEnd"/>
      <w:r w:rsidRPr="00AC1FF3">
        <w:rPr>
          <w:rFonts w:eastAsia="Calibri"/>
          <w:lang w:eastAsia="en-US"/>
        </w:rPr>
        <w:t> – количество баллов по критерию;</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Цmin</w:t>
      </w:r>
      <w:proofErr w:type="spellEnd"/>
      <w:r w:rsidRPr="00AC1FF3">
        <w:rPr>
          <w:rFonts w:eastAsia="Calibri"/>
          <w:lang w:eastAsia="en-US"/>
        </w:rPr>
        <w:t xml:space="preserve"> – минимальное предложение из </w:t>
      </w:r>
      <w:proofErr w:type="gramStart"/>
      <w:r w:rsidRPr="00AC1FF3">
        <w:rPr>
          <w:rFonts w:eastAsia="Calibri"/>
          <w:lang w:eastAsia="en-US"/>
        </w:rPr>
        <w:t>сделанных</w:t>
      </w:r>
      <w:proofErr w:type="gramEnd"/>
      <w:r w:rsidRPr="00AC1FF3">
        <w:rPr>
          <w:rFonts w:eastAsia="Calibri"/>
          <w:lang w:eastAsia="en-US"/>
        </w:rPr>
        <w:t xml:space="preserve"> участниками закупки;</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Ц</w:t>
      </w:r>
      <w:proofErr w:type="gramStart"/>
      <w:r w:rsidRPr="00AC1FF3">
        <w:rPr>
          <w:rFonts w:eastAsia="Calibri"/>
          <w:lang w:eastAsia="en-US"/>
        </w:rPr>
        <w:t>i</w:t>
      </w:r>
      <w:proofErr w:type="spellEnd"/>
      <w:proofErr w:type="gramEnd"/>
      <w:r w:rsidRPr="00AC1FF3">
        <w:rPr>
          <w:rFonts w:eastAsia="Calibri"/>
          <w:lang w:eastAsia="en-US"/>
        </w:rPr>
        <w:t>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2.4.5.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СБi</w:t>
      </w:r>
      <w:proofErr w:type="spellEnd"/>
      <w:r w:rsidRPr="00AC1FF3">
        <w:rPr>
          <w:rFonts w:eastAsia="Calibri"/>
          <w:lang w:eastAsia="en-US"/>
        </w:rPr>
        <w:t xml:space="preserve"> = </w:t>
      </w:r>
      <w:proofErr w:type="spellStart"/>
      <w:proofErr w:type="gramStart"/>
      <w:r w:rsidRPr="00AC1FF3">
        <w:rPr>
          <w:rFonts w:eastAsia="Calibri"/>
          <w:lang w:eastAsia="en-US"/>
        </w:rPr>
        <w:t>С</w:t>
      </w:r>
      <w:proofErr w:type="gramEnd"/>
      <w:r w:rsidRPr="00AC1FF3">
        <w:rPr>
          <w:rFonts w:eastAsia="Calibri"/>
          <w:lang w:eastAsia="en-US"/>
        </w:rPr>
        <w:t>min</w:t>
      </w:r>
      <w:proofErr w:type="spellEnd"/>
      <w:r w:rsidRPr="00AC1FF3">
        <w:rPr>
          <w:rFonts w:eastAsia="Calibri"/>
          <w:lang w:eastAsia="en-US"/>
        </w:rPr>
        <w:t xml:space="preserve"> / </w:t>
      </w:r>
      <w:proofErr w:type="spellStart"/>
      <w:r w:rsidRPr="00AC1FF3">
        <w:rPr>
          <w:rFonts w:eastAsia="Calibri"/>
          <w:lang w:eastAsia="en-US"/>
        </w:rPr>
        <w:t>Сi</w:t>
      </w:r>
      <w:proofErr w:type="spellEnd"/>
      <w:r w:rsidRPr="00AC1FF3">
        <w:rPr>
          <w:rFonts w:eastAsia="Calibri"/>
          <w:lang w:eastAsia="en-US"/>
        </w:rPr>
        <w:t xml:space="preserve"> × 100,</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где </w:t>
      </w:r>
      <w:proofErr w:type="spellStart"/>
      <w:r w:rsidRPr="00AC1FF3">
        <w:rPr>
          <w:rFonts w:eastAsia="Calibri"/>
          <w:lang w:eastAsia="en-US"/>
        </w:rPr>
        <w:t>СБ</w:t>
      </w:r>
      <w:proofErr w:type="gramStart"/>
      <w:r w:rsidRPr="00AC1FF3">
        <w:rPr>
          <w:rFonts w:eastAsia="Calibri"/>
          <w:lang w:eastAsia="en-US"/>
        </w:rPr>
        <w:t>i</w:t>
      </w:r>
      <w:proofErr w:type="spellEnd"/>
      <w:proofErr w:type="gramEnd"/>
      <w:r w:rsidRPr="00AC1FF3">
        <w:rPr>
          <w:rFonts w:eastAsia="Calibri"/>
          <w:lang w:eastAsia="en-US"/>
        </w:rPr>
        <w:t> – количество баллов по критерию;</w:t>
      </w:r>
    </w:p>
    <w:p w:rsidR="00AC1FF3" w:rsidRPr="00AC1FF3" w:rsidRDefault="00AC1FF3" w:rsidP="00AC1FF3">
      <w:pPr>
        <w:spacing w:after="120" w:line="276" w:lineRule="auto"/>
        <w:jc w:val="both"/>
        <w:rPr>
          <w:rFonts w:eastAsia="Calibri"/>
          <w:lang w:eastAsia="en-US"/>
        </w:rPr>
      </w:pPr>
      <w:proofErr w:type="spellStart"/>
      <w:proofErr w:type="gramStart"/>
      <w:r w:rsidRPr="00AC1FF3">
        <w:rPr>
          <w:rFonts w:eastAsia="Calibri"/>
          <w:lang w:eastAsia="en-US"/>
        </w:rPr>
        <w:t>С</w:t>
      </w:r>
      <w:proofErr w:type="gramEnd"/>
      <w:r w:rsidRPr="00AC1FF3">
        <w:rPr>
          <w:rFonts w:eastAsia="Calibri"/>
          <w:lang w:eastAsia="en-US"/>
        </w:rPr>
        <w:t>min</w:t>
      </w:r>
      <w:proofErr w:type="spellEnd"/>
      <w:r w:rsidRPr="00AC1FF3">
        <w:rPr>
          <w:rFonts w:eastAsia="Calibri"/>
          <w:lang w:eastAsia="en-US"/>
        </w:rPr>
        <w:t> – минимальное предложение из сделанных участниками;</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С</w:t>
      </w:r>
      <w:proofErr w:type="gramStart"/>
      <w:r w:rsidRPr="00AC1FF3">
        <w:rPr>
          <w:rFonts w:eastAsia="Calibri"/>
          <w:lang w:eastAsia="en-US"/>
        </w:rPr>
        <w:t>i</w:t>
      </w:r>
      <w:proofErr w:type="spellEnd"/>
      <w:proofErr w:type="gramEnd"/>
      <w:r w:rsidRPr="00AC1FF3">
        <w:rPr>
          <w:rFonts w:eastAsia="Calibri"/>
          <w:lang w:eastAsia="en-US"/>
        </w:rPr>
        <w:t>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2.4.6. 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показатели (подкритерии), по которым будет оцениваться каждый критерий;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минимальное и максимальное количество баллов, которое может быть присвоено по каждому показателю;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правила присвоения баллов по каждому показателю. Такие правила должны исключать возможность субъективного присвоения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значимость каждого из показателей.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ПБ</w:t>
      </w:r>
      <w:proofErr w:type="gramStart"/>
      <w:r w:rsidRPr="00AC1FF3">
        <w:rPr>
          <w:rFonts w:eastAsia="Calibri"/>
          <w:lang w:eastAsia="en-US"/>
        </w:rPr>
        <w:t>i</w:t>
      </w:r>
      <w:proofErr w:type="spellEnd"/>
      <w:proofErr w:type="gramEnd"/>
      <w:r w:rsidRPr="00AC1FF3">
        <w:rPr>
          <w:rFonts w:eastAsia="Calibri"/>
          <w:lang w:eastAsia="en-US"/>
        </w:rPr>
        <w:t xml:space="preserve"> = </w:t>
      </w:r>
      <w:proofErr w:type="spellStart"/>
      <w:r w:rsidRPr="00AC1FF3">
        <w:rPr>
          <w:rFonts w:eastAsia="Calibri"/>
          <w:lang w:eastAsia="en-US"/>
        </w:rPr>
        <w:t>Пi</w:t>
      </w:r>
      <w:proofErr w:type="spellEnd"/>
      <w:r w:rsidRPr="00AC1FF3">
        <w:rPr>
          <w:rFonts w:eastAsia="Calibri"/>
          <w:lang w:eastAsia="en-US"/>
        </w:rPr>
        <w:t xml:space="preserve"> / </w:t>
      </w:r>
      <w:proofErr w:type="spellStart"/>
      <w:r w:rsidRPr="00AC1FF3">
        <w:rPr>
          <w:rFonts w:eastAsia="Calibri"/>
          <w:lang w:eastAsia="en-US"/>
        </w:rPr>
        <w:t>Пmax</w:t>
      </w:r>
      <w:proofErr w:type="spellEnd"/>
      <w:r w:rsidRPr="00AC1FF3">
        <w:rPr>
          <w:rFonts w:eastAsia="Calibri"/>
          <w:lang w:eastAsia="en-US"/>
        </w:rPr>
        <w:t xml:space="preserve"> × ЗП,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где </w:t>
      </w:r>
      <w:proofErr w:type="spellStart"/>
      <w:r w:rsidRPr="00AC1FF3">
        <w:rPr>
          <w:rFonts w:eastAsia="Calibri"/>
          <w:lang w:eastAsia="en-US"/>
        </w:rPr>
        <w:t>ПБ</w:t>
      </w:r>
      <w:proofErr w:type="gramStart"/>
      <w:r w:rsidRPr="00AC1FF3">
        <w:rPr>
          <w:rFonts w:eastAsia="Calibri"/>
          <w:lang w:eastAsia="en-US"/>
        </w:rPr>
        <w:t>i</w:t>
      </w:r>
      <w:proofErr w:type="spellEnd"/>
      <w:proofErr w:type="gramEnd"/>
      <w:r w:rsidRPr="00AC1FF3">
        <w:rPr>
          <w:rFonts w:eastAsia="Calibri"/>
          <w:lang w:eastAsia="en-US"/>
        </w:rPr>
        <w:t> – количество баллов по показателю;</w:t>
      </w:r>
    </w:p>
    <w:p w:rsidR="00AC1FF3" w:rsidRPr="00AC1FF3" w:rsidRDefault="00AC1FF3" w:rsidP="00AC1FF3">
      <w:pPr>
        <w:spacing w:after="120" w:line="276" w:lineRule="auto"/>
        <w:jc w:val="both"/>
        <w:rPr>
          <w:rFonts w:eastAsia="Calibri"/>
          <w:lang w:eastAsia="en-US"/>
        </w:rPr>
      </w:pPr>
      <w:proofErr w:type="spellStart"/>
      <w:r w:rsidRPr="00AC1FF3">
        <w:rPr>
          <w:rFonts w:eastAsia="Calibri"/>
          <w:lang w:eastAsia="en-US"/>
        </w:rPr>
        <w:t>П</w:t>
      </w:r>
      <w:proofErr w:type="gramStart"/>
      <w:r w:rsidRPr="00AC1FF3">
        <w:rPr>
          <w:rFonts w:eastAsia="Calibri"/>
          <w:lang w:eastAsia="en-US"/>
        </w:rPr>
        <w:t>i</w:t>
      </w:r>
      <w:proofErr w:type="spellEnd"/>
      <w:proofErr w:type="gramEnd"/>
      <w:r w:rsidRPr="00AC1FF3">
        <w:rPr>
          <w:rFonts w:eastAsia="Calibri"/>
          <w:lang w:eastAsia="en-US"/>
        </w:rPr>
        <w:t> – предложение участника, которое оценивается;</w:t>
      </w:r>
    </w:p>
    <w:p w:rsidR="00AC1FF3" w:rsidRPr="00AC1FF3" w:rsidRDefault="00AC1FF3" w:rsidP="00AC1FF3">
      <w:pPr>
        <w:spacing w:after="120" w:line="276" w:lineRule="auto"/>
        <w:jc w:val="both"/>
        <w:rPr>
          <w:rFonts w:eastAsia="Calibri"/>
          <w:lang w:eastAsia="en-US"/>
        </w:rPr>
      </w:pPr>
      <w:proofErr w:type="spellStart"/>
      <w:proofErr w:type="gramStart"/>
      <w:r w:rsidRPr="00AC1FF3">
        <w:rPr>
          <w:rFonts w:eastAsia="Calibri"/>
          <w:lang w:eastAsia="en-US"/>
        </w:rPr>
        <w:t>П</w:t>
      </w:r>
      <w:proofErr w:type="gramEnd"/>
      <w:r w:rsidRPr="00AC1FF3">
        <w:rPr>
          <w:rFonts w:eastAsia="Calibri"/>
          <w:lang w:eastAsia="en-US"/>
        </w:rPr>
        <w:t>max</w:t>
      </w:r>
      <w:proofErr w:type="spellEnd"/>
      <w:r w:rsidRPr="00AC1FF3">
        <w:rPr>
          <w:rFonts w:eastAsia="Calibri"/>
          <w:lang w:eastAsia="en-US"/>
        </w:rPr>
        <w:t> – предложение, за которое присваивается максимальное количество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ЗП – значимость показателя.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2.4.9. Победителем конкурса признается участник, заявке которого присвоено наибольшее количество баллов.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2.4.10. Порядок оценки заявок устанавливается в конкурсной документации в соответствии с пунктами 2.4.3 – 2.4.10 настоящего Положения. Он должен позволять однозначно и объективно выявить лучшие из </w:t>
      </w:r>
      <w:proofErr w:type="gramStart"/>
      <w:r w:rsidRPr="00AC1FF3">
        <w:rPr>
          <w:rFonts w:eastAsia="Calibri"/>
          <w:lang w:eastAsia="en-US"/>
        </w:rPr>
        <w:t>предложенных</w:t>
      </w:r>
      <w:proofErr w:type="gramEnd"/>
      <w:r w:rsidRPr="00AC1FF3">
        <w:rPr>
          <w:rFonts w:eastAsia="Calibri"/>
          <w:lang w:eastAsia="en-US"/>
        </w:rPr>
        <w:t xml:space="preserve"> участниками условия исполнения договора.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2.5. Порядок подачи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2.5.1. Участник подает заявку на участие в конкурсе в порядке, в срок и по форме, </w:t>
      </w:r>
      <w:proofErr w:type="gramStart"/>
      <w:r w:rsidRPr="00AC1FF3">
        <w:rPr>
          <w:rFonts w:eastAsia="Calibri"/>
          <w:lang w:eastAsia="en-US"/>
        </w:rPr>
        <w:t>которые</w:t>
      </w:r>
      <w:proofErr w:type="gramEnd"/>
      <w:r w:rsidRPr="00AC1FF3">
        <w:rPr>
          <w:rFonts w:eastAsia="Calibri"/>
          <w:lang w:eastAsia="en-US"/>
        </w:rPr>
        <w:t xml:space="preserve"> установлены конкурсной документацией. Заявка подается в запечатанном </w:t>
      </w:r>
      <w:r w:rsidRPr="00AC1FF3">
        <w:rPr>
          <w:rFonts w:eastAsia="Calibri"/>
          <w:lang w:eastAsia="en-US"/>
        </w:rPr>
        <w:lastRenderedPageBreak/>
        <w:t>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2.5.3. Заявка на участие в конкурсе должна включать:</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C1FF3">
        <w:rPr>
          <w:rFonts w:eastAsia="Calibri"/>
          <w:lang w:eastAsia="en-US"/>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AC1FF3">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12) документы (их копии) и сведения, необходимые для оценки заявки по критериям, которые установлены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другие документы в соответствии с требованиями настоящего Положения и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2.5.4. Заявка на участие в конкурсе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lastRenderedPageBreak/>
        <w:t>2) эскиз, рисунок, чертеж, фотографию, иное изображение товара, образец (пробу) товара, на поставку которого осуществляется закупка;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C1FF3">
        <w:rPr>
          <w:rFonts w:eastAsia="Calibri"/>
          <w:lang w:eastAsia="en-US"/>
        </w:rPr>
        <w:t>предусмотренных</w:t>
      </w:r>
      <w:proofErr w:type="gramEnd"/>
      <w:r w:rsidRPr="00AC1FF3">
        <w:rPr>
          <w:rFonts w:eastAsia="Calibri"/>
          <w:lang w:eastAsia="en-US"/>
        </w:rPr>
        <w:t xml:space="preserve">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на участие в закупке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2.5.10. По требованию участника конкурса секретарь комиссии может выдать расписку </w:t>
      </w:r>
      <w:proofErr w:type="gramStart"/>
      <w:r w:rsidRPr="00AC1FF3">
        <w:rPr>
          <w:rFonts w:eastAsia="Calibri"/>
          <w:lang w:eastAsia="en-US"/>
        </w:rPr>
        <w:t>в получении конверта с заявкой на участие в конкурсе с указанием</w:t>
      </w:r>
      <w:proofErr w:type="gramEnd"/>
      <w:r w:rsidRPr="00AC1FF3">
        <w:rPr>
          <w:rFonts w:eastAsia="Calibri"/>
          <w:lang w:eastAsia="en-US"/>
        </w:rPr>
        <w:t xml:space="preserve"> состояния конверта (наличие повреждений, признаков вскрытия), даты и времени получения заявки, ее регистрационного номера.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2.6. Порядок вскрытия конвертов с заявками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2.6.2. </w:t>
      </w:r>
      <w:proofErr w:type="gramStart"/>
      <w:r w:rsidRPr="00AC1FF3">
        <w:rPr>
          <w:rFonts w:eastAsia="Calibri"/>
          <w:lang w:eastAsia="en-US"/>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и номер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номер каждой поступившей заявки, присвоенный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каждого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наименование каждого участника закупки, ИНН/КПП/ОГРН юридического лица, фамилию, имя, отчество физического лица (ИНН, ОГРНИП при наличии);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7) почтовый адрес, контактный телефон каждого участника закупки, </w:t>
      </w:r>
      <w:proofErr w:type="gramStart"/>
      <w:r w:rsidRPr="00AC1FF3">
        <w:rPr>
          <w:rFonts w:eastAsia="Calibri"/>
          <w:lang w:eastAsia="en-US"/>
        </w:rPr>
        <w:t>конверт</w:t>
      </w:r>
      <w:proofErr w:type="gramEnd"/>
      <w:r w:rsidRPr="00AC1FF3">
        <w:rPr>
          <w:rFonts w:eastAsia="Calibri"/>
          <w:lang w:eastAsia="en-US"/>
        </w:rPr>
        <w:t xml:space="preserve"> с заявкой которого вскрывается;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w:t>
      </w:r>
      <w:r w:rsidRPr="00AC1FF3">
        <w:rPr>
          <w:rFonts w:ascii="Calibri" w:eastAsia="Calibri" w:hAnsi="Calibri"/>
          <w:sz w:val="22"/>
          <w:szCs w:val="22"/>
          <w:lang w:eastAsia="en-US"/>
        </w:rPr>
        <w:t xml:space="preserve"> 1, 3–6</w:t>
      </w:r>
      <w:r w:rsidRPr="00AC1FF3">
        <w:rPr>
          <w:rFonts w:eastAsia="Calibri"/>
          <w:lang w:eastAsia="en-US"/>
        </w:rPr>
        <w:t xml:space="preserve"> пункта 2.4.2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w:t>
      </w:r>
      <w:r w:rsidRPr="00AC1FF3">
        <w:rPr>
          <w:rFonts w:eastAsia="Calibri"/>
          <w:lang w:eastAsia="en-US"/>
        </w:rPr>
        <w:lastRenderedPageBreak/>
        <w:t>по закупкам непосредственно после вскрытия конвертов. 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2.7. Порядок рассмотрения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2.7.2. Комиссия по закупкам рассматривает заявки участников в месте и в день, указанные в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2.7.6. Протокол должен содержать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2) наименование и номер конкурса (лота);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2.7.8. Протокол рассмотрения заявок на участие в конкурсе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C1FF3">
        <w:rPr>
          <w:rFonts w:eastAsia="Calibri"/>
          <w:lang w:eastAsia="en-US"/>
        </w:rPr>
        <w:t>недопуске</w:t>
      </w:r>
      <w:proofErr w:type="spellEnd"/>
      <w:r w:rsidRPr="00AC1FF3">
        <w:rPr>
          <w:rFonts w:eastAsia="Calibri"/>
          <w:lang w:eastAsia="en-US"/>
        </w:rPr>
        <w:t xml:space="preserve"> заявки на участие в конкурсе.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2.8. Порядок проведения переторжки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2.8.5. В протоколе переторжки указываются сведения из пункта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сведения о месте, дате, времени проведения переторжки;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наименование и предмет конкурса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изменения, которые внесены в ранее представленные сведения и документы, соответствующие критериям оценки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2.9. Оценка и сопоставление заявок на участие в конкурсе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2.9.2. </w:t>
      </w:r>
      <w:proofErr w:type="gramStart"/>
      <w:r w:rsidRPr="00AC1FF3">
        <w:rPr>
          <w:rFonts w:eastAsia="Calibri"/>
          <w:lang w:eastAsia="en-US"/>
        </w:rPr>
        <w:t>Оценка и сопоставление заявок проводятся в месте, в день и время, определенные в конкурсной документации.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конкурса (лота);</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2.9.7. </w:t>
      </w:r>
      <w:proofErr w:type="gramStart"/>
      <w:r w:rsidRPr="00AC1FF3">
        <w:rPr>
          <w:rFonts w:eastAsia="Calibri"/>
          <w:lang w:eastAsia="en-US"/>
        </w:rPr>
        <w:t xml:space="preserve">Если Заказчик при проведении конкурса установил приоритет в соответствии с пунктами 1.8.19–1.8.21 настоящего Положения, то оценка и сопоставление заявок на </w:t>
      </w:r>
      <w:r w:rsidRPr="00AC1FF3">
        <w:rPr>
          <w:rFonts w:eastAsia="Calibri"/>
          <w:lang w:eastAsia="en-US"/>
        </w:rPr>
        <w:lastRenderedPageBreak/>
        <w:t>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C1FF3">
        <w:rPr>
          <w:rFonts w:eastAsia="Calibri"/>
          <w:lang w:eastAsia="en-US"/>
        </w:rPr>
        <w:t xml:space="preserve">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 Закупка путем проведения открытого аукциона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3.1. Открытый аукцион на право заключения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3.1.1. Открытый аукцион (далее – аукцион) на право заключения договора на закупку товаров, работ, услуг проводится в случае, когда </w:t>
      </w:r>
      <w:r w:rsidRPr="00AC1FF3">
        <w:rPr>
          <w:rFonts w:ascii="Calibri" w:eastAsia="Calibri" w:hAnsi="Calibri"/>
          <w:sz w:val="22"/>
          <w:szCs w:val="22"/>
          <w:lang w:eastAsia="en-US"/>
        </w:rPr>
        <w:t>предложения участников закупки можно сравнить только по критерию цены</w:t>
      </w:r>
      <w:r w:rsidRPr="00AC1FF3">
        <w:rPr>
          <w:rFonts w:eastAsia="Calibri"/>
          <w:lang w:eastAsia="en-US"/>
        </w:rPr>
        <w:t>.</w:t>
      </w:r>
    </w:p>
    <w:p w:rsidR="00AC1FF3" w:rsidRPr="00AC1FF3" w:rsidRDefault="00AC1FF3" w:rsidP="00AC1FF3">
      <w:pPr>
        <w:spacing w:after="120" w:line="276" w:lineRule="auto"/>
        <w:jc w:val="both"/>
        <w:rPr>
          <w:rFonts w:eastAsia="Calibri"/>
          <w:lang w:eastAsia="en-US"/>
        </w:rPr>
      </w:pPr>
      <w:r w:rsidRPr="00AC1FF3">
        <w:rPr>
          <w:rFonts w:eastAsia="Calibri"/>
          <w:lang w:eastAsia="en-US"/>
        </w:rPr>
        <w:t>3.1.2. Не допускается взимать с участников плату за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3.1.3. Заказчик размещает в ЕИС извещение о проведен</w:t>
      </w:r>
      <w:proofErr w:type="gramStart"/>
      <w:r w:rsidRPr="00AC1FF3">
        <w:rPr>
          <w:rFonts w:eastAsia="Calibri"/>
          <w:lang w:eastAsia="en-US"/>
        </w:rPr>
        <w:t>ии ау</w:t>
      </w:r>
      <w:proofErr w:type="gramEnd"/>
      <w:r w:rsidRPr="00AC1FF3">
        <w:rPr>
          <w:rFonts w:eastAsia="Calibri"/>
          <w:lang w:eastAsia="en-US"/>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3.2. Извещение о проведен</w:t>
      </w:r>
      <w:proofErr w:type="gramStart"/>
      <w:r w:rsidRPr="00AC1FF3">
        <w:rPr>
          <w:rFonts w:eastAsia="Calibri"/>
          <w:b/>
          <w:lang w:eastAsia="en-US"/>
        </w:rPr>
        <w:t>ии ау</w:t>
      </w:r>
      <w:proofErr w:type="gramEnd"/>
      <w:r w:rsidRPr="00AC1FF3">
        <w:rPr>
          <w:rFonts w:eastAsia="Calibri"/>
          <w:b/>
          <w:lang w:eastAsia="en-US"/>
        </w:rPr>
        <w:t>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3.2.1. В извещении о проведен</w:t>
      </w:r>
      <w:proofErr w:type="gramStart"/>
      <w:r w:rsidRPr="00AC1FF3">
        <w:rPr>
          <w:rFonts w:eastAsia="Calibri"/>
          <w:lang w:eastAsia="en-US"/>
        </w:rPr>
        <w:t>ии ау</w:t>
      </w:r>
      <w:proofErr w:type="gramEnd"/>
      <w:r w:rsidRPr="00AC1FF3">
        <w:rPr>
          <w:rFonts w:eastAsia="Calibri"/>
          <w:lang w:eastAsia="en-US"/>
        </w:rPr>
        <w:t>кциона должны быть указаны сведения в соответствии с пунктом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3.2.2. Извещение о проведен</w:t>
      </w:r>
      <w:proofErr w:type="gramStart"/>
      <w:r w:rsidRPr="00AC1FF3">
        <w:rPr>
          <w:rFonts w:eastAsia="Calibri"/>
          <w:lang w:eastAsia="en-US"/>
        </w:rPr>
        <w:t>ии ау</w:t>
      </w:r>
      <w:proofErr w:type="gramEnd"/>
      <w:r w:rsidRPr="00AC1FF3">
        <w:rPr>
          <w:rFonts w:eastAsia="Calibri"/>
          <w:lang w:eastAsia="en-US"/>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3.2.3. Изменения, внесенные в извещение о проведен</w:t>
      </w:r>
      <w:proofErr w:type="gramStart"/>
      <w:r w:rsidRPr="00AC1FF3">
        <w:rPr>
          <w:rFonts w:eastAsia="Calibri"/>
          <w:lang w:eastAsia="en-US"/>
        </w:rPr>
        <w:t>ии ау</w:t>
      </w:r>
      <w:proofErr w:type="gramEnd"/>
      <w:r w:rsidRPr="00AC1FF3">
        <w:rPr>
          <w:rFonts w:eastAsia="Calibri"/>
          <w:lang w:eastAsia="en-US"/>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3.3. Аукционная документация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3.3.1. Аукционная документация должна содержать сведения, предусмотренные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3.3.2. К извещению, аукционной документации должен быть приложен проект договора, являющийся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3.3.3. При проведен</w:t>
      </w:r>
      <w:proofErr w:type="gramStart"/>
      <w:r w:rsidRPr="00AC1FF3">
        <w:rPr>
          <w:rFonts w:eastAsia="Calibri"/>
          <w:lang w:eastAsia="en-US"/>
        </w:rPr>
        <w:t>ии ау</w:t>
      </w:r>
      <w:proofErr w:type="gramEnd"/>
      <w:r w:rsidRPr="00AC1FF3">
        <w:rPr>
          <w:rFonts w:eastAsia="Calibri"/>
          <w:lang w:eastAsia="en-US"/>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w:t>
      </w:r>
      <w:r w:rsidRPr="00AC1FF3">
        <w:rPr>
          <w:rFonts w:eastAsia="Calibri"/>
          <w:lang w:eastAsia="en-US"/>
        </w:rPr>
        <w:lastRenderedPageBreak/>
        <w:t>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3.4. Порядок подачи заявок на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3.4.1. Участник подает заявку на участие в аукционе в порядке, в срок и по форме, </w:t>
      </w:r>
      <w:proofErr w:type="gramStart"/>
      <w:r w:rsidRPr="00AC1FF3">
        <w:rPr>
          <w:rFonts w:eastAsia="Calibri"/>
          <w:lang w:eastAsia="en-US"/>
        </w:rPr>
        <w:t>которые</w:t>
      </w:r>
      <w:proofErr w:type="gramEnd"/>
      <w:r w:rsidRPr="00AC1FF3">
        <w:rPr>
          <w:rFonts w:eastAsia="Calibri"/>
          <w:lang w:eastAsia="en-US"/>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3.4.2. Началом срока подачи заявок на участие в аукционе является день, следующий за днем размещения в ЕИС извещения о проведен</w:t>
      </w:r>
      <w:proofErr w:type="gramStart"/>
      <w:r w:rsidRPr="00AC1FF3">
        <w:rPr>
          <w:rFonts w:eastAsia="Calibri"/>
          <w:lang w:eastAsia="en-US"/>
        </w:rPr>
        <w:t>ии ау</w:t>
      </w:r>
      <w:proofErr w:type="gramEnd"/>
      <w:r w:rsidRPr="00AC1FF3">
        <w:rPr>
          <w:rFonts w:eastAsia="Calibri"/>
          <w:lang w:eastAsia="en-US"/>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3.4.3. Заявка на участие в аукционе должна включать:</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C1FF3">
        <w:rPr>
          <w:rFonts w:eastAsia="Calibri"/>
          <w:lang w:eastAsia="en-US"/>
        </w:rPr>
        <w:t>ии ау</w:t>
      </w:r>
      <w:proofErr w:type="gramEnd"/>
      <w:r w:rsidRPr="00AC1FF3">
        <w:rPr>
          <w:rFonts w:eastAsia="Calibri"/>
          <w:lang w:eastAsia="en-US"/>
        </w:rPr>
        <w:t>кциона,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AC1FF3">
        <w:rPr>
          <w:rFonts w:eastAsia="Calibri"/>
          <w:lang w:eastAsia="en-US"/>
        </w:rPr>
        <w:t>Эти документы должны быть получены не ранее чем за шесть месяцев до дня размещения в ЕИС извещения о проведении аукциона;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AC1FF3">
        <w:rPr>
          <w:rFonts w:eastAsia="Calibri"/>
          <w:lang w:eastAsia="en-US"/>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C1FF3">
        <w:rPr>
          <w:rFonts w:eastAsia="Calibri"/>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AC1FF3">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согласие на поставку товаров, выполнение работ, оказание услуг в соответствии с условиями, установленными аукционной документацией;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другие документы в соответствии с требованиями настоящего Положения и аукционной документации.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3.4.4. Заявка на участие в аукционе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по усмотрению участника;</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C1FF3">
        <w:rPr>
          <w:rFonts w:eastAsia="Calibri"/>
          <w:lang w:eastAsia="en-US"/>
        </w:rPr>
        <w:t>ии ау</w:t>
      </w:r>
      <w:proofErr w:type="gramEnd"/>
      <w:r w:rsidRPr="00AC1FF3">
        <w:rPr>
          <w:rFonts w:eastAsia="Calibri"/>
          <w:lang w:eastAsia="en-US"/>
        </w:rPr>
        <w:t>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C1FF3">
        <w:rPr>
          <w:rFonts w:eastAsia="Calibri"/>
          <w:lang w:eastAsia="en-US"/>
        </w:rPr>
        <w:t>предусмотренных</w:t>
      </w:r>
      <w:proofErr w:type="gramEnd"/>
      <w:r w:rsidRPr="00AC1FF3">
        <w:rPr>
          <w:rFonts w:eastAsia="Calibri"/>
          <w:lang w:eastAsia="en-US"/>
        </w:rPr>
        <w:t xml:space="preserve">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3.4.8. Участник вправе изменить или отозвать заявку </w:t>
      </w:r>
      <w:proofErr w:type="gramStart"/>
      <w:r w:rsidRPr="00AC1FF3">
        <w:rPr>
          <w:rFonts w:eastAsia="Calibri"/>
          <w:lang w:eastAsia="en-US"/>
        </w:rPr>
        <w:t>на участие в аукционе в любой момент до окончания срока подачи заявок на участие</w:t>
      </w:r>
      <w:proofErr w:type="gramEnd"/>
      <w:r w:rsidRPr="00AC1FF3">
        <w:rPr>
          <w:rFonts w:eastAsia="Calibri"/>
          <w:lang w:eastAsia="en-US"/>
        </w:rPr>
        <w:t xml:space="preserve"> в аукционе.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 состояние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3.4.10. По требованию участника аукциона секретарь комиссии может выдать расписку </w:t>
      </w:r>
      <w:proofErr w:type="gramStart"/>
      <w:r w:rsidRPr="00AC1FF3">
        <w:rPr>
          <w:rFonts w:eastAsia="Calibri"/>
          <w:lang w:eastAsia="en-US"/>
        </w:rPr>
        <w:t>в получении конверта с заявкой на участие в аукционе с указанием</w:t>
      </w:r>
      <w:proofErr w:type="gramEnd"/>
      <w:r w:rsidRPr="00AC1FF3">
        <w:rPr>
          <w:rFonts w:eastAsia="Calibri"/>
          <w:lang w:eastAsia="en-US"/>
        </w:rPr>
        <w:t xml:space="preserve"> состояния такого конверта, даты, времени его получения, регистрационного номера заявки.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3.5. Порядок рассмотрения заявок на участие в аукционе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3.5.2. Заявки на участие в аукционе, полученные после истечения срока их приема, не рассматриваются и не возвращаются участникам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3.5.3. </w:t>
      </w:r>
      <w:proofErr w:type="gramStart"/>
      <w:r w:rsidRPr="00AC1FF3">
        <w:rPr>
          <w:rFonts w:eastAsia="Calibri"/>
          <w:lang w:eastAsia="en-US"/>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3.5.5. По результатам рассмотрения заявок составляется протокол.</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3.5.7. Протокол должен содержать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аукциона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5) информацию о наличии описи документов, входящих в состав заявки, о ее соответствии содержащимся в заявке документам;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3.5.9. Если </w:t>
      </w:r>
      <w:proofErr w:type="gramStart"/>
      <w:r w:rsidRPr="00AC1FF3">
        <w:rPr>
          <w:rFonts w:eastAsia="Calibri"/>
          <w:lang w:eastAsia="en-US"/>
        </w:rPr>
        <w:t>по результатам рассмотрения заявок принято решение об отказе в допуске к участию в аукционе</w:t>
      </w:r>
      <w:proofErr w:type="gramEnd"/>
      <w:r w:rsidRPr="00AC1FF3">
        <w:rPr>
          <w:rFonts w:eastAsia="Calibri"/>
          <w:lang w:eastAsia="en-US"/>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3.5.10. Протокол рассмотрения заявок на участие в аукционе размещается в ЕИС не позднее дня, следующего за днем его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C1FF3">
        <w:rPr>
          <w:rFonts w:eastAsia="Calibri"/>
          <w:lang w:eastAsia="en-US"/>
        </w:rPr>
        <w:t>недопуске</w:t>
      </w:r>
      <w:proofErr w:type="spellEnd"/>
      <w:r w:rsidRPr="00AC1FF3">
        <w:rPr>
          <w:rFonts w:eastAsia="Calibri"/>
          <w:lang w:eastAsia="en-US"/>
        </w:rPr>
        <w:t xml:space="preserve"> заявки на участие в аукционе.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3.6. Порядок проведения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3.6.3. Секретарь комиссии по закупкам ведет протокол проведения аукциона. Кроме того, он может осуществлять аудиозапись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3.6.4. Аукцион проводится путем снижения начальной (максимальной) цены договора (цены лота), указанной в извещении о проведен</w:t>
      </w:r>
      <w:proofErr w:type="gramStart"/>
      <w:r w:rsidRPr="00AC1FF3">
        <w:rPr>
          <w:rFonts w:eastAsia="Calibri"/>
          <w:lang w:eastAsia="en-US"/>
        </w:rPr>
        <w:t>ии ау</w:t>
      </w:r>
      <w:proofErr w:type="gramEnd"/>
      <w:r w:rsidRPr="00AC1FF3">
        <w:rPr>
          <w:rFonts w:eastAsia="Calibri"/>
          <w:lang w:eastAsia="en-US"/>
        </w:rPr>
        <w:t>кциона, на «шаг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AC1FF3">
        <w:rPr>
          <w:rFonts w:eastAsia="Calibri"/>
          <w:lang w:eastAsia="en-US"/>
        </w:rPr>
        <w:t>ии ау</w:t>
      </w:r>
      <w:proofErr w:type="gramEnd"/>
      <w:r w:rsidRPr="00AC1FF3">
        <w:rPr>
          <w:rFonts w:eastAsia="Calibri"/>
          <w:lang w:eastAsia="en-US"/>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3.6.6. Аукцион проводится в следующем порядке: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w:t>
      </w:r>
      <w:proofErr w:type="gramStart"/>
      <w:r w:rsidRPr="00AC1FF3">
        <w:rPr>
          <w:rFonts w:eastAsia="Calibri"/>
          <w:lang w:eastAsia="en-US"/>
        </w:rPr>
        <w:t>Поднятие участником карточки в данном случае считается заявлением ценового предложения;</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2) если документацией о проведен</w:t>
      </w:r>
      <w:proofErr w:type="gramStart"/>
      <w:r w:rsidRPr="00AC1FF3">
        <w:rPr>
          <w:rFonts w:eastAsia="Calibri"/>
          <w:lang w:eastAsia="en-US"/>
        </w:rPr>
        <w:t>ии ау</w:t>
      </w:r>
      <w:proofErr w:type="gramEnd"/>
      <w:r w:rsidRPr="00AC1FF3">
        <w:rPr>
          <w:rFonts w:eastAsia="Calibri"/>
          <w:lang w:eastAsia="en-US"/>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3.6.8. </w:t>
      </w:r>
      <w:proofErr w:type="gramStart"/>
      <w:r w:rsidRPr="00AC1FF3">
        <w:rPr>
          <w:rFonts w:eastAsia="Calibri"/>
          <w:lang w:eastAsia="en-US"/>
        </w:rPr>
        <w:t>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3.6.9. </w:t>
      </w:r>
      <w:proofErr w:type="gramStart"/>
      <w:r w:rsidRPr="00AC1FF3">
        <w:rPr>
          <w:rFonts w:eastAsia="Calibri"/>
          <w:lang w:eastAsia="en-US"/>
        </w:rPr>
        <w:t>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AC1FF3">
        <w:rPr>
          <w:rFonts w:eastAsia="Calibri"/>
          <w:lang w:eastAsia="en-US"/>
        </w:rPr>
        <w:t xml:space="preserve"> на 15 процентов от </w:t>
      </w:r>
      <w:proofErr w:type="gramStart"/>
      <w:r w:rsidRPr="00AC1FF3">
        <w:rPr>
          <w:rFonts w:eastAsia="Calibri"/>
          <w:lang w:eastAsia="en-US"/>
        </w:rPr>
        <w:t>предложенной</w:t>
      </w:r>
      <w:proofErr w:type="gramEnd"/>
      <w:r w:rsidRPr="00AC1FF3">
        <w:rPr>
          <w:rFonts w:eastAsia="Calibri"/>
          <w:lang w:eastAsia="en-US"/>
        </w:rPr>
        <w:t xml:space="preserve"> им.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3.6.10. Протокол проведения аукциона должен содержать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аукциона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начальную (максимальную) цену договора (цену лота);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последнее и предпоследнее предложения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3.6.12. Протокол проведения аукциона размещается Заказчиком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C1FF3">
        <w:rPr>
          <w:rFonts w:eastAsia="Calibri"/>
          <w:lang w:eastAsia="en-US"/>
        </w:rPr>
        <w:t>ии ау</w:t>
      </w:r>
      <w:proofErr w:type="gramEnd"/>
      <w:r w:rsidRPr="00AC1FF3">
        <w:rPr>
          <w:rFonts w:eastAsia="Calibri"/>
          <w:lang w:eastAsia="en-US"/>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lastRenderedPageBreak/>
        <w:t>4. Закупка путем проведения открытого запроса предложений</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4.1. Открытый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4.1.1. Открытый запрос предложений (далее – запрос предложений) – открытая конкурентная процедура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4.1.2. Запрос предложений может проводиться, если начальная (максимальная) цена договора менее 5 </w:t>
      </w:r>
      <w:proofErr w:type="gramStart"/>
      <w:r w:rsidRPr="00AC1FF3">
        <w:rPr>
          <w:rFonts w:eastAsia="Calibri"/>
          <w:lang w:eastAsia="en-US"/>
        </w:rPr>
        <w:t>млн</w:t>
      </w:r>
      <w:proofErr w:type="gramEnd"/>
      <w:r w:rsidRPr="00AC1FF3">
        <w:rPr>
          <w:rFonts w:eastAsia="Calibri"/>
          <w:lang w:eastAsia="en-US"/>
        </w:rPr>
        <w:t xml:space="preserve"> руб. и соблюдается хотя бы одно из следующих условий: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проводить конкурс нецелесообразно или невозможно ввиду срочной необходимости в удовлетворении потребностей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Заказчик планирует заключить договор в целях проведения научных исследований, экспериментов, разработок;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Заказчик планирует заключить кредитный договор.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4.1.3. Отбор предложений осуществляется на основании критериев, указанных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4.1.6. Решение об отказе от проведения запроса предложений размещается в ЕИС в день принятия такого решения.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4.2. Извещение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запросе предложений должен прилагаться проект договора, являющийся неотъемлемой частью извещения.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4.3. Документация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4.3.1. Документация о проведении запроса предложений должна содержать сведения, установленные пунктом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4.3.3. Критериями оценки заявок на участие в запросе предложений могут быть: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цена;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качественные и (или) функциональные характеристики (потребительские свойства) товара, качество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расходы на эксплуатацию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расходы на техническое обслуживание товара;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сроки (периоды) поставки товара,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срок, на который предоставляются гарантии качества товара, работ,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деловая репутация участника закупок;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квалификация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квалификация работников участника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4.3.5. </w:t>
      </w:r>
      <w:proofErr w:type="gramStart"/>
      <w:r w:rsidRPr="00AC1FF3">
        <w:rPr>
          <w:rFonts w:eastAsia="Calibri"/>
          <w:lang w:eastAsia="en-US"/>
        </w:rPr>
        <w:t>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4.4. Порядок подачи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w:t>
      </w:r>
      <w:r w:rsidRPr="00AC1FF3">
        <w:rPr>
          <w:rFonts w:eastAsia="Calibri"/>
          <w:lang w:eastAsia="en-US"/>
        </w:rPr>
        <w:lastRenderedPageBreak/>
        <w:t>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4.4.2. Заявка на участие в запросе предложений должна включать:</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C1FF3">
        <w:rPr>
          <w:rFonts w:eastAsia="Calibri"/>
          <w:lang w:eastAsia="en-US"/>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AC1FF3">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12) документы (их копии) и сведения, необходимые для оценки заявки по критериям, которые установлены в документации о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другие документы в соответствии с требованиями настоящего Положения и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4.4.3. Заявка на участие в запросе предложений может содержать: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C1FF3">
        <w:rPr>
          <w:rFonts w:eastAsia="Calibri"/>
          <w:lang w:eastAsia="en-US"/>
        </w:rPr>
        <w:t>предусмотренных</w:t>
      </w:r>
      <w:proofErr w:type="gramEnd"/>
      <w:r w:rsidRPr="00AC1FF3">
        <w:rPr>
          <w:rFonts w:eastAsia="Calibri"/>
          <w:lang w:eastAsia="en-US"/>
        </w:rPr>
        <w:t xml:space="preserve"> настоящим пунктом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на участие в закупке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Факт подачи заявки заверяется в журнале подписью секретаря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По требованию участника секретарь комиссии выдает расписку </w:t>
      </w:r>
      <w:proofErr w:type="gramStart"/>
      <w:r w:rsidRPr="00AC1FF3">
        <w:rPr>
          <w:rFonts w:eastAsia="Calibri"/>
          <w:lang w:eastAsia="en-US"/>
        </w:rPr>
        <w:t>в получении конверта с заявкой на участие в запросе предложений с указанием</w:t>
      </w:r>
      <w:proofErr w:type="gramEnd"/>
      <w:r w:rsidRPr="00AC1FF3">
        <w:rPr>
          <w:rFonts w:eastAsia="Calibri"/>
          <w:lang w:eastAsia="en-US"/>
        </w:rPr>
        <w:t xml:space="preserve"> состояния конверта с заявкой, даты и времени его получения.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4.4.8. Заявки на участие в запросе предложений, полученные после окончания срока их подачи, вскрываются, но не возвращаются участникам закупки.</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4.5. Порядок вскрытия конвертов с заявками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w:t>
      </w:r>
      <w:r w:rsidRPr="00AC1FF3">
        <w:rPr>
          <w:rFonts w:eastAsia="Calibri"/>
          <w:lang w:eastAsia="en-US"/>
        </w:rPr>
        <w:lastRenderedPageBreak/>
        <w:t>предложений. Прием конвертов с заявками на участие в запросе предложений прекращается непосредственно перед вскрытием конвертов.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состояние каждого конверта с заявкой: наличие либо отсутствие повреждений, признаков вскрытия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почтовый адрес, контактный телефон каждого участника закупки, </w:t>
      </w:r>
      <w:proofErr w:type="gramStart"/>
      <w:r w:rsidRPr="00AC1FF3">
        <w:rPr>
          <w:rFonts w:eastAsia="Calibri"/>
          <w:lang w:eastAsia="en-US"/>
        </w:rPr>
        <w:t>конверт</w:t>
      </w:r>
      <w:proofErr w:type="gramEnd"/>
      <w:r w:rsidRPr="00AC1FF3">
        <w:rPr>
          <w:rFonts w:eastAsia="Calibri"/>
          <w:lang w:eastAsia="en-US"/>
        </w:rPr>
        <w:t xml:space="preserve"> с заявкой которого вскрывается;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w:t>
      </w:r>
      <w:r w:rsidRPr="00AC1FF3">
        <w:rPr>
          <w:rFonts w:ascii="Calibri" w:eastAsia="Calibri" w:hAnsi="Calibri"/>
          <w:sz w:val="22"/>
          <w:szCs w:val="22"/>
          <w:lang w:eastAsia="en-US"/>
        </w:rPr>
        <w:t>1, 3–6</w:t>
      </w:r>
      <w:r w:rsidRPr="00AC1FF3">
        <w:rPr>
          <w:rFonts w:eastAsia="Calibri"/>
          <w:lang w:eastAsia="en-US"/>
        </w:rPr>
        <w:t xml:space="preserve"> пункта 4.3.3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AC1FF3">
        <w:rPr>
          <w:rFonts w:eastAsia="Calibri"/>
          <w:lang w:eastAsia="en-US"/>
        </w:rPr>
        <w:t>В этом случае в протоколе вскрытия конвертов с заявками на участие в запросе</w:t>
      </w:r>
      <w:proofErr w:type="gramEnd"/>
      <w:r w:rsidRPr="00AC1FF3">
        <w:rPr>
          <w:rFonts w:eastAsia="Calibri"/>
          <w:lang w:eastAsia="en-US"/>
        </w:rPr>
        <w:t xml:space="preserve"> предложений делается соответствующая отметка.</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lastRenderedPageBreak/>
        <w:t>4.6. Порядок рассмотрения, оценки и сопоставления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 Комиссия по закупкам в день и в месте, которые указаны в документации, приступает к рассмотрению, оценке и сопоставлению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w:t>
      </w:r>
      <w:r w:rsidRPr="00AC1FF3">
        <w:rPr>
          <w:rFonts w:eastAsia="Calibri"/>
          <w:lang w:eastAsia="en-US"/>
        </w:rPr>
        <w:lastRenderedPageBreak/>
        <w:t>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Данный протокол составляется в одном экземпляре, который хранится у Заказчика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4.6.11. По результатам запроса предложений Заказчик заключает договор с победителем в порядке, установленном в пункте 1.11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4.6.13. </w:t>
      </w:r>
      <w:proofErr w:type="gramStart"/>
      <w:r w:rsidRPr="00AC1FF3">
        <w:rPr>
          <w:rFonts w:eastAsia="Calibri"/>
          <w:lang w:eastAsia="en-US"/>
        </w:rP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C1FF3">
        <w:rPr>
          <w:rFonts w:eastAsia="Calibri"/>
          <w:lang w:eastAsia="en-US"/>
        </w:rPr>
        <w:t xml:space="preserve">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 Закупка путем проведения открытого запроса котировок</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5.1. Открытый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5.1.1. Открытый запрос котировок (далее – запрос котировок) – открытая конкурентная процедура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5.1.2. Запрос котировок может проводиться, если начальная (максимальная) цена договора не превышает 500 тыс. руб.</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При необходимости осуществить срочную закупку товаров, работ, услуг с начальной (максимальной) ценой до 5 </w:t>
      </w:r>
      <w:proofErr w:type="gramStart"/>
      <w:r w:rsidRPr="00AC1FF3">
        <w:rPr>
          <w:rFonts w:eastAsia="Calibri"/>
          <w:lang w:eastAsia="en-US"/>
        </w:rPr>
        <w:t>млн</w:t>
      </w:r>
      <w:proofErr w:type="gramEnd"/>
      <w:r w:rsidRPr="00AC1FF3">
        <w:rPr>
          <w:rFonts w:eastAsia="Calibri"/>
          <w:lang w:eastAsia="en-US"/>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5.1.4. При проведении запроса котировок Заказчик не составляет документацию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5.2. Извещение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5.2.1. В извещение о проведении запроса котировок должны быть включены сведения, указанные в пунктах 1.8.2,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проведении запроса котировок должен прилагаться проект договора, являющийся неотъемлемой частью извещения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C1FF3">
        <w:rPr>
          <w:rFonts w:eastAsia="Calibri"/>
          <w:lang w:eastAsia="en-US"/>
        </w:rPr>
        <w:t>С даты размещения</w:t>
      </w:r>
      <w:proofErr w:type="gramEnd"/>
      <w:r w:rsidRPr="00AC1FF3">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5.3. Порядок подачи заявок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5.3.1. Заявка на участие в запросе котировок должна включать:</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 документ, содержащий сведения об участнике закупок, подавшем заявку: </w:t>
      </w:r>
      <w:proofErr w:type="gramStart"/>
      <w:r w:rsidRPr="00AC1FF3">
        <w:rPr>
          <w:rFonts w:eastAsia="Calibri"/>
          <w:lang w:eastAsia="en-US"/>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2) копии учредительных документов участника закупок (для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копии документов, удостоверяющих личность (для физических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C1FF3">
        <w:rPr>
          <w:rFonts w:eastAsia="Calibri"/>
          <w:lang w:eastAsia="en-US"/>
        </w:rPr>
        <w:t>ии ау</w:t>
      </w:r>
      <w:proofErr w:type="gramEnd"/>
      <w:r w:rsidRPr="00AC1FF3">
        <w:rPr>
          <w:rFonts w:eastAsia="Calibri"/>
          <w:lang w:eastAsia="en-US"/>
        </w:rPr>
        <w:t>кциона, или нотариально заверенную копию такой выписки;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AC1FF3">
        <w:rPr>
          <w:rFonts w:eastAsia="Calibri"/>
          <w:lang w:eastAsia="en-US"/>
        </w:rPr>
        <w:t>Эти документы должны быть получены не ранее чем за шесть месяцев до дня размещения в ЕИС извещения о проведении аукциона;</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C1FF3">
        <w:rPr>
          <w:rFonts w:eastAsia="Calibri"/>
          <w:lang w:eastAsia="en-US"/>
        </w:rPr>
        <w:t xml:space="preserve">Если от имени участника </w:t>
      </w:r>
      <w:r w:rsidRPr="00AC1FF3">
        <w:rPr>
          <w:rFonts w:eastAsia="Calibri"/>
          <w:lang w:eastAsia="en-US"/>
        </w:rPr>
        <w:lastRenderedPageBreak/>
        <w:t>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документ, декларирующий следующее: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предложение о цене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AC1FF3">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иные документы в соответствии с требованиями настоящего Положения и извещением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C1FF3">
        <w:rPr>
          <w:rFonts w:eastAsia="Calibri"/>
          <w:lang w:eastAsia="en-US"/>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В названном журнале указываются следующие сведения: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регистрационный номер заявки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дата и время поступления конверта с заявкой на участие в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подачи заявки (лично, посредством почтовой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состояние конверта с заявкой: наличие повреждений, признаков вскрытия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5.3.7. Прием заявок на участие в запросе котировок прекращается непосредственно перед вскрытием конвертов с такими заявками.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5.3.8. Заявки на участие в запросе котировок, полученные после окончания срока их подачи, вскрываются, но не возвращаются участникам закупки.</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5.4. Порядок вскрытия конвертов, рассмотрения и оценки заявок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наименование предмета и номер запроса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информацию о состоянии каждого конверта с заявкой: наличие либо отсутствие повреждений, признаков вскрытия и т. д.;</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 почтовый адрес, контактный телефон каждого участника запроса котировок, </w:t>
      </w:r>
      <w:proofErr w:type="gramStart"/>
      <w:r w:rsidRPr="00AC1FF3">
        <w:rPr>
          <w:rFonts w:eastAsia="Calibri"/>
          <w:lang w:eastAsia="en-US"/>
        </w:rPr>
        <w:t>конверт</w:t>
      </w:r>
      <w:proofErr w:type="gramEnd"/>
      <w:r w:rsidRPr="00AC1FF3">
        <w:rPr>
          <w:rFonts w:eastAsia="Calibri"/>
          <w:lang w:eastAsia="en-US"/>
        </w:rPr>
        <w:t xml:space="preserve"> с заявкой которого вскрывается, а также дату и время поступления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5.4.6. Комиссия по закупкам вправе осуществлять аудиозапись вскрытия конвертов с заявками на участие в запросе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5.4.7. По результатам запроса котировок Заказчик заключает договор с победителем в порядке, установленном в пункте 1.11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5.4.10. </w:t>
      </w:r>
      <w:proofErr w:type="gramStart"/>
      <w:r w:rsidRPr="00AC1FF3">
        <w:rPr>
          <w:rFonts w:eastAsia="Calibri"/>
          <w:lang w:eastAsia="en-US"/>
        </w:rPr>
        <w:t>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AC1FF3">
        <w:rPr>
          <w:rFonts w:eastAsia="Calibri"/>
          <w:lang w:eastAsia="en-US"/>
        </w:rPr>
        <w:t xml:space="preserve"> Договор в таком случае заключается по цене, предложенной участником в заявке.</w:t>
      </w: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6. Закупка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6.2. При проведении закупки в электронной форме Заказчик размещает информацию о закупке в ЕИС и на электронной площадке.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6.5. При осуществлении конкурентной закупки в электронной форме оператор электронной площадки обеспечивает: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размещение в ЕИС таких разъяснений;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подачу заявок на участие в конкурентной закупке в электронной форме, окончательных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предоставление комиссии по закупкам доступа к указанным заявкам;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сопоставление ценовых предложений, дополнительных ценовых предложений участников конкурентной закупки в электронной форме;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формирование проектов протоколов, составляемых в соответствии с Законом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6.7. </w:t>
      </w:r>
      <w:proofErr w:type="gramStart"/>
      <w:r w:rsidRPr="00AC1FF3">
        <w:rPr>
          <w:rFonts w:eastAsia="Calibri"/>
          <w:lang w:eastAsia="en-U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7. Закупка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7.1. Закупка у единственного поставщика осуществляется Заказчиком, если:</w:t>
      </w:r>
    </w:p>
    <w:p w:rsidR="00AC1FF3" w:rsidRPr="00AC1FF3" w:rsidRDefault="00AC1FF3" w:rsidP="00AC1FF3">
      <w:pPr>
        <w:spacing w:after="200" w:line="276" w:lineRule="auto"/>
        <w:rPr>
          <w:rFonts w:ascii="Calibri" w:eastAsia="Calibri" w:hAnsi="Calibri"/>
          <w:sz w:val="22"/>
          <w:szCs w:val="22"/>
          <w:lang w:eastAsia="en-US"/>
        </w:rPr>
      </w:pPr>
      <w:r w:rsidRPr="00AC1FF3">
        <w:rPr>
          <w:rFonts w:eastAsia="Calibri"/>
          <w:lang w:eastAsia="en-US"/>
        </w:rPr>
        <w:t xml:space="preserve">1) необходимо закупить товары (работы, услуги) стоимостью не более 500 тыс. руб. </w:t>
      </w:r>
      <w:r w:rsidRPr="00AC1FF3">
        <w:rPr>
          <w:rFonts w:ascii="Calibri" w:eastAsia="Calibri" w:hAnsi="Calibri"/>
          <w:sz w:val="22"/>
          <w:szCs w:val="22"/>
          <w:lang w:eastAsia="en-US"/>
        </w:rPr>
        <w:t xml:space="preserve">с </w:t>
      </w:r>
      <w:r w:rsidRPr="00AC1FF3">
        <w:rPr>
          <w:rFonts w:eastAsia="Calibri"/>
          <w:lang w:eastAsia="en-US"/>
        </w:rPr>
        <w:t>учетом всех налогов, сборов и иных обязательных платежей;</w:t>
      </w:r>
    </w:p>
    <w:p w:rsidR="00AC1FF3" w:rsidRPr="00AC1FF3" w:rsidRDefault="00AC1FF3" w:rsidP="00AC1FF3">
      <w:pPr>
        <w:spacing w:after="120" w:line="276" w:lineRule="auto"/>
        <w:jc w:val="both"/>
        <w:rPr>
          <w:rFonts w:eastAsia="Calibri"/>
          <w:lang w:eastAsia="en-US"/>
        </w:rPr>
      </w:pPr>
      <w:proofErr w:type="gramStart"/>
      <w:r w:rsidRPr="00AC1FF3">
        <w:rPr>
          <w:rFonts w:eastAsia="Calibri"/>
          <w:lang w:eastAsia="en-US"/>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AC1FF3" w:rsidRPr="00AC1FF3" w:rsidRDefault="00AC1FF3" w:rsidP="00AC1FF3">
      <w:pPr>
        <w:spacing w:after="120" w:line="276" w:lineRule="auto"/>
        <w:jc w:val="both"/>
        <w:rPr>
          <w:rFonts w:eastAsia="Calibri"/>
          <w:lang w:eastAsia="en-US"/>
        </w:rPr>
      </w:pPr>
      <w:r w:rsidRPr="00AC1FF3">
        <w:rPr>
          <w:rFonts w:eastAsia="Calibri"/>
          <w:lang w:eastAsia="en-US"/>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4) требуется закупить товары (работы, услуги) с целью обеспечить участие Заказчика в выставке, конференции, семинаре, стажировке;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9) Заказчик является исполнителем или заказчиком по договору и в процессе его исполнения возникла необходимость провести взаимозачет;</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 закупаются коммунальные услуги;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11) осуществляется подключение (присоединение) к сетям инженерно-технического обеспечения;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12) закупаются услуги по техническому и санитарному содержанию помещений Заказчика;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13) закупаются услуги стационарной и мобильной связи;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14) закупаются услуги государственных организаций, корпораций, компаний, учреждений и фондов, а также подведомственных им юридических лиц;</w:t>
      </w:r>
    </w:p>
    <w:p w:rsidR="00AC1FF3" w:rsidRPr="00AC1FF3" w:rsidRDefault="00AC1FF3" w:rsidP="00AC1FF3">
      <w:pPr>
        <w:spacing w:after="120" w:line="276" w:lineRule="auto"/>
        <w:jc w:val="both"/>
        <w:rPr>
          <w:rFonts w:eastAsia="Calibri"/>
          <w:lang w:eastAsia="en-US"/>
        </w:rPr>
      </w:pPr>
      <w:r w:rsidRPr="00AC1FF3">
        <w:rPr>
          <w:rFonts w:eastAsia="Calibri"/>
          <w:lang w:eastAsia="en-US"/>
        </w:rPr>
        <w:t>15) закупаются услуги по регулируемым в соответствии с законодательством РФ ценам (тарифам);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16) заключается договор (соглашение) с оператором электронной площадки;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17) закупаются услуги по авторскому </w:t>
      </w:r>
      <w:proofErr w:type="gramStart"/>
      <w:r w:rsidRPr="00AC1FF3">
        <w:rPr>
          <w:rFonts w:eastAsia="Calibri"/>
          <w:lang w:eastAsia="en-US"/>
        </w:rPr>
        <w:t>контролю за</w:t>
      </w:r>
      <w:proofErr w:type="gramEnd"/>
      <w:r w:rsidRPr="00AC1FF3">
        <w:rPr>
          <w:rFonts w:eastAsia="Calibri"/>
          <w:lang w:eastAsia="en-US"/>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18)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C1FF3" w:rsidRPr="00AC1FF3" w:rsidRDefault="00AC1FF3" w:rsidP="00AC1FF3">
      <w:pPr>
        <w:spacing w:after="200" w:line="276" w:lineRule="auto"/>
        <w:jc w:val="both"/>
        <w:rPr>
          <w:rFonts w:eastAsia="Calibri"/>
          <w:lang w:eastAsia="en-US"/>
        </w:rPr>
      </w:pPr>
      <w:r w:rsidRPr="00AC1FF3">
        <w:rPr>
          <w:rFonts w:eastAsia="Calibri"/>
          <w:lang w:eastAsia="en-US"/>
        </w:rPr>
        <w:t>20)</w:t>
      </w:r>
      <w:r w:rsidRPr="00AC1FF3">
        <w:rPr>
          <w:rFonts w:ascii="Calibri" w:eastAsia="Calibri" w:hAnsi="Calibri"/>
          <w:sz w:val="22"/>
          <w:szCs w:val="22"/>
          <w:lang w:eastAsia="en-US"/>
        </w:rPr>
        <w:t xml:space="preserve"> </w:t>
      </w:r>
      <w:r w:rsidRPr="00AC1FF3">
        <w:rPr>
          <w:rFonts w:eastAsia="Calibri"/>
          <w:lang w:eastAsia="en-US"/>
        </w:rPr>
        <w:t xml:space="preserve">продукция имеется в наличии только у какого-либо конкретного Поставщика или какой-либо   конкретный Поставщик обладает исключительными правами в отношении данных товаров, работ, услуг  и </w:t>
      </w:r>
      <w:r w:rsidRPr="00AC1FF3">
        <w:rPr>
          <w:rFonts w:eastAsia="Calibri"/>
          <w:u w:val="single"/>
          <w:lang w:eastAsia="en-US"/>
        </w:rPr>
        <w:t>не существует никакой разумной альтернативы или замены</w:t>
      </w:r>
      <w:r w:rsidRPr="00AC1FF3">
        <w:rPr>
          <w:rFonts w:eastAsia="Calibri"/>
          <w:lang w:eastAsia="en-US"/>
        </w:rPr>
        <w:t xml:space="preserve">, в том числе в случае, если: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поставки продукции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заключается договор энергоснабжения или купли-продажи электрической энергии с гарантирующим Поставщиком электрической энергии;</w:t>
      </w:r>
    </w:p>
    <w:p w:rsidR="00AC1FF3" w:rsidRPr="00AC1FF3" w:rsidRDefault="00AC1FF3" w:rsidP="00AC1FF3">
      <w:pPr>
        <w:spacing w:after="200" w:line="276" w:lineRule="auto"/>
        <w:jc w:val="both"/>
        <w:rPr>
          <w:rFonts w:eastAsia="Calibri"/>
          <w:lang w:eastAsia="en-US"/>
        </w:rPr>
      </w:pPr>
      <w:r w:rsidRPr="00AC1FF3">
        <w:rPr>
          <w:rFonts w:eastAsia="Calibri"/>
          <w:lang w:eastAsia="en-US"/>
        </w:rPr>
        <w:t xml:space="preserve">    -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 </w:t>
      </w:r>
    </w:p>
    <w:p w:rsidR="00AC1FF3" w:rsidRPr="00AC1FF3" w:rsidRDefault="00AC1FF3" w:rsidP="00AC1FF3">
      <w:pPr>
        <w:spacing w:after="200" w:line="276" w:lineRule="auto"/>
        <w:jc w:val="both"/>
        <w:rPr>
          <w:rFonts w:eastAsia="Calibri"/>
          <w:lang w:eastAsia="en-US"/>
        </w:rPr>
      </w:pPr>
      <w:r w:rsidRPr="00AC1FF3">
        <w:rPr>
          <w:rFonts w:eastAsia="Calibri"/>
          <w:lang w:eastAsia="en-US"/>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C1FF3" w:rsidRPr="00AC1FF3" w:rsidRDefault="00AC1FF3" w:rsidP="00AC1FF3">
      <w:pPr>
        <w:shd w:val="clear" w:color="auto" w:fill="FFFFFF"/>
        <w:tabs>
          <w:tab w:val="left" w:pos="708"/>
          <w:tab w:val="num" w:pos="1701"/>
        </w:tabs>
        <w:jc w:val="both"/>
      </w:pPr>
      <w:r w:rsidRPr="00AC1FF3">
        <w:t>21.</w:t>
      </w:r>
      <w:r w:rsidRPr="00AC1FF3">
        <w:rPr>
          <w:b/>
        </w:rPr>
        <w:t xml:space="preserve"> </w:t>
      </w:r>
      <w:proofErr w:type="gramStart"/>
      <w:r w:rsidRPr="00AC1FF3">
        <w:t xml:space="preserve">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согласовав с Администрацией сельского поселения </w:t>
      </w:r>
      <w:proofErr w:type="spellStart"/>
      <w:r w:rsidRPr="00AC1FF3">
        <w:t>Семилетовский</w:t>
      </w:r>
      <w:proofErr w:type="spellEnd"/>
      <w:r w:rsidRPr="00AC1FF3">
        <w:t xml:space="preserve"> сельсовет МР </w:t>
      </w:r>
      <w:proofErr w:type="spellStart"/>
      <w:r w:rsidRPr="00AC1FF3">
        <w:t>Дюртюлинский</w:t>
      </w:r>
      <w:proofErr w:type="spellEnd"/>
      <w:r w:rsidRPr="00AC1FF3">
        <w:t xml:space="preserve"> район РБ.</w:t>
      </w:r>
      <w:proofErr w:type="gramEnd"/>
    </w:p>
    <w:p w:rsidR="00AC1FF3" w:rsidRPr="00AC1FF3" w:rsidRDefault="00AC1FF3" w:rsidP="00AC1FF3">
      <w:pPr>
        <w:shd w:val="clear" w:color="auto" w:fill="FFFFFF"/>
        <w:tabs>
          <w:tab w:val="left" w:pos="708"/>
          <w:tab w:val="num" w:pos="1701"/>
        </w:tabs>
        <w:jc w:val="both"/>
      </w:pPr>
      <w:r w:rsidRPr="00AC1FF3">
        <w:lastRenderedPageBreak/>
        <w:t>22. Возникла потребность в опубликовании информации Заказчика в конкретном печатном издании.</w:t>
      </w:r>
    </w:p>
    <w:p w:rsidR="00AC1FF3" w:rsidRPr="00AC1FF3" w:rsidRDefault="00AC1FF3" w:rsidP="00AC1FF3">
      <w:pPr>
        <w:shd w:val="clear" w:color="auto" w:fill="FFFFFF"/>
        <w:tabs>
          <w:tab w:val="left" w:pos="708"/>
          <w:tab w:val="num" w:pos="1701"/>
        </w:tabs>
        <w:jc w:val="both"/>
      </w:pPr>
      <w:r w:rsidRPr="00AC1FF3">
        <w:t>23.</w:t>
      </w:r>
      <w:r w:rsidRPr="00AC1FF3">
        <w:rPr>
          <w:b/>
        </w:rPr>
        <w:t xml:space="preserve"> </w:t>
      </w:r>
      <w:r w:rsidRPr="00AC1FF3">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AC1FF3" w:rsidRPr="00AC1FF3" w:rsidRDefault="00AC1FF3" w:rsidP="00AC1FF3">
      <w:pPr>
        <w:autoSpaceDE w:val="0"/>
        <w:autoSpaceDN w:val="0"/>
        <w:adjustRightInd w:val="0"/>
        <w:jc w:val="both"/>
      </w:pPr>
      <w:r w:rsidRPr="00AC1FF3">
        <w:t>24.</w:t>
      </w:r>
      <w:r w:rsidRPr="00AC1FF3">
        <w:rPr>
          <w:b/>
        </w:rPr>
        <w:t xml:space="preserve"> </w:t>
      </w:r>
      <w:r w:rsidRPr="00AC1FF3">
        <w:t xml:space="preserve">Осуществляется оплата членских взносов и иных обязательных платежей на неконкурентной основе. </w:t>
      </w:r>
    </w:p>
    <w:p w:rsidR="00AC1FF3" w:rsidRPr="00AC1FF3" w:rsidRDefault="00AC1FF3" w:rsidP="00AC1FF3">
      <w:pPr>
        <w:spacing w:after="200" w:line="276" w:lineRule="auto"/>
        <w:jc w:val="both"/>
        <w:rPr>
          <w:rFonts w:eastAsia="Calibri"/>
          <w:lang w:eastAsia="en-US"/>
        </w:rPr>
      </w:pPr>
      <w:r w:rsidRPr="00AC1FF3">
        <w:rPr>
          <w:rFonts w:eastAsia="Calibri"/>
          <w:lang w:eastAsia="en-US"/>
        </w:rPr>
        <w:t>25</w:t>
      </w:r>
      <w:r w:rsidRPr="00AC1FF3">
        <w:rPr>
          <w:rFonts w:eastAsia="Calibri"/>
          <w:b/>
          <w:lang w:eastAsia="en-US"/>
        </w:rPr>
        <w:t xml:space="preserve">. </w:t>
      </w:r>
      <w:r w:rsidRPr="00AC1FF3">
        <w:rPr>
          <w:rFonts w:eastAsia="Calibri"/>
          <w:lang w:eastAsia="en-US"/>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C1FF3" w:rsidRPr="00AC1FF3" w:rsidRDefault="00AC1FF3" w:rsidP="00AC1FF3">
      <w:pPr>
        <w:jc w:val="both"/>
        <w:rPr>
          <w:rFonts w:eastAsia="Calibri"/>
          <w:lang w:eastAsia="en-US"/>
        </w:rPr>
      </w:pPr>
      <w:r w:rsidRPr="00AC1FF3">
        <w:rPr>
          <w:rFonts w:eastAsia="Calibri"/>
          <w:lang w:eastAsia="en-US"/>
        </w:rPr>
        <w:t>26. оказание банковских услуг, в том числе по выдаче банком или иной кредитной организацией безотзывной банковской гарантии, для заключения контракта на поставки товаров, выполнение работ, оказание услуг для государственных и муниципальных нужд.</w:t>
      </w:r>
    </w:p>
    <w:p w:rsidR="00AC1FF3" w:rsidRPr="00AC1FF3" w:rsidRDefault="00AC1FF3" w:rsidP="00AC1FF3">
      <w:pPr>
        <w:jc w:val="both"/>
        <w:rPr>
          <w:rFonts w:eastAsia="Calibri"/>
          <w:lang w:eastAsia="en-US"/>
        </w:rPr>
      </w:pPr>
      <w:r w:rsidRPr="00AC1FF3">
        <w:rPr>
          <w:rFonts w:eastAsia="Calibri"/>
          <w:lang w:eastAsia="en-US"/>
        </w:rPr>
        <w:t>27. оказание банковских услуг, в том числе по выдаче банком или иной кредитной организацией кредита для государственных и муниципальных нужд;</w:t>
      </w:r>
    </w:p>
    <w:p w:rsidR="00AC1FF3" w:rsidRPr="00AC1FF3" w:rsidRDefault="00AC1FF3" w:rsidP="00AC1FF3">
      <w:pPr>
        <w:jc w:val="both"/>
        <w:rPr>
          <w:rFonts w:eastAsia="Calibri"/>
          <w:lang w:eastAsia="en-US"/>
        </w:rPr>
      </w:pPr>
      <w:r w:rsidRPr="00AC1FF3">
        <w:rPr>
          <w:rFonts w:eastAsia="Calibri"/>
          <w:lang w:eastAsia="en-US"/>
        </w:rPr>
        <w:t xml:space="preserve">28. возникла потребность в страховых услугах, в том числе осуществляется закупка финансовых услуг у страховых компаний, </w:t>
      </w:r>
      <w:proofErr w:type="spellStart"/>
      <w:r w:rsidRPr="00AC1FF3">
        <w:rPr>
          <w:rFonts w:eastAsia="Calibri"/>
          <w:lang w:eastAsia="en-US"/>
        </w:rPr>
        <w:t>тарифообразование</w:t>
      </w:r>
      <w:proofErr w:type="spellEnd"/>
      <w:r w:rsidRPr="00AC1FF3">
        <w:rPr>
          <w:rFonts w:eastAsia="Calibri"/>
          <w:lang w:eastAsia="en-US"/>
        </w:rPr>
        <w:t xml:space="preserve"> которых связано с длительным периодом отсутствием страховых случаев (бонусная система)  и изменение контрагента повлечет для Заказчика несопоставимые экономические затраты в связи с утратой накопленных бонусов.</w:t>
      </w:r>
    </w:p>
    <w:p w:rsidR="00AC1FF3" w:rsidRPr="00AC1FF3" w:rsidRDefault="00AC1FF3" w:rsidP="00AC1FF3">
      <w:pPr>
        <w:jc w:val="both"/>
        <w:rPr>
          <w:rFonts w:eastAsia="Calibri"/>
          <w:lang w:eastAsia="en-US"/>
        </w:rPr>
      </w:pPr>
      <w:r w:rsidRPr="00AC1FF3">
        <w:rPr>
          <w:rFonts w:eastAsia="Calibri"/>
          <w:lang w:eastAsia="en-US"/>
        </w:rPr>
        <w:t>29. возникла потребность в срочном привлечении Подрядчика для реализации работ, установленных законодательством Российской Федерации,   в случаи  невозможности реализации Заказчиком данных работ собственными силами.</w:t>
      </w:r>
    </w:p>
    <w:p w:rsidR="00AC1FF3" w:rsidRPr="00AC1FF3" w:rsidRDefault="00AC1FF3" w:rsidP="00AC1FF3">
      <w:pPr>
        <w:jc w:val="both"/>
        <w:rPr>
          <w:rFonts w:eastAsia="Calibri"/>
          <w:lang w:eastAsia="en-US"/>
        </w:rPr>
      </w:pPr>
      <w:r w:rsidRPr="00AC1FF3">
        <w:rPr>
          <w:rFonts w:eastAsia="Calibri"/>
          <w:lang w:eastAsia="en-US"/>
        </w:rPr>
        <w:t xml:space="preserve">30. в исключительных случаях, в интересах ООО ЖКХ </w:t>
      </w:r>
      <w:proofErr w:type="spellStart"/>
      <w:r w:rsidRPr="00AC1FF3">
        <w:rPr>
          <w:rFonts w:eastAsia="Calibri"/>
          <w:lang w:eastAsia="en-US"/>
        </w:rPr>
        <w:t>с</w:t>
      </w:r>
      <w:proofErr w:type="gramStart"/>
      <w:r w:rsidRPr="00AC1FF3">
        <w:rPr>
          <w:rFonts w:eastAsia="Calibri"/>
          <w:lang w:eastAsia="en-US"/>
        </w:rPr>
        <w:t>.С</w:t>
      </w:r>
      <w:proofErr w:type="gramEnd"/>
      <w:r w:rsidRPr="00AC1FF3">
        <w:rPr>
          <w:rFonts w:eastAsia="Calibri"/>
          <w:lang w:eastAsia="en-US"/>
        </w:rPr>
        <w:t>емилетка</w:t>
      </w:r>
      <w:proofErr w:type="spellEnd"/>
      <w:r w:rsidRPr="00AC1FF3">
        <w:rPr>
          <w:rFonts w:eastAsia="Calibri"/>
          <w:lang w:eastAsia="en-US"/>
        </w:rPr>
        <w:t xml:space="preserve">  по решению директора, оформляемому отдельным распоряжением, приказом, поручением.</w:t>
      </w:r>
    </w:p>
    <w:p w:rsidR="00AC1FF3" w:rsidRPr="00AC1FF3" w:rsidRDefault="00AC1FF3" w:rsidP="00AC1FF3">
      <w:pPr>
        <w:jc w:val="both"/>
        <w:rPr>
          <w:rFonts w:eastAsia="Calibri"/>
          <w:lang w:eastAsia="en-US"/>
        </w:rPr>
      </w:pPr>
      <w:r w:rsidRPr="00AC1FF3">
        <w:rPr>
          <w:rFonts w:eastAsia="Calibri"/>
          <w:lang w:eastAsia="en-US"/>
        </w:rPr>
        <w:t>31. в случае осуществлении закупки на поставку горюче-смазочных материалов до 7 000 000,00 рублей.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7.3. Информация о закупке у единственного поставщика размещается в ЕИС в порядке, определенном в Законе № 223-ФЗ.</w:t>
      </w:r>
    </w:p>
    <w:p w:rsidR="00AC1FF3" w:rsidRPr="00AC1FF3" w:rsidRDefault="00AC1FF3" w:rsidP="00AC1FF3">
      <w:pPr>
        <w:spacing w:after="120" w:line="276" w:lineRule="auto"/>
        <w:jc w:val="both"/>
        <w:rPr>
          <w:rFonts w:eastAsia="Calibri"/>
          <w:lang w:eastAsia="en-US"/>
        </w:rPr>
      </w:pPr>
      <w:r w:rsidRPr="00AC1FF3">
        <w:rPr>
          <w:rFonts w:eastAsia="Calibri"/>
          <w:lang w:eastAsia="en-US"/>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AC1FF3" w:rsidRPr="00AC1FF3" w:rsidRDefault="00AC1FF3" w:rsidP="00AC1FF3">
      <w:pPr>
        <w:spacing w:after="120" w:line="276" w:lineRule="auto"/>
        <w:jc w:val="both"/>
        <w:rPr>
          <w:rFonts w:eastAsia="Calibri"/>
          <w:lang w:eastAsia="en-US"/>
        </w:rPr>
      </w:pPr>
      <w:r w:rsidRPr="00AC1FF3">
        <w:rPr>
          <w:rFonts w:eastAsia="Calibri"/>
          <w:lang w:eastAsia="en-US"/>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7.6. Документация о закупке у единственного поставщика должна содержать сведения, установленные в пункте 1.8.2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7.7. Для проведения закупки у единственного поставщика собирается закупочная комиссия.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7.9. В протоколе проведения закупки у единственного поставщика указываются: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1) место, дата составления протокола;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2) фамилии, имена, отчества, должности членов комиссии по закупкам;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3) способ закупки (закупка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4) предмет договора;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5) цена договора у единственного поставщика;</w:t>
      </w:r>
    </w:p>
    <w:p w:rsidR="00AC1FF3" w:rsidRPr="00AC1FF3" w:rsidRDefault="00AC1FF3" w:rsidP="00AC1FF3">
      <w:pPr>
        <w:spacing w:after="120" w:line="276" w:lineRule="auto"/>
        <w:jc w:val="both"/>
        <w:rPr>
          <w:rFonts w:eastAsia="Calibri"/>
          <w:lang w:eastAsia="en-US"/>
        </w:rPr>
      </w:pPr>
      <w:r w:rsidRPr="00AC1FF3">
        <w:rPr>
          <w:rFonts w:eastAsia="Calibri"/>
          <w:lang w:eastAsia="en-US"/>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center"/>
        <w:rPr>
          <w:rFonts w:eastAsia="Calibri"/>
          <w:b/>
          <w:lang w:eastAsia="en-US"/>
        </w:rPr>
      </w:pPr>
      <w:r w:rsidRPr="00AC1FF3">
        <w:rPr>
          <w:rFonts w:eastAsia="Calibri"/>
          <w:b/>
          <w:lang w:eastAsia="en-US"/>
        </w:rPr>
        <w:t>8. Закупки у СМСП</w:t>
      </w:r>
    </w:p>
    <w:p w:rsidR="00AC1FF3" w:rsidRPr="00AC1FF3" w:rsidRDefault="00AC1FF3" w:rsidP="00AC1FF3">
      <w:pPr>
        <w:spacing w:after="200" w:line="276" w:lineRule="auto"/>
        <w:jc w:val="both"/>
        <w:rPr>
          <w:rFonts w:eastAsia="Calibri"/>
          <w:lang w:eastAsia="en-US"/>
        </w:rPr>
      </w:pPr>
      <w:r w:rsidRPr="00AC1FF3">
        <w:rPr>
          <w:rFonts w:eastAsia="Calibri"/>
          <w:lang w:eastAsia="en-US"/>
        </w:rPr>
        <w:t>8.1. Конкурентная закупка в электронной форме, участниками которой с учетом </w:t>
      </w:r>
      <w:hyperlink r:id="rId5" w:anchor="/document/70819336/entry/1000" w:history="1">
        <w:r w:rsidRPr="00AC1FF3">
          <w:rPr>
            <w:rFonts w:ascii="Calibri" w:eastAsia="Calibri" w:hAnsi="Calibri"/>
            <w:color w:val="0000FF"/>
            <w:u w:val="single"/>
            <w:lang w:eastAsia="en-US"/>
          </w:rPr>
          <w:t>особенностей</w:t>
        </w:r>
      </w:hyperlink>
      <w:r w:rsidRPr="00AC1FF3">
        <w:rPr>
          <w:rFonts w:eastAsia="Calibri"/>
          <w:lang w:eastAsia="en-US"/>
        </w:rPr>
        <w:t>, установленных Правительством Российской Федерации в соответствии с </w:t>
      </w:r>
      <w:hyperlink r:id="rId6" w:anchor="/document/77706744/entry/382" w:history="1">
        <w:r w:rsidRPr="00AC1FF3">
          <w:rPr>
            <w:rFonts w:ascii="Calibri" w:eastAsia="Calibri" w:hAnsi="Calibri"/>
            <w:color w:val="0000FF"/>
            <w:u w:val="single"/>
            <w:lang w:eastAsia="en-US"/>
          </w:rPr>
          <w:t>пунктом 2 части 8 статьи 3</w:t>
        </w:r>
      </w:hyperlink>
      <w:r w:rsidRPr="00AC1FF3">
        <w:rPr>
          <w:rFonts w:eastAsia="Calibri"/>
          <w:lang w:eastAsia="en-US"/>
        </w:rPr>
        <w:t> ФЗ-223, могут быть только субъекты малого и среднего предпринимательства (СМСП), осуществляется в соответствии со </w:t>
      </w:r>
      <w:hyperlink r:id="rId7" w:anchor="/document/77706744/entry/3020" w:history="1">
        <w:r w:rsidRPr="00AC1FF3">
          <w:rPr>
            <w:rFonts w:ascii="Calibri" w:eastAsia="Calibri" w:hAnsi="Calibri"/>
            <w:color w:val="0000FF"/>
            <w:u w:val="single"/>
            <w:lang w:eastAsia="en-US"/>
          </w:rPr>
          <w:t>статьями 3.2</w:t>
        </w:r>
      </w:hyperlink>
      <w:r w:rsidRPr="00AC1FF3">
        <w:rPr>
          <w:rFonts w:eastAsia="Calibri"/>
          <w:lang w:eastAsia="en-US"/>
        </w:rPr>
        <w:t> и </w:t>
      </w:r>
      <w:hyperlink r:id="rId8" w:anchor="/document/77706744/entry/3030" w:history="1">
        <w:r w:rsidRPr="00AC1FF3">
          <w:rPr>
            <w:rFonts w:ascii="Calibri" w:eastAsia="Calibri" w:hAnsi="Calibri"/>
            <w:color w:val="0000FF"/>
            <w:u w:val="single"/>
            <w:lang w:eastAsia="en-US"/>
          </w:rPr>
          <w:t>3.3</w:t>
        </w:r>
      </w:hyperlink>
      <w:r w:rsidRPr="00AC1FF3">
        <w:rPr>
          <w:rFonts w:eastAsia="Calibri"/>
          <w:lang w:eastAsia="en-US"/>
        </w:rPr>
        <w:t> ФЗ-223 и с учетом требований, предусмотренных статьей 3.4. ФЗ-223.</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1) конкурса в электронной форме в следующие сроки: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2) аукциона в электронной форме в следующие сроки:</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C1FF3" w:rsidRPr="00AC1FF3" w:rsidRDefault="00AC1FF3" w:rsidP="00AC1FF3">
      <w:pPr>
        <w:spacing w:after="200" w:line="276" w:lineRule="auto"/>
        <w:jc w:val="both"/>
        <w:rPr>
          <w:rFonts w:eastAsia="Calibri"/>
          <w:color w:val="22272F"/>
          <w:lang w:eastAsia="en-US"/>
        </w:rPr>
      </w:pPr>
      <w:r w:rsidRPr="00AC1FF3">
        <w:rPr>
          <w:rFonts w:eastAsia="Calibri"/>
          <w:color w:val="22272F"/>
          <w:lang w:eastAsia="en-US"/>
        </w:rPr>
        <w:t>8.4.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C1FF3" w:rsidRPr="00AC1FF3" w:rsidRDefault="00AC1FF3" w:rsidP="00AC1FF3">
      <w:pPr>
        <w:spacing w:after="200" w:line="276" w:lineRule="auto"/>
        <w:jc w:val="both"/>
        <w:rPr>
          <w:rFonts w:eastAsia="Calibri"/>
          <w:color w:val="22272F"/>
          <w:lang w:eastAsia="en-US"/>
        </w:rPr>
      </w:pPr>
      <w:proofErr w:type="gramStart"/>
      <w:r w:rsidRPr="00AC1FF3">
        <w:rPr>
          <w:rFonts w:eastAsia="Calibri"/>
          <w:color w:val="22272F"/>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C1FF3" w:rsidRPr="00AC1FF3" w:rsidRDefault="00AC1FF3" w:rsidP="00AC1FF3">
      <w:pPr>
        <w:spacing w:after="200" w:line="276" w:lineRule="auto"/>
        <w:jc w:val="both"/>
        <w:rPr>
          <w:rFonts w:eastAsia="Calibri"/>
          <w:color w:val="22272F"/>
          <w:lang w:eastAsia="en-US"/>
        </w:rPr>
      </w:pPr>
      <w:proofErr w:type="gramStart"/>
      <w:r w:rsidRPr="00AC1FF3">
        <w:rPr>
          <w:rFonts w:eastAsia="Calibri"/>
          <w:color w:val="22272F"/>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C1FF3" w:rsidRPr="00AC1FF3" w:rsidRDefault="00AC1FF3" w:rsidP="00AC1FF3">
      <w:pPr>
        <w:spacing w:after="200" w:line="276" w:lineRule="auto"/>
        <w:jc w:val="both"/>
        <w:rPr>
          <w:color w:val="000000"/>
        </w:rPr>
      </w:pPr>
      <w:r w:rsidRPr="00AC1FF3">
        <w:rPr>
          <w:rFonts w:eastAsia="Calibri"/>
          <w:color w:val="22272F"/>
          <w:lang w:eastAsia="en-US"/>
        </w:rPr>
        <w:t xml:space="preserve">3) рассмотрение и оценка заказчиком поданных участниками конкурса в электронной </w:t>
      </w:r>
      <w:r w:rsidRPr="00AC1FF3">
        <w:rPr>
          <w:color w:val="000000"/>
        </w:rPr>
        <w:t>форме заявок на участие в таком конкурсе;</w:t>
      </w:r>
    </w:p>
    <w:p w:rsidR="00AC1FF3" w:rsidRPr="00AC1FF3" w:rsidRDefault="00AC1FF3" w:rsidP="00AC1FF3">
      <w:pPr>
        <w:spacing w:after="200" w:line="276" w:lineRule="auto"/>
        <w:jc w:val="both"/>
        <w:rPr>
          <w:color w:val="000000"/>
        </w:rPr>
      </w:pPr>
      <w:r w:rsidRPr="00AC1FF3">
        <w:rPr>
          <w:color w:val="000000"/>
        </w:rPr>
        <w:t xml:space="preserve">4) проведение </w:t>
      </w:r>
      <w:proofErr w:type="spellStart"/>
      <w:r w:rsidRPr="00AC1FF3">
        <w:rPr>
          <w:color w:val="000000"/>
        </w:rPr>
        <w:t>предквалификационного</w:t>
      </w:r>
      <w:proofErr w:type="spellEnd"/>
      <w:r w:rsidRPr="00AC1FF3">
        <w:rPr>
          <w:color w:val="000000"/>
        </w:rPr>
        <w:t xml:space="preserve"> отбора не допускается;</w:t>
      </w:r>
    </w:p>
    <w:p w:rsidR="00AC1FF3" w:rsidRPr="00AC1FF3" w:rsidRDefault="00AC1FF3" w:rsidP="00AC1FF3">
      <w:pPr>
        <w:spacing w:after="200" w:line="276" w:lineRule="auto"/>
        <w:jc w:val="both"/>
        <w:rPr>
          <w:color w:val="000000"/>
        </w:rPr>
      </w:pPr>
      <w:r w:rsidRPr="00AC1FF3">
        <w:rPr>
          <w:color w:val="000000"/>
        </w:rPr>
        <w:t>5) сопоставление дополнительных ценовых предложений участников конкурса в электронной форме о снижении цены договора.</w:t>
      </w:r>
    </w:p>
    <w:p w:rsidR="00AC1FF3" w:rsidRPr="00AC1FF3" w:rsidRDefault="00AC1FF3" w:rsidP="00AC1FF3">
      <w:pPr>
        <w:spacing w:after="200" w:line="276" w:lineRule="auto"/>
        <w:jc w:val="both"/>
        <w:rPr>
          <w:color w:val="000000"/>
        </w:rPr>
      </w:pPr>
      <w:r w:rsidRPr="00AC1FF3">
        <w:rPr>
          <w:color w:val="000000"/>
        </w:rPr>
        <w:lastRenderedPageBreak/>
        <w:t>8.5. При включении в конкурс в электронной форме этапов, указанных в </w:t>
      </w:r>
      <w:hyperlink r:id="rId9" w:anchor="/document/77706744/entry/30404" w:history="1">
        <w:r w:rsidRPr="00AC1FF3">
          <w:rPr>
            <w:rFonts w:ascii="Calibri" w:eastAsia="Calibri" w:hAnsi="Calibri"/>
            <w:color w:val="000000"/>
            <w:u w:val="single"/>
          </w:rPr>
          <w:t>части 4</w:t>
        </w:r>
      </w:hyperlink>
      <w:r w:rsidRPr="00AC1FF3">
        <w:rPr>
          <w:color w:val="000000"/>
        </w:rPr>
        <w:t xml:space="preserve"> статьи 3.4. ФЗ-223, должны соблюдаться следующие правила:</w:t>
      </w:r>
    </w:p>
    <w:p w:rsidR="00AC1FF3" w:rsidRPr="00AC1FF3" w:rsidRDefault="00AC1FF3" w:rsidP="00AC1FF3">
      <w:pPr>
        <w:spacing w:after="200" w:line="276" w:lineRule="auto"/>
        <w:jc w:val="both"/>
        <w:rPr>
          <w:color w:val="000000"/>
        </w:rPr>
      </w:pPr>
      <w:r w:rsidRPr="00AC1FF3">
        <w:rPr>
          <w:color w:val="000000"/>
        </w:rPr>
        <w:t>1) каждый этап конкурса в электронной форме может быть включен в него однократно;</w:t>
      </w:r>
    </w:p>
    <w:p w:rsidR="00AC1FF3" w:rsidRPr="00AC1FF3" w:rsidRDefault="00AC1FF3" w:rsidP="00AC1FF3">
      <w:pPr>
        <w:spacing w:after="200" w:line="276" w:lineRule="auto"/>
        <w:jc w:val="both"/>
        <w:rPr>
          <w:color w:val="000000"/>
        </w:rPr>
      </w:pPr>
      <w:r w:rsidRPr="00AC1FF3">
        <w:rPr>
          <w:color w:val="000000"/>
        </w:rPr>
        <w:t>2) не допускается одновременное включение в конкурс в электронной форме этапов, предусмотренных </w:t>
      </w:r>
      <w:hyperlink r:id="rId10" w:anchor="/document/77706744/entry/304041" w:history="1">
        <w:r w:rsidRPr="00AC1FF3">
          <w:rPr>
            <w:rFonts w:ascii="Calibri" w:eastAsia="Calibri" w:hAnsi="Calibri"/>
            <w:color w:val="000000"/>
            <w:u w:val="single"/>
          </w:rPr>
          <w:t>пунктами 1</w:t>
        </w:r>
      </w:hyperlink>
      <w:r w:rsidRPr="00AC1FF3">
        <w:rPr>
          <w:color w:val="000000"/>
        </w:rPr>
        <w:t> и </w:t>
      </w:r>
      <w:hyperlink r:id="rId11" w:anchor="/document/77706744/entry/304042" w:history="1">
        <w:r w:rsidRPr="00AC1FF3">
          <w:rPr>
            <w:rFonts w:ascii="Calibri" w:eastAsia="Calibri" w:hAnsi="Calibri"/>
            <w:color w:val="000000"/>
            <w:u w:val="single"/>
          </w:rPr>
          <w:t>2 части 4</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3) в документации о конкурентной закупке должны быть установлены сроки проведения каждого этапа конкурса в электронной форме;</w:t>
      </w:r>
    </w:p>
    <w:p w:rsidR="00AC1FF3" w:rsidRPr="00AC1FF3" w:rsidRDefault="00AC1FF3" w:rsidP="00AC1FF3">
      <w:pPr>
        <w:spacing w:after="200" w:line="276" w:lineRule="auto"/>
        <w:jc w:val="both"/>
        <w:rPr>
          <w:color w:val="000000"/>
        </w:rPr>
      </w:pPr>
      <w:r w:rsidRPr="00AC1FF3">
        <w:rPr>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C1FF3" w:rsidRPr="00AC1FF3" w:rsidRDefault="00AC1FF3" w:rsidP="00AC1FF3">
      <w:pPr>
        <w:spacing w:after="200" w:line="276" w:lineRule="auto"/>
        <w:jc w:val="both"/>
        <w:rPr>
          <w:color w:val="000000"/>
        </w:rPr>
      </w:pPr>
      <w:r w:rsidRPr="00AC1FF3">
        <w:rPr>
          <w:color w:val="000000"/>
        </w:rPr>
        <w:t>5) если конкурс в электронной форме включает в себя этапы, предусмотренные </w:t>
      </w:r>
      <w:hyperlink r:id="rId12" w:anchor="/document/77706744/entry/304041" w:history="1">
        <w:r w:rsidRPr="00AC1FF3">
          <w:rPr>
            <w:rFonts w:ascii="Calibri" w:eastAsia="Calibri" w:hAnsi="Calibri"/>
            <w:color w:val="000000"/>
            <w:u w:val="single"/>
          </w:rPr>
          <w:t>пунктом 1</w:t>
        </w:r>
      </w:hyperlink>
      <w:r w:rsidRPr="00AC1FF3">
        <w:rPr>
          <w:color w:val="000000"/>
        </w:rPr>
        <w:t> или </w:t>
      </w:r>
      <w:hyperlink r:id="rId13" w:anchor="/document/77706744/entry/304042" w:history="1">
        <w:r w:rsidRPr="00AC1FF3">
          <w:rPr>
            <w:rFonts w:ascii="Calibri" w:eastAsia="Calibri" w:hAnsi="Calibri"/>
            <w:color w:val="000000"/>
            <w:u w:val="single"/>
          </w:rPr>
          <w:t>2 части 4</w:t>
        </w:r>
      </w:hyperlink>
      <w:r w:rsidRPr="00AC1FF3">
        <w:rPr>
          <w:color w:val="000000"/>
        </w:rPr>
        <w:t xml:space="preserve">  статьи 3.4. ФЗ-223, заказчик указывает в протоколах, составляемых по результатам данных этапов, в том числе информацию о принятом им </w:t>
      </w:r>
      <w:proofErr w:type="gramStart"/>
      <w:r w:rsidRPr="00AC1FF3">
        <w:rPr>
          <w:color w:val="000000"/>
        </w:rPr>
        <w:t>решении</w:t>
      </w:r>
      <w:proofErr w:type="gramEnd"/>
      <w:r w:rsidRPr="00AC1FF3">
        <w:rPr>
          <w:color w:val="000000"/>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4" w:anchor="/document/77706744/entry/30403" w:history="1">
        <w:r w:rsidRPr="00AC1FF3">
          <w:rPr>
            <w:rFonts w:ascii="Calibri" w:eastAsia="Calibri" w:hAnsi="Calibri"/>
            <w:color w:val="000000"/>
            <w:u w:val="single"/>
          </w:rPr>
          <w:t>части 3</w:t>
        </w:r>
      </w:hyperlink>
      <w:r w:rsidRPr="00AC1FF3">
        <w:rPr>
          <w:color w:val="000000"/>
        </w:rPr>
        <w:t xml:space="preserve"> статьи 3.4. ФЗ-223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C1FF3">
        <w:rPr>
          <w:color w:val="000000"/>
        </w:rPr>
        <w:t>информация</w:t>
      </w:r>
      <w:proofErr w:type="gramEnd"/>
      <w:r w:rsidRPr="00AC1FF3">
        <w:rPr>
          <w:color w:val="000000"/>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C1FF3" w:rsidRPr="00AC1FF3" w:rsidRDefault="00AC1FF3" w:rsidP="00AC1FF3">
      <w:pPr>
        <w:spacing w:after="200" w:line="276" w:lineRule="auto"/>
        <w:jc w:val="both"/>
        <w:rPr>
          <w:color w:val="000000"/>
        </w:rPr>
      </w:pPr>
      <w:r w:rsidRPr="00AC1FF3">
        <w:rPr>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15" w:anchor="/document/77706744/entry/304042" w:history="1">
        <w:r w:rsidRPr="00AC1FF3">
          <w:rPr>
            <w:rFonts w:ascii="Calibri" w:eastAsia="Calibri" w:hAnsi="Calibri"/>
            <w:color w:val="000000"/>
            <w:u w:val="single"/>
          </w:rPr>
          <w:t>пунктом 2 части 4</w:t>
        </w:r>
      </w:hyperlink>
      <w:r w:rsidRPr="00AC1FF3">
        <w:rPr>
          <w:color w:val="000000"/>
        </w:rPr>
        <w:t xml:space="preserve"> статьи 3.4. ФЗ-223,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w:t>
      </w:r>
      <w:r w:rsidRPr="00AC1FF3">
        <w:rPr>
          <w:color w:val="000000"/>
        </w:rPr>
        <w:lastRenderedPageBreak/>
        <w:t>участию в этом обсуждении и соблюдение заказчиком положений </w:t>
      </w:r>
      <w:hyperlink r:id="rId16" w:anchor="/document/12136454/entry/0" w:history="1">
        <w:r w:rsidRPr="00AC1FF3">
          <w:rPr>
            <w:rFonts w:ascii="Calibri" w:eastAsia="Calibri" w:hAnsi="Calibri"/>
            <w:color w:val="000000"/>
            <w:u w:val="single"/>
          </w:rPr>
          <w:t>Федерального закона</w:t>
        </w:r>
      </w:hyperlink>
      <w:r w:rsidRPr="00AC1FF3">
        <w:rPr>
          <w:color w:val="000000"/>
        </w:rPr>
        <w:t> от 29 июля 2004 года N 98-ФЗ "О коммерческой тайне";</w:t>
      </w:r>
    </w:p>
    <w:p w:rsidR="00AC1FF3" w:rsidRPr="00AC1FF3" w:rsidRDefault="00AC1FF3" w:rsidP="00AC1FF3">
      <w:pPr>
        <w:spacing w:after="200" w:line="276" w:lineRule="auto"/>
        <w:jc w:val="both"/>
        <w:rPr>
          <w:color w:val="000000"/>
        </w:rPr>
      </w:pPr>
      <w:r w:rsidRPr="00AC1FF3">
        <w:rPr>
          <w:color w:val="0000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17" w:anchor="/document/77706744/entry/304042" w:history="1">
        <w:r w:rsidRPr="00AC1FF3">
          <w:rPr>
            <w:rFonts w:ascii="Calibri" w:eastAsia="Calibri" w:hAnsi="Calibri"/>
            <w:color w:val="000000"/>
            <w:u w:val="single"/>
          </w:rPr>
          <w:t>пунктом 2 части 4</w:t>
        </w:r>
      </w:hyperlink>
      <w:r w:rsidRPr="00AC1FF3">
        <w:rPr>
          <w:color w:val="000000"/>
        </w:rPr>
        <w:t> статьи 3.4. ФЗ-223,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C1FF3" w:rsidRPr="00AC1FF3" w:rsidRDefault="00AC1FF3" w:rsidP="00AC1FF3">
      <w:pPr>
        <w:spacing w:after="200" w:line="276" w:lineRule="auto"/>
        <w:jc w:val="both"/>
        <w:rPr>
          <w:color w:val="000000"/>
        </w:rPr>
      </w:pPr>
      <w:proofErr w:type="gramStart"/>
      <w:r w:rsidRPr="00AC1FF3">
        <w:rPr>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C1FF3">
        <w:rPr>
          <w:color w:val="000000"/>
        </w:rPr>
        <w:t>. Подача окончательного предложения осуществляется в порядке, установленном в соответствии с ФЗ-223 для подачи заявки;</w:t>
      </w:r>
    </w:p>
    <w:p w:rsidR="00AC1FF3" w:rsidRPr="00AC1FF3" w:rsidRDefault="00AC1FF3" w:rsidP="00AC1FF3">
      <w:pPr>
        <w:spacing w:after="200" w:line="276" w:lineRule="auto"/>
        <w:jc w:val="both"/>
        <w:rPr>
          <w:color w:val="000000"/>
        </w:rPr>
      </w:pPr>
      <w:r w:rsidRPr="00AC1FF3">
        <w:rPr>
          <w:color w:val="000000"/>
        </w:rPr>
        <w:t>9) если конкурс в электронной форме включает этап, предусмотренный </w:t>
      </w:r>
      <w:hyperlink r:id="rId18" w:anchor="/document/77706744/entry/304045" w:history="1">
        <w:r w:rsidRPr="00AC1FF3">
          <w:rPr>
            <w:rFonts w:ascii="Calibri" w:eastAsia="Calibri" w:hAnsi="Calibri"/>
            <w:color w:val="000000"/>
            <w:u w:val="single"/>
          </w:rPr>
          <w:t>пунктом 5 части 4</w:t>
        </w:r>
      </w:hyperlink>
      <w:r w:rsidRPr="00AC1FF3">
        <w:rPr>
          <w:color w:val="000000"/>
        </w:rPr>
        <w:t> статьи 3.4. ФЗ-223:</w:t>
      </w:r>
    </w:p>
    <w:p w:rsidR="00AC1FF3" w:rsidRPr="00AC1FF3" w:rsidRDefault="00AC1FF3" w:rsidP="00AC1FF3">
      <w:pPr>
        <w:spacing w:after="200" w:line="276" w:lineRule="auto"/>
        <w:jc w:val="both"/>
        <w:rPr>
          <w:color w:val="000000"/>
        </w:rPr>
      </w:pPr>
      <w:proofErr w:type="gramStart"/>
      <w:r w:rsidRPr="00AC1FF3">
        <w:rPr>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roofErr w:type="gramEnd"/>
    </w:p>
    <w:p w:rsidR="00AC1FF3" w:rsidRPr="00AC1FF3" w:rsidRDefault="00AC1FF3" w:rsidP="00AC1FF3">
      <w:pPr>
        <w:spacing w:after="200" w:line="276" w:lineRule="auto"/>
        <w:jc w:val="both"/>
        <w:rPr>
          <w:color w:val="000000"/>
        </w:rPr>
      </w:pPr>
      <w:r w:rsidRPr="00AC1FF3">
        <w:rPr>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C1FF3" w:rsidRPr="00AC1FF3" w:rsidRDefault="00AC1FF3" w:rsidP="00AC1FF3">
      <w:pPr>
        <w:spacing w:after="200" w:line="276" w:lineRule="auto"/>
        <w:jc w:val="both"/>
        <w:rPr>
          <w:color w:val="000000"/>
        </w:rPr>
      </w:pPr>
      <w:r w:rsidRPr="00AC1FF3">
        <w:rPr>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C1FF3" w:rsidRPr="00AC1FF3" w:rsidRDefault="00AC1FF3" w:rsidP="00AC1FF3">
      <w:pPr>
        <w:spacing w:after="200" w:line="276" w:lineRule="auto"/>
        <w:jc w:val="both"/>
        <w:rPr>
          <w:color w:val="000000"/>
        </w:rPr>
      </w:pPr>
      <w:r w:rsidRPr="00AC1FF3">
        <w:rPr>
          <w:color w:val="000000"/>
        </w:rPr>
        <w:t>8.6. Аукцион в электронной форме включает в себя порядок подачи его участниками предложений о цене договора с учетом следующих требований:</w:t>
      </w:r>
    </w:p>
    <w:p w:rsidR="00AC1FF3" w:rsidRPr="00AC1FF3" w:rsidRDefault="00AC1FF3" w:rsidP="00AC1FF3">
      <w:pPr>
        <w:spacing w:after="200" w:line="276" w:lineRule="auto"/>
        <w:jc w:val="both"/>
        <w:rPr>
          <w:color w:val="000000"/>
        </w:rPr>
      </w:pPr>
      <w:r w:rsidRPr="00AC1FF3">
        <w:rPr>
          <w:color w:val="000000"/>
        </w:rPr>
        <w:t>1) "шаг аукциона" составляет от 0,5 процента до пяти процентов начальной (максимальной) цены договора;</w:t>
      </w:r>
    </w:p>
    <w:p w:rsidR="00AC1FF3" w:rsidRPr="00AC1FF3" w:rsidRDefault="00AC1FF3" w:rsidP="00AC1FF3">
      <w:pPr>
        <w:spacing w:after="200" w:line="276" w:lineRule="auto"/>
        <w:jc w:val="both"/>
        <w:rPr>
          <w:color w:val="000000"/>
        </w:rPr>
      </w:pPr>
      <w:r w:rsidRPr="00AC1FF3">
        <w:rPr>
          <w:color w:val="000000"/>
        </w:rPr>
        <w:t>2) снижение текущего минимального предложения о цене договора осуществляется на величину в пределах "шага аукциона";</w:t>
      </w:r>
    </w:p>
    <w:p w:rsidR="00AC1FF3" w:rsidRPr="00AC1FF3" w:rsidRDefault="00AC1FF3" w:rsidP="00AC1FF3">
      <w:pPr>
        <w:spacing w:after="200" w:line="276" w:lineRule="auto"/>
        <w:jc w:val="both"/>
        <w:rPr>
          <w:color w:val="000000"/>
        </w:rPr>
      </w:pPr>
      <w:r w:rsidRPr="00AC1FF3">
        <w:rPr>
          <w:color w:val="00000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C1FF3" w:rsidRPr="00AC1FF3" w:rsidRDefault="00AC1FF3" w:rsidP="00AC1FF3">
      <w:pPr>
        <w:spacing w:after="200" w:line="276" w:lineRule="auto"/>
        <w:jc w:val="both"/>
        <w:rPr>
          <w:color w:val="000000"/>
        </w:rPr>
      </w:pPr>
      <w:r w:rsidRPr="00AC1FF3">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C1FF3" w:rsidRPr="00AC1FF3" w:rsidRDefault="00AC1FF3" w:rsidP="00AC1FF3">
      <w:pPr>
        <w:spacing w:after="200" w:line="276" w:lineRule="auto"/>
        <w:jc w:val="both"/>
        <w:rPr>
          <w:color w:val="000000"/>
        </w:rPr>
      </w:pPr>
      <w:r w:rsidRPr="00AC1FF3">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C1FF3" w:rsidRPr="00AC1FF3" w:rsidRDefault="00AC1FF3" w:rsidP="00AC1FF3">
      <w:pPr>
        <w:spacing w:after="200" w:line="276" w:lineRule="auto"/>
        <w:jc w:val="both"/>
        <w:rPr>
          <w:color w:val="000000"/>
        </w:rPr>
      </w:pPr>
      <w:r w:rsidRPr="00AC1FF3">
        <w:rPr>
          <w:color w:val="000000"/>
        </w:rPr>
        <w:t>8.6.1. В течение одного часа после окончания срока подачи в соответствии с </w:t>
      </w:r>
      <w:hyperlink r:id="rId19" w:anchor="/document/77706744/entry/304510" w:history="1">
        <w:r w:rsidRPr="00AC1FF3">
          <w:rPr>
            <w:rFonts w:ascii="Calibri" w:eastAsia="Calibri" w:hAnsi="Calibri"/>
            <w:color w:val="000000"/>
            <w:u w:val="single"/>
          </w:rPr>
          <w:t>пунктом 10 части 5</w:t>
        </w:r>
      </w:hyperlink>
      <w:r w:rsidRPr="00AC1FF3">
        <w:rPr>
          <w:color w:val="000000"/>
        </w:rPr>
        <w:t> статьи 3.4. ФЗ-223дополнительных ценовых предложений, а также в течение одного часа после окончания подачи в соответствии с </w:t>
      </w:r>
      <w:hyperlink r:id="rId20" w:anchor="/document/77706744/entry/30407" w:history="1">
        <w:r w:rsidRPr="00AC1FF3">
          <w:rPr>
            <w:rFonts w:ascii="Calibri" w:eastAsia="Calibri" w:hAnsi="Calibri"/>
            <w:color w:val="000000"/>
            <w:u w:val="single"/>
          </w:rPr>
          <w:t>частью 7</w:t>
        </w:r>
      </w:hyperlink>
      <w:r w:rsidRPr="00AC1FF3">
        <w:rPr>
          <w:color w:val="000000"/>
        </w:rPr>
        <w:t xml:space="preserve"> статьи 3.4. </w:t>
      </w:r>
      <w:proofErr w:type="gramStart"/>
      <w:r w:rsidRPr="00AC1FF3">
        <w:rPr>
          <w:color w:val="000000"/>
        </w:rPr>
        <w:t>ФЗ-223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w:t>
      </w:r>
      <w:proofErr w:type="gramEnd"/>
      <w:r w:rsidRPr="00AC1FF3">
        <w:rPr>
          <w:color w:val="000000"/>
        </w:rPr>
        <w:t xml:space="preserve"> форме с указанием времени их поступления.</w:t>
      </w:r>
    </w:p>
    <w:p w:rsidR="00AC1FF3" w:rsidRPr="00AC1FF3" w:rsidRDefault="00AC1FF3" w:rsidP="00AC1FF3">
      <w:pPr>
        <w:spacing w:after="200" w:line="276" w:lineRule="auto"/>
        <w:jc w:val="both"/>
        <w:rPr>
          <w:color w:val="000000"/>
        </w:rPr>
      </w:pPr>
      <w:r w:rsidRPr="00AC1FF3">
        <w:rPr>
          <w:color w:val="000000"/>
        </w:rPr>
        <w:t>8.6.2. Запрос предложений в электронной форме проводится в порядке, установленном статьи 3.4. ФЗ-223 для проведения конкурса в электронной форме, с учетом особенностей, установленных статьи 3.4. ФЗ-223. При этом подача окончательного предложения, дополнительного ценового предложения не осуществляется.</w:t>
      </w:r>
    </w:p>
    <w:p w:rsidR="00AC1FF3" w:rsidRPr="00AC1FF3" w:rsidRDefault="00AC1FF3" w:rsidP="00AC1FF3">
      <w:pPr>
        <w:spacing w:after="200" w:line="276" w:lineRule="auto"/>
        <w:jc w:val="both"/>
        <w:rPr>
          <w:color w:val="000000"/>
        </w:rPr>
      </w:pPr>
      <w:r w:rsidRPr="00AC1FF3">
        <w:rPr>
          <w:color w:val="000000"/>
        </w:rPr>
        <w:t xml:space="preserve">8.7. </w:t>
      </w:r>
      <w:proofErr w:type="gramStart"/>
      <w:r w:rsidRPr="00AC1FF3">
        <w:rPr>
          <w:color w:val="000000"/>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21" w:anchor="/document/71968598/entry/3000" w:history="1">
        <w:r w:rsidRPr="00AC1FF3">
          <w:rPr>
            <w:rFonts w:ascii="Calibri" w:eastAsia="Calibri" w:hAnsi="Calibri"/>
            <w:color w:val="000000"/>
            <w:u w:val="single"/>
          </w:rPr>
          <w:t>едиными требованиями</w:t>
        </w:r>
      </w:hyperlink>
      <w:r w:rsidRPr="00AC1FF3">
        <w:rPr>
          <w:color w:val="000000"/>
        </w:rPr>
        <w:t>, предусмотренными </w:t>
      </w:r>
      <w:hyperlink r:id="rId22" w:anchor="/document/70353464/entry/2401"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23" w:anchor="/document/71968590/entry/1000" w:history="1">
        <w:r w:rsidRPr="00AC1FF3">
          <w:rPr>
            <w:rFonts w:ascii="Calibri" w:eastAsia="Calibri" w:hAnsi="Calibri"/>
            <w:color w:val="000000"/>
            <w:u w:val="single"/>
          </w:rPr>
          <w:t>дополнительными требованиями</w:t>
        </w:r>
      </w:hyperlink>
      <w:r w:rsidRPr="00AC1FF3">
        <w:rPr>
          <w:color w:val="000000"/>
        </w:rPr>
        <w:t>, установленными Правительством Российской Федерации и предусматривающими в том числе:</w:t>
      </w:r>
      <w:proofErr w:type="gramEnd"/>
    </w:p>
    <w:p w:rsidR="00AC1FF3" w:rsidRPr="00AC1FF3" w:rsidRDefault="00AC1FF3" w:rsidP="00AC1FF3">
      <w:pPr>
        <w:spacing w:after="200" w:line="276" w:lineRule="auto"/>
        <w:jc w:val="both"/>
        <w:rPr>
          <w:color w:val="000000"/>
        </w:rPr>
      </w:pPr>
      <w:r w:rsidRPr="00AC1FF3">
        <w:rPr>
          <w:color w:val="000000"/>
        </w:rPr>
        <w:t>1) требования к проведению такой конкурентной закупки в соответствии с ФЗ-223;</w:t>
      </w:r>
    </w:p>
    <w:p w:rsidR="00AC1FF3" w:rsidRPr="00AC1FF3" w:rsidRDefault="00AC1FF3" w:rsidP="00AC1FF3">
      <w:pPr>
        <w:spacing w:after="200" w:line="276" w:lineRule="auto"/>
        <w:jc w:val="both"/>
        <w:rPr>
          <w:color w:val="000000"/>
        </w:rPr>
      </w:pPr>
      <w:r w:rsidRPr="00AC1FF3">
        <w:rPr>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C1FF3" w:rsidRPr="00AC1FF3" w:rsidRDefault="00AC1FF3" w:rsidP="00AC1FF3">
      <w:pPr>
        <w:spacing w:after="200" w:line="276" w:lineRule="auto"/>
        <w:jc w:val="both"/>
        <w:rPr>
          <w:color w:val="000000"/>
        </w:rPr>
      </w:pPr>
      <w:r w:rsidRPr="00AC1FF3">
        <w:rPr>
          <w:color w:val="000000"/>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1FF3" w:rsidRPr="00AC1FF3" w:rsidRDefault="00AC1FF3" w:rsidP="00AC1FF3">
      <w:pPr>
        <w:spacing w:after="200" w:line="276" w:lineRule="auto"/>
        <w:jc w:val="both"/>
        <w:rPr>
          <w:i/>
          <w:color w:val="000000"/>
        </w:rPr>
      </w:pPr>
      <w:r w:rsidRPr="00AC1FF3">
        <w:rPr>
          <w:color w:val="000000"/>
        </w:rPr>
        <w:lastRenderedPageBreak/>
        <w:t>4) порядок утраты юридическим лицом статуса оператора электронной площадки для целей его ФЗ-223</w:t>
      </w:r>
      <w:r w:rsidRPr="00AC1FF3">
        <w:rPr>
          <w:i/>
          <w:color w:val="000000"/>
        </w:rPr>
        <w:t>.</w:t>
      </w:r>
    </w:p>
    <w:p w:rsidR="00AC1FF3" w:rsidRPr="00AC1FF3" w:rsidRDefault="00AC1FF3" w:rsidP="00AC1FF3">
      <w:pPr>
        <w:spacing w:after="200" w:line="276" w:lineRule="auto"/>
        <w:jc w:val="both"/>
        <w:rPr>
          <w:color w:val="000000"/>
        </w:rPr>
      </w:pPr>
      <w:r w:rsidRPr="00AC1FF3">
        <w:rPr>
          <w:color w:val="000000"/>
        </w:rPr>
        <w:t>8.8. Правительство Российской Федерации утверждает </w:t>
      </w:r>
      <w:hyperlink r:id="rId24" w:anchor="/document/71990264/entry/1000" w:history="1">
        <w:r w:rsidRPr="00AC1FF3">
          <w:rPr>
            <w:rFonts w:ascii="Calibri" w:eastAsia="Calibri" w:hAnsi="Calibri"/>
            <w:color w:val="000000"/>
            <w:u w:val="single"/>
          </w:rPr>
          <w:t>перечень</w:t>
        </w:r>
      </w:hyperlink>
      <w:r w:rsidRPr="00AC1FF3">
        <w:rPr>
          <w:color w:val="000000"/>
        </w:rPr>
        <w:t> операторов электронных площадок, которые соответствуют требованиям, установленным на основании части 10 статьи 3.4. ФЗ-223. Оператор электронной площадки в порядке, предусмотренном </w:t>
      </w:r>
      <w:hyperlink r:id="rId25" w:anchor="/document/77706744/entry/340015" w:history="1">
        <w:r w:rsidRPr="00AC1FF3">
          <w:rPr>
            <w:rFonts w:ascii="Calibri" w:eastAsia="Calibri" w:hAnsi="Calibri"/>
            <w:color w:val="000000"/>
            <w:u w:val="single"/>
          </w:rPr>
          <w:t>пунктом 5 части 10</w:t>
        </w:r>
      </w:hyperlink>
      <w:r w:rsidRPr="00AC1FF3">
        <w:rPr>
          <w:color w:val="000000"/>
        </w:rPr>
        <w:t> статьи 3.4. ФЗ-223, подлежит исключению из этого перечня в случае несоответствия одному или нескольким требованиям, установленным на основании части 10 статьи 3.4. ФЗ-223, а также в случае его обращения об исключении из этого перечня.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 xml:space="preserve">8.9. </w:t>
      </w:r>
      <w:proofErr w:type="gramStart"/>
      <w:r w:rsidRPr="00AC1FF3">
        <w:rPr>
          <w:rFonts w:ascii="Calibri" w:eastAsia="Calibri" w:hAnsi="Calibri"/>
          <w:sz w:val="22"/>
          <w:szCs w:val="22"/>
          <w:lang w:eastAsia="en-US"/>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proofErr w:type="gramEnd"/>
      <w:r w:rsidRPr="00AC1FF3">
        <w:rPr>
          <w:rFonts w:ascii="Calibri" w:eastAsia="Calibri" w:hAnsi="Calibri"/>
          <w:sz w:val="22"/>
          <w:szCs w:val="22"/>
          <w:lang w:eastAsia="en-US"/>
        </w:rPr>
        <w:t xml:space="preserve"> Выбор способа обеспечения заявки на участие в такой закупке осуществляется участником такой закупки.</w:t>
      </w:r>
    </w:p>
    <w:p w:rsidR="00AC1FF3" w:rsidRPr="00AC1FF3" w:rsidRDefault="00AC1FF3" w:rsidP="00AC1FF3">
      <w:pPr>
        <w:spacing w:after="200" w:line="276" w:lineRule="auto"/>
        <w:ind w:firstLine="708"/>
        <w:jc w:val="both"/>
        <w:rPr>
          <w:rFonts w:ascii="Calibri" w:eastAsia="Calibri" w:hAnsi="Calibri"/>
          <w:sz w:val="22"/>
          <w:szCs w:val="22"/>
          <w:lang w:eastAsia="en-US"/>
        </w:rPr>
      </w:pPr>
      <w:r w:rsidRPr="00AC1FF3">
        <w:rPr>
          <w:rFonts w:ascii="Calibri" w:eastAsia="Calibri" w:hAnsi="Calibri"/>
          <w:sz w:val="22"/>
          <w:szCs w:val="22"/>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3) независимая гарантия не может быть отозвана выдавшим ее гарантом;</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4) независимая гарантия должна содержать:</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 xml:space="preserve">в) указание на срок действия независимой гарантии, который не может составлять менее одного месяца </w:t>
      </w:r>
      <w:proofErr w:type="gramStart"/>
      <w:r w:rsidRPr="00AC1FF3">
        <w:rPr>
          <w:rFonts w:ascii="Calibri" w:eastAsia="Calibri" w:hAnsi="Calibri"/>
          <w:sz w:val="22"/>
          <w:szCs w:val="22"/>
          <w:lang w:eastAsia="en-US"/>
        </w:rPr>
        <w:t>с даты окончания</w:t>
      </w:r>
      <w:proofErr w:type="gramEnd"/>
      <w:r w:rsidRPr="00AC1FF3">
        <w:rPr>
          <w:rFonts w:ascii="Calibri" w:eastAsia="Calibri" w:hAnsi="Calibri"/>
          <w:sz w:val="22"/>
          <w:szCs w:val="22"/>
          <w:lang w:eastAsia="en-US"/>
        </w:rPr>
        <w:t xml:space="preserve"> срока подачи заявок на участие в такой закупке.</w:t>
      </w:r>
    </w:p>
    <w:p w:rsidR="00AC1FF3" w:rsidRPr="00AC1FF3" w:rsidRDefault="00AC1FF3" w:rsidP="00AC1FF3">
      <w:pPr>
        <w:spacing w:after="200" w:line="276" w:lineRule="auto"/>
        <w:ind w:firstLine="708"/>
        <w:jc w:val="both"/>
        <w:rPr>
          <w:rFonts w:ascii="Calibri" w:eastAsia="Calibri" w:hAnsi="Calibri"/>
          <w:sz w:val="22"/>
          <w:szCs w:val="22"/>
          <w:lang w:eastAsia="en-US"/>
        </w:rPr>
      </w:pPr>
      <w:r w:rsidRPr="00AC1FF3">
        <w:rPr>
          <w:rFonts w:ascii="Calibri" w:eastAsia="Calibri" w:hAnsi="Calibri"/>
          <w:sz w:val="22"/>
          <w:szCs w:val="22"/>
          <w:lang w:eastAsia="en-US"/>
        </w:rPr>
        <w:lastRenderedPageBreak/>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AC1FF3" w:rsidRPr="00AC1FF3" w:rsidRDefault="00AC1FF3" w:rsidP="00AC1FF3">
      <w:pPr>
        <w:spacing w:after="200" w:line="276" w:lineRule="auto"/>
        <w:ind w:firstLine="708"/>
        <w:jc w:val="both"/>
        <w:rPr>
          <w:color w:val="000000"/>
        </w:rPr>
      </w:pPr>
      <w:r w:rsidRPr="00AC1FF3">
        <w:rPr>
          <w:rFonts w:ascii="Calibri" w:eastAsia="Calibri" w:hAnsi="Calibri"/>
          <w:sz w:val="22"/>
          <w:szCs w:val="22"/>
          <w:lang w:eastAsia="en-US"/>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C1FF3" w:rsidRPr="00AC1FF3" w:rsidRDefault="00AC1FF3" w:rsidP="00AC1FF3">
      <w:pPr>
        <w:spacing w:after="200" w:line="276" w:lineRule="auto"/>
        <w:jc w:val="both"/>
        <w:rPr>
          <w:color w:val="000000"/>
        </w:rPr>
      </w:pPr>
      <w:r w:rsidRPr="00AC1FF3">
        <w:rPr>
          <w:color w:val="000000"/>
        </w:rPr>
        <w:t xml:space="preserve">8.10. </w:t>
      </w:r>
      <w:proofErr w:type="gramStart"/>
      <w:r w:rsidRPr="00AC1FF3">
        <w:rPr>
          <w:color w:val="000000"/>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6" w:anchor="/document/70353464/entry/0"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w:t>
      </w:r>
      <w:proofErr w:type="gramEnd"/>
      <w:r w:rsidRPr="00AC1FF3">
        <w:rPr>
          <w:color w:val="000000"/>
        </w:rPr>
        <w:t>, услуг для обеспечения государственных и муниципальных нужд" (далее - специальный банковский счет).</w:t>
      </w:r>
    </w:p>
    <w:p w:rsidR="00AC1FF3" w:rsidRPr="00AC1FF3" w:rsidRDefault="00AC1FF3" w:rsidP="00AC1FF3">
      <w:pPr>
        <w:spacing w:after="200" w:line="276" w:lineRule="auto"/>
        <w:jc w:val="both"/>
        <w:rPr>
          <w:color w:val="000000"/>
        </w:rPr>
      </w:pPr>
      <w:r w:rsidRPr="00AC1FF3">
        <w:rPr>
          <w:color w:val="000000"/>
        </w:rPr>
        <w:t xml:space="preserve">8.11. </w:t>
      </w:r>
      <w:proofErr w:type="gramStart"/>
      <w:r w:rsidRPr="00AC1FF3">
        <w:rPr>
          <w:color w:val="000000"/>
        </w:rPr>
        <w:t>В течение одного часа с момента окончания срока подачи заявок на участие в конкурентной закупке с участием</w:t>
      </w:r>
      <w:proofErr w:type="gramEnd"/>
      <w:r w:rsidRPr="00AC1FF3">
        <w:rPr>
          <w:color w:val="000000"/>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C1FF3">
        <w:rPr>
          <w:color w:val="000000"/>
        </w:rPr>
        <w:t>дств в р</w:t>
      </w:r>
      <w:proofErr w:type="gramEnd"/>
      <w:r w:rsidRPr="00AC1FF3">
        <w:rPr>
          <w:color w:val="00000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C1FF3">
        <w:rPr>
          <w:color w:val="000000"/>
        </w:rPr>
        <w:t>дств в р</w:t>
      </w:r>
      <w:proofErr w:type="gramEnd"/>
      <w:r w:rsidRPr="00AC1FF3">
        <w:rPr>
          <w:color w:val="00000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C1FF3">
        <w:rPr>
          <w:color w:val="000000"/>
        </w:rPr>
        <w:t>,</w:t>
      </w:r>
      <w:proofErr w:type="gramEnd"/>
      <w:r w:rsidRPr="00AC1FF3">
        <w:rPr>
          <w:color w:val="000000"/>
        </w:rPr>
        <w:t xml:space="preserve"> если блокирование денежных средств не может быть осуществлено по основаниям, предусмотренным статьи 3.4. ФЗ-223,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C1FF3" w:rsidRPr="00AC1FF3" w:rsidRDefault="00AC1FF3" w:rsidP="00AC1FF3">
      <w:pPr>
        <w:spacing w:after="200" w:line="276" w:lineRule="auto"/>
        <w:jc w:val="both"/>
        <w:rPr>
          <w:color w:val="000000"/>
        </w:rPr>
      </w:pPr>
      <w:r w:rsidRPr="00AC1FF3">
        <w:rPr>
          <w:color w:val="000000"/>
        </w:rPr>
        <w:t>8.12.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27" w:anchor="/document/77706744/entry/304015" w:history="1">
        <w:r w:rsidRPr="00AC1FF3">
          <w:rPr>
            <w:rFonts w:ascii="Calibri" w:eastAsia="Calibri" w:hAnsi="Calibri"/>
            <w:color w:val="000000"/>
            <w:u w:val="single"/>
          </w:rPr>
          <w:t>частью 15</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8.13.</w:t>
      </w:r>
      <w:r w:rsidRPr="00AC1FF3">
        <w:rPr>
          <w:rFonts w:ascii="Calibri" w:eastAsia="Calibri" w:hAnsi="Calibri"/>
          <w:sz w:val="22"/>
          <w:szCs w:val="22"/>
          <w:lang w:eastAsia="en-US"/>
        </w:rPr>
        <w:t xml:space="preserve"> </w:t>
      </w:r>
      <w:proofErr w:type="gramStart"/>
      <w:r w:rsidRPr="00AC1FF3">
        <w:rPr>
          <w:rFonts w:ascii="Calibri" w:eastAsia="Calibri" w:hAnsi="Calibri"/>
          <w:sz w:val="22"/>
          <w:szCs w:val="22"/>
          <w:lang w:eastAsia="en-US"/>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AC1FF3">
        <w:rPr>
          <w:rFonts w:ascii="Calibri" w:eastAsia="Calibri" w:hAnsi="Calibri"/>
          <w:sz w:val="22"/>
          <w:szCs w:val="22"/>
          <w:lang w:eastAsia="en-US"/>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AC1FF3">
        <w:rPr>
          <w:color w:val="000000"/>
        </w:rPr>
        <w:t>.</w:t>
      </w:r>
    </w:p>
    <w:p w:rsidR="00AC1FF3" w:rsidRPr="00AC1FF3" w:rsidRDefault="00AC1FF3" w:rsidP="00AC1FF3">
      <w:pPr>
        <w:spacing w:after="200" w:line="276" w:lineRule="auto"/>
        <w:jc w:val="both"/>
        <w:rPr>
          <w:color w:val="000000"/>
        </w:rPr>
      </w:pPr>
      <w:r w:rsidRPr="00AC1FF3">
        <w:rPr>
          <w:color w:val="000000"/>
        </w:rPr>
        <w:lastRenderedPageBreak/>
        <w:t>8.14. Субъекты малого и среднего предпринимательства получают аккредитацию на электронной площадке в порядке, установленном </w:t>
      </w:r>
      <w:hyperlink r:id="rId28" w:anchor="/document/70353464/entry/0" w:history="1">
        <w:r w:rsidRPr="00AC1FF3">
          <w:rPr>
            <w:rFonts w:ascii="Calibri" w:eastAsia="Calibri" w:hAnsi="Calibri"/>
            <w:color w:val="000000"/>
            <w:u w:val="single"/>
          </w:rPr>
          <w:t>Федеральным законом</w:t>
        </w:r>
      </w:hyperlink>
      <w:r w:rsidRPr="00AC1FF3">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w:t>
      </w:r>
    </w:p>
    <w:p w:rsidR="00AC1FF3" w:rsidRPr="00AC1FF3" w:rsidRDefault="00AC1FF3" w:rsidP="00AC1FF3">
      <w:pPr>
        <w:spacing w:after="200" w:line="276" w:lineRule="auto"/>
        <w:jc w:val="both"/>
        <w:rPr>
          <w:color w:val="000000"/>
        </w:rPr>
      </w:pPr>
      <w:r w:rsidRPr="00AC1FF3">
        <w:rPr>
          <w:color w:val="000000"/>
        </w:rPr>
        <w:t>8.15. В документации о конкурентной закупке заказчик вправе установить обязанность представления следующих информации и документов:</w:t>
      </w:r>
    </w:p>
    <w:p w:rsidR="00AC1FF3" w:rsidRPr="00AC1FF3" w:rsidRDefault="00AC1FF3" w:rsidP="00AC1FF3">
      <w:pPr>
        <w:spacing w:after="200" w:line="276" w:lineRule="auto"/>
        <w:jc w:val="both"/>
        <w:rPr>
          <w:color w:val="000000"/>
        </w:rPr>
      </w:pPr>
      <w:r w:rsidRPr="00AC1FF3">
        <w:rPr>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C1FF3" w:rsidRPr="00AC1FF3" w:rsidRDefault="00AC1FF3" w:rsidP="00AC1FF3">
      <w:pPr>
        <w:spacing w:after="200" w:line="276" w:lineRule="auto"/>
        <w:jc w:val="both"/>
        <w:rPr>
          <w:color w:val="000000"/>
        </w:rPr>
      </w:pPr>
      <w:r w:rsidRPr="00AC1FF3">
        <w:rPr>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C1FF3" w:rsidRPr="00AC1FF3" w:rsidRDefault="00AC1FF3" w:rsidP="00AC1FF3">
      <w:pPr>
        <w:spacing w:after="200" w:line="276" w:lineRule="auto"/>
        <w:jc w:val="both"/>
        <w:rPr>
          <w:color w:val="000000"/>
        </w:rPr>
      </w:pPr>
      <w:r w:rsidRPr="00AC1FF3">
        <w:rPr>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C1FF3" w:rsidRPr="00AC1FF3" w:rsidRDefault="00AC1FF3" w:rsidP="00AC1FF3">
      <w:pPr>
        <w:spacing w:after="200" w:line="276" w:lineRule="auto"/>
        <w:jc w:val="both"/>
        <w:rPr>
          <w:color w:val="000000"/>
        </w:rPr>
      </w:pPr>
      <w:r w:rsidRPr="00AC1FF3">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C1FF3" w:rsidRPr="00AC1FF3" w:rsidRDefault="00AC1FF3" w:rsidP="00AC1FF3">
      <w:pPr>
        <w:spacing w:after="200" w:line="276" w:lineRule="auto"/>
        <w:jc w:val="both"/>
        <w:rPr>
          <w:color w:val="000000"/>
        </w:rPr>
      </w:pPr>
      <w:r w:rsidRPr="00AC1FF3">
        <w:rPr>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C1FF3" w:rsidRPr="00AC1FF3" w:rsidRDefault="00AC1FF3" w:rsidP="00AC1FF3">
      <w:pPr>
        <w:spacing w:after="200" w:line="276" w:lineRule="auto"/>
        <w:jc w:val="both"/>
        <w:rPr>
          <w:color w:val="000000"/>
        </w:rPr>
      </w:pPr>
      <w:r w:rsidRPr="00AC1FF3">
        <w:rPr>
          <w:color w:val="000000"/>
        </w:rPr>
        <w:t>а) индивидуальным предпринимателем, если участником такой закупки является индивидуальный предприниматель;</w:t>
      </w:r>
    </w:p>
    <w:p w:rsidR="00AC1FF3" w:rsidRPr="00AC1FF3" w:rsidRDefault="00AC1FF3" w:rsidP="00AC1FF3">
      <w:pPr>
        <w:spacing w:after="200" w:line="276" w:lineRule="auto"/>
        <w:jc w:val="both"/>
        <w:rPr>
          <w:color w:val="000000"/>
        </w:rPr>
      </w:pPr>
      <w:r w:rsidRPr="00AC1FF3">
        <w:rPr>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rsidR="00AC1FF3" w:rsidRPr="00AC1FF3" w:rsidRDefault="00AC1FF3" w:rsidP="00AC1FF3">
      <w:pPr>
        <w:spacing w:after="200" w:line="276" w:lineRule="auto"/>
        <w:jc w:val="both"/>
        <w:rPr>
          <w:color w:val="000000"/>
        </w:rPr>
      </w:pPr>
      <w:r w:rsidRPr="00AC1FF3">
        <w:rPr>
          <w:color w:val="00000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9" w:anchor="/document/77706744/entry/3419196" w:history="1">
        <w:r w:rsidRPr="00AC1FF3">
          <w:rPr>
            <w:rFonts w:ascii="Calibri" w:eastAsia="Calibri" w:hAnsi="Calibri"/>
            <w:color w:val="000000"/>
            <w:u w:val="single"/>
          </w:rPr>
          <w:t>подпунктом "е" пункта 9</w:t>
        </w:r>
      </w:hyperlink>
      <w:r w:rsidRPr="00AC1FF3">
        <w:rPr>
          <w:color w:val="000000"/>
        </w:rPr>
        <w:t xml:space="preserve"> ч. 19 статьи 3.4. ФЗ-223;</w:t>
      </w:r>
    </w:p>
    <w:p w:rsidR="00AC1FF3" w:rsidRPr="00AC1FF3" w:rsidRDefault="00AC1FF3" w:rsidP="00AC1FF3">
      <w:pPr>
        <w:spacing w:after="200" w:line="276" w:lineRule="auto"/>
        <w:jc w:val="both"/>
        <w:rPr>
          <w:color w:val="000000"/>
        </w:rPr>
      </w:pPr>
      <w:proofErr w:type="gramStart"/>
      <w:r w:rsidRPr="00AC1FF3">
        <w:rPr>
          <w:color w:val="000000"/>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AC1FF3">
        <w:rPr>
          <w:color w:val="000000"/>
        </w:rPr>
        <w:t xml:space="preserve"> </w:t>
      </w:r>
      <w:proofErr w:type="gramStart"/>
      <w:r w:rsidRPr="00AC1FF3">
        <w:rPr>
          <w:color w:val="000000"/>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AC1FF3" w:rsidRPr="00AC1FF3" w:rsidRDefault="00AC1FF3" w:rsidP="00AC1FF3">
      <w:pPr>
        <w:spacing w:after="200" w:line="276" w:lineRule="auto"/>
        <w:jc w:val="both"/>
        <w:rPr>
          <w:color w:val="000000"/>
        </w:rPr>
      </w:pPr>
      <w:r w:rsidRPr="00AC1FF3">
        <w:rPr>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C1FF3" w:rsidRPr="00AC1FF3" w:rsidRDefault="00AC1FF3" w:rsidP="00AC1FF3">
      <w:pPr>
        <w:spacing w:after="200" w:line="276" w:lineRule="auto"/>
        <w:jc w:val="both"/>
        <w:rPr>
          <w:color w:val="000000"/>
        </w:rPr>
      </w:pPr>
      <w:r w:rsidRPr="00AC1FF3">
        <w:rPr>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 xml:space="preserve">1) должна содержать указание на срок ее действия, который не может составлять менее одного месяца </w:t>
      </w:r>
      <w:proofErr w:type="gramStart"/>
      <w:r w:rsidRPr="00AC1FF3">
        <w:rPr>
          <w:rFonts w:ascii="Calibri" w:eastAsia="Calibri" w:hAnsi="Calibri"/>
          <w:sz w:val="22"/>
          <w:szCs w:val="22"/>
          <w:lang w:eastAsia="en-US"/>
        </w:rPr>
        <w:t>с даты окончания</w:t>
      </w:r>
      <w:proofErr w:type="gramEnd"/>
      <w:r w:rsidRPr="00AC1FF3">
        <w:rPr>
          <w:rFonts w:ascii="Calibri" w:eastAsia="Calibri" w:hAnsi="Calibri"/>
          <w:sz w:val="22"/>
          <w:szCs w:val="22"/>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C1FF3" w:rsidRPr="00AC1FF3" w:rsidRDefault="00AC1FF3" w:rsidP="00AC1FF3">
      <w:pPr>
        <w:spacing w:after="200" w:line="276" w:lineRule="auto"/>
        <w:jc w:val="both"/>
        <w:rPr>
          <w:color w:val="000000"/>
        </w:rPr>
      </w:pPr>
      <w:r w:rsidRPr="00AC1FF3">
        <w:rPr>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C1FF3" w:rsidRPr="00AC1FF3" w:rsidRDefault="00AC1FF3" w:rsidP="00AC1FF3">
      <w:pPr>
        <w:spacing w:after="200" w:line="276" w:lineRule="auto"/>
        <w:jc w:val="both"/>
        <w:rPr>
          <w:color w:val="000000"/>
        </w:rPr>
      </w:pPr>
      <w:r w:rsidRPr="00AC1FF3">
        <w:rPr>
          <w:color w:val="000000"/>
        </w:rPr>
        <w:t xml:space="preserve">а) </w:t>
      </w:r>
      <w:proofErr w:type="spellStart"/>
      <w:r w:rsidRPr="00AC1FF3">
        <w:rPr>
          <w:color w:val="000000"/>
        </w:rPr>
        <w:t>непроведение</w:t>
      </w:r>
      <w:proofErr w:type="spellEnd"/>
      <w:r w:rsidRPr="00AC1FF3">
        <w:rPr>
          <w:color w:val="00000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C1FF3" w:rsidRPr="00AC1FF3" w:rsidRDefault="00AC1FF3" w:rsidP="00AC1FF3">
      <w:pPr>
        <w:spacing w:after="200" w:line="276" w:lineRule="auto"/>
        <w:jc w:val="both"/>
        <w:rPr>
          <w:color w:val="000000"/>
        </w:rPr>
      </w:pPr>
      <w:r w:rsidRPr="00AC1FF3">
        <w:rPr>
          <w:color w:val="000000"/>
        </w:rPr>
        <w:lastRenderedPageBreak/>
        <w:t xml:space="preserve">б) </w:t>
      </w:r>
      <w:proofErr w:type="spellStart"/>
      <w:r w:rsidRPr="00AC1FF3">
        <w:rPr>
          <w:color w:val="000000"/>
        </w:rPr>
        <w:t>неприостановление</w:t>
      </w:r>
      <w:proofErr w:type="spellEnd"/>
      <w:r w:rsidRPr="00AC1FF3">
        <w:rPr>
          <w:color w:val="00000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C1FF3" w:rsidRPr="00AC1FF3" w:rsidRDefault="00AC1FF3" w:rsidP="00AC1FF3">
      <w:pPr>
        <w:spacing w:after="200" w:line="276" w:lineRule="auto"/>
        <w:jc w:val="both"/>
        <w:rPr>
          <w:color w:val="000000"/>
        </w:rPr>
      </w:pPr>
      <w:proofErr w:type="gramStart"/>
      <w:r w:rsidRPr="00AC1FF3">
        <w:rPr>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anchor="/document/10900200/entry/66" w:history="1">
        <w:r w:rsidRPr="00AC1FF3">
          <w:rPr>
            <w:rFonts w:ascii="Calibri" w:eastAsia="Calibri" w:hAnsi="Calibri"/>
            <w:color w:val="000000"/>
            <w:u w:val="single"/>
          </w:rPr>
          <w:t>законодательством</w:t>
        </w:r>
      </w:hyperlink>
      <w:r w:rsidRPr="00AC1FF3">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AC1FF3">
        <w:rPr>
          <w:color w:val="000000"/>
        </w:rPr>
        <w:t xml:space="preserve"> вступившее в законную силу решение суда о признании обязанности </w:t>
      </w:r>
      <w:proofErr w:type="gramStart"/>
      <w:r w:rsidRPr="00AC1FF3">
        <w:rPr>
          <w:color w:val="000000"/>
        </w:rPr>
        <w:t>заявителя</w:t>
      </w:r>
      <w:proofErr w:type="gramEnd"/>
      <w:r w:rsidRPr="00AC1FF3">
        <w:rPr>
          <w:color w:val="000000"/>
        </w:rPr>
        <w:t xml:space="preserve"> по уплате этих сумм исполненной или которые признаны безнадежными к взысканию в соответствии с </w:t>
      </w:r>
      <w:hyperlink r:id="rId31" w:anchor="/document/10900200/entry/59" w:history="1">
        <w:r w:rsidRPr="00AC1FF3">
          <w:rPr>
            <w:rFonts w:ascii="Calibri" w:eastAsia="Calibri" w:hAnsi="Calibri"/>
            <w:color w:val="000000"/>
            <w:u w:val="single"/>
          </w:rPr>
          <w:t>законодательством</w:t>
        </w:r>
      </w:hyperlink>
      <w:r w:rsidRPr="00AC1FF3">
        <w:rPr>
          <w:color w:val="000000"/>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C1FF3" w:rsidRPr="00AC1FF3" w:rsidRDefault="00AC1FF3" w:rsidP="00AC1FF3">
      <w:pPr>
        <w:spacing w:after="200" w:line="276" w:lineRule="auto"/>
        <w:jc w:val="both"/>
        <w:rPr>
          <w:color w:val="000000"/>
        </w:rPr>
      </w:pPr>
      <w:proofErr w:type="gramStart"/>
      <w:r w:rsidRPr="00AC1FF3">
        <w:rPr>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AC1FF3">
        <w:rPr>
          <w:color w:val="000000"/>
        </w:rPr>
        <w:t xml:space="preserve">, </w:t>
      </w:r>
      <w:proofErr w:type="gramStart"/>
      <w:r w:rsidRPr="00AC1FF3">
        <w:rPr>
          <w:color w:val="000000"/>
        </w:rPr>
        <w:t>предусмотренные </w:t>
      </w:r>
      <w:hyperlink r:id="rId32" w:anchor="/document/10108000/entry/289" w:history="1">
        <w:r w:rsidRPr="00AC1FF3">
          <w:rPr>
            <w:rFonts w:ascii="Calibri" w:eastAsia="Calibri" w:hAnsi="Calibri"/>
            <w:color w:val="000000"/>
            <w:u w:val="single"/>
          </w:rPr>
          <w:t>статьями 289</w:t>
        </w:r>
      </w:hyperlink>
      <w:r w:rsidRPr="00AC1FF3">
        <w:rPr>
          <w:color w:val="000000"/>
        </w:rPr>
        <w:t>, </w:t>
      </w:r>
      <w:hyperlink r:id="rId33" w:anchor="/document/10108000/entry/290" w:history="1">
        <w:r w:rsidRPr="00AC1FF3">
          <w:rPr>
            <w:rFonts w:ascii="Calibri" w:eastAsia="Calibri" w:hAnsi="Calibri"/>
            <w:color w:val="000000"/>
            <w:u w:val="single"/>
          </w:rPr>
          <w:t>290</w:t>
        </w:r>
      </w:hyperlink>
      <w:r w:rsidRPr="00AC1FF3">
        <w:rPr>
          <w:color w:val="000000"/>
        </w:rPr>
        <w:t>, </w:t>
      </w:r>
      <w:hyperlink r:id="rId34" w:anchor="/document/10108000/entry/291" w:history="1">
        <w:r w:rsidRPr="00AC1FF3">
          <w:rPr>
            <w:rFonts w:ascii="Calibri" w:eastAsia="Calibri" w:hAnsi="Calibri"/>
            <w:color w:val="000000"/>
            <w:u w:val="single"/>
          </w:rPr>
          <w:t>291</w:t>
        </w:r>
      </w:hyperlink>
      <w:r w:rsidRPr="00AC1FF3">
        <w:rPr>
          <w:color w:val="000000"/>
        </w:rPr>
        <w:t>, </w:t>
      </w:r>
      <w:hyperlink r:id="rId35" w:anchor="/document/10108000/entry/2911" w:history="1">
        <w:r w:rsidRPr="00AC1FF3">
          <w:rPr>
            <w:rFonts w:ascii="Calibri" w:eastAsia="Calibri" w:hAnsi="Calibri"/>
            <w:color w:val="000000"/>
            <w:u w:val="single"/>
          </w:rPr>
          <w:t>291.1</w:t>
        </w:r>
      </w:hyperlink>
      <w:r w:rsidRPr="00AC1FF3">
        <w:rPr>
          <w:color w:val="00000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C1FF3" w:rsidRPr="00AC1FF3" w:rsidRDefault="00AC1FF3" w:rsidP="00AC1FF3">
      <w:pPr>
        <w:spacing w:after="200" w:line="276" w:lineRule="auto"/>
        <w:jc w:val="both"/>
        <w:rPr>
          <w:color w:val="000000"/>
        </w:rPr>
      </w:pPr>
      <w:r w:rsidRPr="00AC1FF3">
        <w:rPr>
          <w:color w:val="0000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anchor="/document/12125267/entry/1928" w:history="1">
        <w:r w:rsidRPr="00AC1FF3">
          <w:rPr>
            <w:rFonts w:ascii="Calibri" w:eastAsia="Calibri" w:hAnsi="Calibri"/>
            <w:color w:val="000000"/>
            <w:u w:val="single"/>
          </w:rPr>
          <w:t>статьей 19.28</w:t>
        </w:r>
      </w:hyperlink>
      <w:r w:rsidRPr="00AC1FF3">
        <w:rPr>
          <w:color w:val="000000"/>
        </w:rPr>
        <w:t> Кодекса Российской Федерации об административных правонарушениях;</w:t>
      </w:r>
    </w:p>
    <w:p w:rsidR="00AC1FF3" w:rsidRPr="00AC1FF3" w:rsidRDefault="00AC1FF3" w:rsidP="00AC1FF3">
      <w:pPr>
        <w:spacing w:after="200" w:line="276" w:lineRule="auto"/>
        <w:jc w:val="both"/>
        <w:rPr>
          <w:color w:val="000000"/>
        </w:rPr>
      </w:pPr>
      <w:r w:rsidRPr="00AC1FF3">
        <w:rPr>
          <w:color w:val="00000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proofErr w:type="gramStart"/>
      <w:r w:rsidRPr="00AC1FF3">
        <w:rPr>
          <w:color w:val="000000"/>
        </w:rPr>
        <w:t>в</w:t>
      </w:r>
      <w:proofErr w:type="gramEnd"/>
      <w:r w:rsidRPr="00AC1FF3">
        <w:rPr>
          <w:color w:val="000000"/>
        </w:rPr>
        <w:t xml:space="preserve"> </w:t>
      </w:r>
      <w:proofErr w:type="gramStart"/>
      <w:r w:rsidRPr="00AC1FF3">
        <w:rPr>
          <w:color w:val="000000"/>
        </w:rPr>
        <w:lastRenderedPageBreak/>
        <w:t>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roofErr w:type="gramEnd"/>
    </w:p>
    <w:p w:rsidR="00AC1FF3" w:rsidRPr="00AC1FF3" w:rsidRDefault="00AC1FF3" w:rsidP="00AC1FF3">
      <w:pPr>
        <w:spacing w:after="200" w:line="276" w:lineRule="auto"/>
        <w:jc w:val="both"/>
        <w:rPr>
          <w:color w:val="000000"/>
        </w:rPr>
      </w:pPr>
      <w:r w:rsidRPr="00AC1FF3">
        <w:rPr>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C1FF3" w:rsidRPr="00AC1FF3" w:rsidRDefault="00AC1FF3" w:rsidP="00AC1FF3">
      <w:pPr>
        <w:spacing w:after="200" w:line="276" w:lineRule="auto"/>
        <w:jc w:val="both"/>
        <w:rPr>
          <w:color w:val="000000"/>
        </w:rPr>
      </w:pPr>
      <w:r w:rsidRPr="00AC1FF3">
        <w:rPr>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C1FF3" w:rsidRPr="00AC1FF3" w:rsidRDefault="00AC1FF3" w:rsidP="00AC1FF3">
      <w:pPr>
        <w:spacing w:after="200" w:line="276" w:lineRule="auto"/>
        <w:jc w:val="both"/>
        <w:rPr>
          <w:color w:val="000000"/>
        </w:rPr>
      </w:pPr>
      <w:r w:rsidRPr="00AC1FF3">
        <w:rPr>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C1FF3" w:rsidRPr="00AC1FF3" w:rsidRDefault="00AC1FF3" w:rsidP="00AC1FF3">
      <w:pPr>
        <w:spacing w:after="200" w:line="276" w:lineRule="auto"/>
        <w:jc w:val="both"/>
        <w:rPr>
          <w:color w:val="000000"/>
        </w:rPr>
      </w:pPr>
      <w:proofErr w:type="gramStart"/>
      <w:r w:rsidRPr="00AC1FF3">
        <w:rPr>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C1FF3">
        <w:rPr>
          <w:color w:val="00000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C1FF3" w:rsidRPr="00AC1FF3" w:rsidRDefault="00AC1FF3" w:rsidP="00AC1FF3">
      <w:pPr>
        <w:spacing w:after="200" w:line="276" w:lineRule="auto"/>
        <w:jc w:val="both"/>
        <w:rPr>
          <w:color w:val="000000"/>
        </w:rPr>
      </w:pPr>
      <w:r w:rsidRPr="00AC1FF3">
        <w:rPr>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anchor="/document/77706744/entry/381" w:history="1">
        <w:r w:rsidRPr="00AC1FF3">
          <w:rPr>
            <w:rFonts w:ascii="Calibri" w:eastAsia="Calibri" w:hAnsi="Calibri"/>
            <w:color w:val="000000"/>
            <w:u w:val="single"/>
          </w:rPr>
          <w:t>пунктом 1 части 8 статьи 3</w:t>
        </w:r>
      </w:hyperlink>
      <w:r w:rsidRPr="00AC1FF3">
        <w:rPr>
          <w:color w:val="000000"/>
        </w:rPr>
        <w:t> ФЗ-223;</w:t>
      </w:r>
    </w:p>
    <w:p w:rsidR="00AC1FF3" w:rsidRPr="00AC1FF3" w:rsidRDefault="00AC1FF3" w:rsidP="00AC1FF3">
      <w:pPr>
        <w:spacing w:after="200" w:line="276" w:lineRule="auto"/>
        <w:jc w:val="both"/>
        <w:rPr>
          <w:color w:val="000000"/>
        </w:rPr>
      </w:pPr>
      <w:r w:rsidRPr="00AC1FF3">
        <w:rPr>
          <w:color w:val="000000"/>
        </w:rPr>
        <w:t>13) предложение о цене договора (цене лота, единицы товара, работы, услуги), за исключением проведения аукциона в электронной форме.</w:t>
      </w:r>
    </w:p>
    <w:p w:rsidR="00AC1FF3" w:rsidRPr="00AC1FF3" w:rsidRDefault="00AC1FF3" w:rsidP="00AC1FF3">
      <w:pPr>
        <w:spacing w:after="200" w:line="276" w:lineRule="auto"/>
        <w:jc w:val="both"/>
        <w:rPr>
          <w:color w:val="000000"/>
        </w:rPr>
      </w:pPr>
      <w:r w:rsidRPr="00AC1FF3">
        <w:rPr>
          <w:color w:val="000000"/>
        </w:rPr>
        <w:t>8.16. В случае</w:t>
      </w:r>
      <w:proofErr w:type="gramStart"/>
      <w:r w:rsidRPr="00AC1FF3">
        <w:rPr>
          <w:color w:val="000000"/>
        </w:rPr>
        <w:t>,</w:t>
      </w:r>
      <w:proofErr w:type="gramEnd"/>
      <w:r w:rsidRPr="00AC1FF3">
        <w:rPr>
          <w:color w:val="000000"/>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C1FF3" w:rsidRPr="00AC1FF3" w:rsidRDefault="00AC1FF3" w:rsidP="00AC1FF3">
      <w:pPr>
        <w:spacing w:after="200" w:line="276" w:lineRule="auto"/>
        <w:jc w:val="both"/>
        <w:rPr>
          <w:color w:val="000000"/>
        </w:rPr>
      </w:pPr>
      <w:r w:rsidRPr="00AC1FF3">
        <w:rPr>
          <w:color w:val="000000"/>
        </w:rPr>
        <w:lastRenderedPageBreak/>
        <w:t>8.17.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8" w:anchor="/document/77706744/entry/3040191" w:history="1">
        <w:r w:rsidRPr="00AC1FF3">
          <w:rPr>
            <w:rFonts w:ascii="Calibri" w:eastAsia="Calibri" w:hAnsi="Calibri"/>
            <w:color w:val="000000"/>
            <w:u w:val="single"/>
          </w:rPr>
          <w:t>частями 19.1</w:t>
        </w:r>
      </w:hyperlink>
      <w:r w:rsidRPr="00AC1FF3">
        <w:rPr>
          <w:color w:val="000000"/>
        </w:rPr>
        <w:t> и </w:t>
      </w:r>
      <w:hyperlink r:id="rId39" w:anchor="/document/77706744/entry/3040192" w:history="1">
        <w:r w:rsidRPr="00AC1FF3">
          <w:rPr>
            <w:rFonts w:ascii="Calibri" w:eastAsia="Calibri" w:hAnsi="Calibri"/>
            <w:color w:val="000000"/>
            <w:u w:val="single"/>
          </w:rPr>
          <w:t>19.2</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8.18.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40" w:anchor="/document/77706744/entry/3040192" w:history="1">
        <w:r w:rsidRPr="00AC1FF3">
          <w:rPr>
            <w:rFonts w:ascii="Calibri" w:eastAsia="Calibri" w:hAnsi="Calibri"/>
            <w:color w:val="000000"/>
            <w:u w:val="single"/>
          </w:rPr>
          <w:t>части 19.2</w:t>
        </w:r>
      </w:hyperlink>
      <w:r w:rsidRPr="00AC1FF3">
        <w:rPr>
          <w:color w:val="000000"/>
        </w:rPr>
        <w:t> статьи 3.4. ФЗ-223, не допускается.</w:t>
      </w:r>
    </w:p>
    <w:p w:rsidR="00AC1FF3" w:rsidRPr="00AC1FF3" w:rsidRDefault="00AC1FF3" w:rsidP="00AC1FF3">
      <w:pPr>
        <w:spacing w:after="200" w:line="276" w:lineRule="auto"/>
        <w:jc w:val="both"/>
        <w:rPr>
          <w:color w:val="000000"/>
        </w:rPr>
      </w:pPr>
      <w:r w:rsidRPr="00AC1FF3">
        <w:rPr>
          <w:color w:val="000000"/>
        </w:rPr>
        <w:t>8.19.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1" w:anchor="/document/77706744/entry/3419110" w:history="1">
        <w:r w:rsidRPr="00AC1FF3">
          <w:rPr>
            <w:rFonts w:ascii="Calibri" w:eastAsia="Calibri" w:hAnsi="Calibri"/>
            <w:color w:val="000000"/>
            <w:u w:val="single"/>
          </w:rPr>
          <w:t>пунктом 10 части 19.1</w:t>
        </w:r>
      </w:hyperlink>
      <w:r w:rsidRPr="00AC1FF3">
        <w:rPr>
          <w:color w:val="000000"/>
        </w:rPr>
        <w:t>, а также </w:t>
      </w:r>
      <w:hyperlink r:id="rId42" w:anchor="/document/77706744/entry/3040192" w:history="1">
        <w:r w:rsidRPr="00AC1FF3">
          <w:rPr>
            <w:rFonts w:ascii="Calibri" w:eastAsia="Calibri" w:hAnsi="Calibri"/>
            <w:color w:val="000000"/>
            <w:u w:val="single"/>
          </w:rPr>
          <w:t>частью 19.2</w:t>
        </w:r>
      </w:hyperlink>
      <w:r w:rsidRPr="00AC1FF3">
        <w:rPr>
          <w:color w:val="000000"/>
        </w:rPr>
        <w:t xml:space="preserve"> статьи 3.4. </w:t>
      </w:r>
      <w:proofErr w:type="gramStart"/>
      <w:r w:rsidRPr="00AC1FF3">
        <w:rPr>
          <w:color w:val="000000"/>
        </w:rPr>
        <w:t>ФЗ-223в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AC1FF3">
        <w:rPr>
          <w:color w:val="000000"/>
        </w:rPr>
        <w:t xml:space="preserve"> Вторая часть данной заявки должна содержать информацию и документы, предусмотренные </w:t>
      </w:r>
      <w:hyperlink r:id="rId43" w:anchor="/document/77706744/entry/3419101" w:history="1">
        <w:r w:rsidRPr="00AC1FF3">
          <w:rPr>
            <w:rFonts w:ascii="Calibri" w:eastAsia="Calibri" w:hAnsi="Calibri"/>
            <w:color w:val="000000"/>
            <w:u w:val="single"/>
          </w:rPr>
          <w:t>пунктами 1 - 9</w:t>
        </w:r>
      </w:hyperlink>
      <w:r w:rsidRPr="00AC1FF3">
        <w:rPr>
          <w:color w:val="000000"/>
        </w:rPr>
        <w:t>, </w:t>
      </w:r>
      <w:hyperlink r:id="rId44" w:anchor="/document/77706744/entry/3419111" w:history="1">
        <w:r w:rsidRPr="00AC1FF3">
          <w:rPr>
            <w:rFonts w:ascii="Calibri" w:eastAsia="Calibri" w:hAnsi="Calibri"/>
            <w:color w:val="000000"/>
            <w:u w:val="single"/>
          </w:rPr>
          <w:t>11</w:t>
        </w:r>
      </w:hyperlink>
      <w:r w:rsidRPr="00AC1FF3">
        <w:rPr>
          <w:color w:val="000000"/>
        </w:rPr>
        <w:t> и </w:t>
      </w:r>
      <w:hyperlink r:id="rId45" w:anchor="/document/77706744/entry/3419112" w:history="1">
        <w:r w:rsidRPr="00AC1FF3">
          <w:rPr>
            <w:rFonts w:ascii="Calibri" w:eastAsia="Calibri" w:hAnsi="Calibri"/>
            <w:color w:val="000000"/>
            <w:u w:val="single"/>
          </w:rPr>
          <w:t>12 части 19.1</w:t>
        </w:r>
      </w:hyperlink>
      <w:r w:rsidRPr="00AC1FF3">
        <w:rPr>
          <w:color w:val="000000"/>
        </w:rPr>
        <w:t>, а также частью 19.2 статьи 3.4. ФЗ-223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 19.1. статьи 3.4. ФЗ-223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ФЗ-223.</w:t>
      </w:r>
    </w:p>
    <w:p w:rsidR="00AC1FF3" w:rsidRPr="00AC1FF3" w:rsidRDefault="00AC1FF3" w:rsidP="00AC1FF3">
      <w:pPr>
        <w:spacing w:after="200" w:line="276" w:lineRule="auto"/>
        <w:jc w:val="both"/>
        <w:rPr>
          <w:color w:val="000000"/>
        </w:rPr>
      </w:pPr>
      <w:r w:rsidRPr="00AC1FF3">
        <w:rPr>
          <w:color w:val="000000"/>
        </w:rPr>
        <w:t>8.20.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anchor="/document/77706744/entry/3419110" w:history="1">
        <w:r w:rsidRPr="00AC1FF3">
          <w:rPr>
            <w:rFonts w:ascii="Calibri" w:eastAsia="Calibri" w:hAnsi="Calibri"/>
            <w:color w:val="000000"/>
            <w:u w:val="single"/>
          </w:rPr>
          <w:t>пунктом 10 части 19.1</w:t>
        </w:r>
      </w:hyperlink>
      <w:r w:rsidRPr="00AC1FF3">
        <w:rPr>
          <w:color w:val="000000"/>
        </w:rPr>
        <w:t> статьи 3.4. ФЗ-223. Вторая часть данной заявки должна содержать информацию и документы, предусмотренные </w:t>
      </w:r>
      <w:hyperlink r:id="rId47" w:anchor="/document/77706744/entry/3419101" w:history="1">
        <w:r w:rsidRPr="00AC1FF3">
          <w:rPr>
            <w:rFonts w:ascii="Calibri" w:eastAsia="Calibri" w:hAnsi="Calibri"/>
            <w:color w:val="000000"/>
            <w:u w:val="single"/>
          </w:rPr>
          <w:t>пунктами 1 - 9</w:t>
        </w:r>
      </w:hyperlink>
      <w:r w:rsidRPr="00AC1FF3">
        <w:rPr>
          <w:color w:val="000000"/>
        </w:rPr>
        <w:t>, </w:t>
      </w:r>
      <w:hyperlink r:id="rId48" w:anchor="/document/77706744/entry/3419111" w:history="1">
        <w:r w:rsidRPr="00AC1FF3">
          <w:rPr>
            <w:rFonts w:ascii="Calibri" w:eastAsia="Calibri" w:hAnsi="Calibri"/>
            <w:color w:val="000000"/>
            <w:u w:val="single"/>
          </w:rPr>
          <w:t>11</w:t>
        </w:r>
      </w:hyperlink>
      <w:r w:rsidRPr="00AC1FF3">
        <w:rPr>
          <w:color w:val="000000"/>
        </w:rPr>
        <w:t> и </w:t>
      </w:r>
      <w:hyperlink r:id="rId49" w:anchor="/document/77706744/entry/3419112" w:history="1">
        <w:r w:rsidRPr="00AC1FF3">
          <w:rPr>
            <w:rFonts w:ascii="Calibri" w:eastAsia="Calibri" w:hAnsi="Calibri"/>
            <w:color w:val="000000"/>
            <w:u w:val="single"/>
          </w:rPr>
          <w:t>12 части 19.1</w:t>
        </w:r>
      </w:hyperlink>
      <w:r w:rsidRPr="00AC1FF3">
        <w:rPr>
          <w:color w:val="000000"/>
        </w:rPr>
        <w:t xml:space="preserve"> статьи 3.4. ФЗ-223. При этом предусмотренные ч. 19.1. статьи 3.4. ФЗ-223 информация и документы должны содержаться </w:t>
      </w:r>
      <w:proofErr w:type="gramStart"/>
      <w:r w:rsidRPr="00AC1FF3">
        <w:rPr>
          <w:color w:val="000000"/>
        </w:rPr>
        <w:t>в заявке на участие в аукционе в электронной форме в случае</w:t>
      </w:r>
      <w:proofErr w:type="gramEnd"/>
      <w:r w:rsidRPr="00AC1FF3">
        <w:rPr>
          <w:color w:val="000000"/>
        </w:rPr>
        <w:t xml:space="preserve"> установления обязанности их представления в соответствии с частью 19.1 статьи 3.4. ФЗ-223.</w:t>
      </w:r>
    </w:p>
    <w:p w:rsidR="00AC1FF3" w:rsidRPr="00AC1FF3" w:rsidRDefault="00AC1FF3" w:rsidP="00AC1FF3">
      <w:pPr>
        <w:spacing w:after="200" w:line="276" w:lineRule="auto"/>
        <w:jc w:val="both"/>
        <w:rPr>
          <w:color w:val="000000"/>
        </w:rPr>
      </w:pPr>
      <w:r w:rsidRPr="00AC1FF3">
        <w:rPr>
          <w:color w:val="000000"/>
        </w:rPr>
        <w:t>8.21. Заявка на участие в запросе котировок в электронной форме должна содержать информацию и документы, предусмотренные </w:t>
      </w:r>
      <w:hyperlink r:id="rId50" w:anchor="/document/77706744/entry/3040191" w:history="1">
        <w:r w:rsidRPr="00AC1FF3">
          <w:rPr>
            <w:rFonts w:ascii="Calibri" w:eastAsia="Calibri" w:hAnsi="Calibri"/>
            <w:color w:val="000000"/>
            <w:u w:val="single"/>
          </w:rPr>
          <w:t>частью 19.1</w:t>
        </w:r>
      </w:hyperlink>
      <w:r w:rsidRPr="00AC1FF3">
        <w:rPr>
          <w:color w:val="000000"/>
        </w:rPr>
        <w:t> статьи 3.4. ФЗ-223, в случае установления заказчиком обязанности их представления.</w:t>
      </w:r>
    </w:p>
    <w:p w:rsidR="00AC1FF3" w:rsidRPr="00AC1FF3" w:rsidRDefault="00AC1FF3" w:rsidP="00AC1FF3">
      <w:pPr>
        <w:spacing w:after="200" w:line="276" w:lineRule="auto"/>
        <w:jc w:val="both"/>
        <w:rPr>
          <w:color w:val="000000"/>
        </w:rPr>
      </w:pPr>
      <w:r w:rsidRPr="00AC1FF3">
        <w:rPr>
          <w:color w:val="000000"/>
        </w:rPr>
        <w:t>8.22. Декларация, предусмотренная </w:t>
      </w:r>
      <w:hyperlink r:id="rId51" w:anchor="/document/77706744/entry/3419109" w:history="1">
        <w:r w:rsidRPr="00AC1FF3">
          <w:rPr>
            <w:rFonts w:ascii="Calibri" w:eastAsia="Calibri" w:hAnsi="Calibri"/>
            <w:color w:val="000000"/>
            <w:u w:val="single"/>
          </w:rPr>
          <w:t>пунктом 9 части 19.1</w:t>
        </w:r>
      </w:hyperlink>
      <w:r w:rsidRPr="00AC1FF3">
        <w:rPr>
          <w:color w:val="000000"/>
        </w:rPr>
        <w:t> статьи 3.4. ФЗ-223,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ФЗ-223, посредством программно-</w:t>
      </w:r>
      <w:r w:rsidRPr="00AC1FF3">
        <w:rPr>
          <w:color w:val="000000"/>
        </w:rPr>
        <w:lastRenderedPageBreak/>
        <w:t>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2" w:anchor="/document/77706744/entry/304018" w:history="1">
        <w:r w:rsidRPr="00AC1FF3">
          <w:rPr>
            <w:rFonts w:ascii="Calibri" w:eastAsia="Calibri" w:hAnsi="Calibri"/>
            <w:color w:val="000000"/>
            <w:u w:val="single"/>
          </w:rPr>
          <w:t>частью 18</w:t>
        </w:r>
      </w:hyperlink>
      <w:r w:rsidRPr="00AC1FF3">
        <w:rPr>
          <w:color w:val="000000"/>
        </w:rPr>
        <w:t> статьи 3.4. ФЗ-223.</w:t>
      </w:r>
    </w:p>
    <w:p w:rsidR="00AC1FF3" w:rsidRPr="00AC1FF3" w:rsidRDefault="00AC1FF3" w:rsidP="00AC1FF3">
      <w:pPr>
        <w:spacing w:after="200" w:line="276" w:lineRule="auto"/>
        <w:jc w:val="both"/>
        <w:rPr>
          <w:color w:val="000000"/>
        </w:rPr>
      </w:pPr>
      <w:r w:rsidRPr="00AC1FF3">
        <w:rPr>
          <w:color w:val="000000"/>
        </w:rPr>
        <w:t xml:space="preserve">8.23. </w:t>
      </w:r>
      <w:proofErr w:type="gramStart"/>
      <w:r w:rsidRPr="00AC1FF3">
        <w:rPr>
          <w:color w:val="000000"/>
        </w:rPr>
        <w:t>В случае содержания в первой части заявки на участие в конкурсе в электронной форме</w:t>
      </w:r>
      <w:proofErr w:type="gramEnd"/>
      <w:r w:rsidRPr="00AC1FF3">
        <w:rPr>
          <w:color w:val="000000"/>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C1FF3" w:rsidRPr="00AC1FF3" w:rsidRDefault="00AC1FF3" w:rsidP="00AC1FF3">
      <w:pPr>
        <w:spacing w:after="200" w:line="276" w:lineRule="auto"/>
        <w:jc w:val="both"/>
        <w:rPr>
          <w:color w:val="000000"/>
        </w:rPr>
      </w:pPr>
      <w:r w:rsidRPr="00AC1FF3">
        <w:rPr>
          <w:color w:val="000000"/>
        </w:rPr>
        <w:t>8.24. Оператор электронной площадки в следующем порядке направляет заказчику:</w:t>
      </w:r>
    </w:p>
    <w:p w:rsidR="00AC1FF3" w:rsidRPr="00AC1FF3" w:rsidRDefault="00AC1FF3" w:rsidP="00AC1FF3">
      <w:pPr>
        <w:spacing w:after="200" w:line="276" w:lineRule="auto"/>
        <w:jc w:val="both"/>
        <w:rPr>
          <w:color w:val="000000"/>
        </w:rPr>
      </w:pPr>
      <w:proofErr w:type="gramStart"/>
      <w:r w:rsidRPr="00AC1FF3">
        <w:rPr>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AC1FF3">
        <w:rPr>
          <w:color w:val="000000"/>
        </w:rPr>
        <w:t xml:space="preserve"> конкурентной закупке либо </w:t>
      </w:r>
      <w:proofErr w:type="gramStart"/>
      <w:r w:rsidRPr="00AC1FF3">
        <w:rPr>
          <w:color w:val="000000"/>
        </w:rPr>
        <w:t>предусмотренными</w:t>
      </w:r>
      <w:proofErr w:type="gramEnd"/>
      <w:r w:rsidRPr="00AC1FF3">
        <w:rPr>
          <w:color w:val="000000"/>
        </w:rPr>
        <w:t xml:space="preserve"> статьи 3.4. ФЗ-223уточненными извещением, документацией;</w:t>
      </w:r>
    </w:p>
    <w:p w:rsidR="00AC1FF3" w:rsidRPr="00AC1FF3" w:rsidRDefault="00AC1FF3" w:rsidP="00AC1FF3">
      <w:pPr>
        <w:spacing w:after="200" w:line="276" w:lineRule="auto"/>
        <w:jc w:val="both"/>
        <w:rPr>
          <w:color w:val="000000"/>
        </w:rPr>
      </w:pPr>
      <w:r w:rsidRPr="00AC1FF3">
        <w:rPr>
          <w:color w:val="000000"/>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3" w:anchor="/document/77706744/entry/3040701" w:history="1">
        <w:r w:rsidRPr="00AC1FF3">
          <w:rPr>
            <w:rFonts w:ascii="Calibri" w:eastAsia="Calibri" w:hAnsi="Calibri"/>
            <w:color w:val="000000"/>
            <w:u w:val="single"/>
          </w:rPr>
          <w:t>частью 7.1</w:t>
        </w:r>
      </w:hyperlink>
      <w:r w:rsidRPr="00AC1FF3">
        <w:rPr>
          <w:color w:val="000000"/>
        </w:rPr>
        <w:t> статьи 3.4. ФЗ-223 (при проведен</w:t>
      </w:r>
      <w:proofErr w:type="gramStart"/>
      <w:r w:rsidRPr="00AC1FF3">
        <w:rPr>
          <w:color w:val="000000"/>
        </w:rPr>
        <w:t>ии ау</w:t>
      </w:r>
      <w:proofErr w:type="gramEnd"/>
      <w:r w:rsidRPr="00AC1FF3">
        <w:rPr>
          <w:color w:val="000000"/>
        </w:rPr>
        <w:t xml:space="preserve">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статьи 3.4. ФЗ-223 </w:t>
      </w:r>
      <w:proofErr w:type="gramStart"/>
      <w:r w:rsidRPr="00AC1FF3">
        <w:rPr>
          <w:color w:val="000000"/>
        </w:rPr>
        <w:t>уточненными</w:t>
      </w:r>
      <w:proofErr w:type="gramEnd"/>
      <w:r w:rsidRPr="00AC1FF3">
        <w:rPr>
          <w:color w:val="000000"/>
        </w:rPr>
        <w:t> извещением, документацией. Указанные сроки не могут быть ранее сроков:</w:t>
      </w:r>
    </w:p>
    <w:p w:rsidR="00AC1FF3" w:rsidRPr="00AC1FF3" w:rsidRDefault="00AC1FF3" w:rsidP="00AC1FF3">
      <w:pPr>
        <w:spacing w:after="200" w:line="276" w:lineRule="auto"/>
        <w:jc w:val="both"/>
        <w:rPr>
          <w:color w:val="000000"/>
        </w:rPr>
      </w:pPr>
      <w:r w:rsidRPr="00AC1FF3">
        <w:rPr>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C1FF3" w:rsidRPr="00AC1FF3" w:rsidRDefault="00AC1FF3" w:rsidP="00AC1FF3">
      <w:pPr>
        <w:spacing w:after="200" w:line="276" w:lineRule="auto"/>
        <w:jc w:val="both"/>
        <w:rPr>
          <w:color w:val="000000"/>
        </w:rPr>
      </w:pPr>
      <w:r w:rsidRPr="00AC1FF3">
        <w:rPr>
          <w:color w:val="000000"/>
        </w:rPr>
        <w:t>б) проведения процедуры подачи участниками аукциона в электронной форме предложений о цене договора с учетом требований </w:t>
      </w:r>
      <w:hyperlink r:id="rId54" w:anchor="/document/77706744/entry/30407" w:history="1">
        <w:r w:rsidRPr="00AC1FF3">
          <w:rPr>
            <w:rFonts w:ascii="Calibri" w:eastAsia="Calibri" w:hAnsi="Calibri"/>
            <w:color w:val="000000"/>
            <w:u w:val="single"/>
          </w:rPr>
          <w:t>части 7</w:t>
        </w:r>
      </w:hyperlink>
      <w:r w:rsidRPr="00AC1FF3">
        <w:rPr>
          <w:color w:val="000000"/>
        </w:rPr>
        <w:t> статьи 3.4. ФЗ-223 (при проведен</w:t>
      </w:r>
      <w:proofErr w:type="gramStart"/>
      <w:r w:rsidRPr="00AC1FF3">
        <w:rPr>
          <w:color w:val="000000"/>
        </w:rPr>
        <w:t>ии ау</w:t>
      </w:r>
      <w:proofErr w:type="gramEnd"/>
      <w:r w:rsidRPr="00AC1FF3">
        <w:rPr>
          <w:color w:val="000000"/>
        </w:rPr>
        <w:t>кциона в электронной форме);</w:t>
      </w:r>
    </w:p>
    <w:p w:rsidR="00AC1FF3" w:rsidRPr="00AC1FF3" w:rsidRDefault="00AC1FF3" w:rsidP="00AC1FF3">
      <w:pPr>
        <w:spacing w:after="200" w:line="276" w:lineRule="auto"/>
        <w:jc w:val="both"/>
        <w:rPr>
          <w:color w:val="000000"/>
        </w:rPr>
      </w:pPr>
      <w:r w:rsidRPr="00AC1FF3">
        <w:rPr>
          <w:color w:val="000000"/>
        </w:rPr>
        <w:t>3) протокол, предусмотренный </w:t>
      </w:r>
      <w:hyperlink r:id="rId55" w:anchor="/document/77706744/entry/3040701" w:history="1">
        <w:r w:rsidRPr="00AC1FF3">
          <w:rPr>
            <w:rFonts w:ascii="Calibri" w:eastAsia="Calibri" w:hAnsi="Calibri"/>
            <w:color w:val="000000"/>
            <w:u w:val="single"/>
          </w:rPr>
          <w:t>частью 7.1</w:t>
        </w:r>
      </w:hyperlink>
      <w:r w:rsidRPr="00AC1FF3">
        <w:rPr>
          <w:color w:val="000000"/>
        </w:rPr>
        <w:t xml:space="preserve"> статьи 3.4. </w:t>
      </w:r>
      <w:proofErr w:type="gramStart"/>
      <w:r w:rsidRPr="00AC1FF3">
        <w:rPr>
          <w:color w:val="000000"/>
        </w:rPr>
        <w:t>ФЗ-223  (в случае, если конкурс в электронной форме включает этап, предусмотренный </w:t>
      </w:r>
      <w:hyperlink r:id="rId56" w:anchor="/document/77706744/entry/304045" w:history="1">
        <w:r w:rsidRPr="00AC1FF3">
          <w:rPr>
            <w:rFonts w:ascii="Calibri" w:eastAsia="Calibri" w:hAnsi="Calibri"/>
            <w:color w:val="000000"/>
            <w:u w:val="single"/>
          </w:rPr>
          <w:t>пунктом 5 части 4</w:t>
        </w:r>
      </w:hyperlink>
      <w:r w:rsidRPr="00AC1FF3">
        <w:rPr>
          <w:color w:val="000000"/>
        </w:rPr>
        <w:t> статьи 3.4.</w:t>
      </w:r>
      <w:proofErr w:type="gramEnd"/>
      <w:r w:rsidRPr="00AC1FF3">
        <w:rPr>
          <w:color w:val="000000"/>
        </w:rPr>
        <w:t xml:space="preserve"> </w:t>
      </w:r>
      <w:proofErr w:type="gramStart"/>
      <w:r w:rsidRPr="00AC1FF3">
        <w:rPr>
          <w:color w:val="000000"/>
        </w:rPr>
        <w:t>ФЗ-223),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AC1FF3" w:rsidRPr="00AC1FF3" w:rsidRDefault="00AC1FF3" w:rsidP="00AC1FF3">
      <w:pPr>
        <w:spacing w:after="200" w:line="276" w:lineRule="auto"/>
        <w:jc w:val="both"/>
        <w:rPr>
          <w:color w:val="000000"/>
        </w:rPr>
      </w:pPr>
      <w:r w:rsidRPr="00AC1FF3">
        <w:rPr>
          <w:color w:val="000000"/>
        </w:rPr>
        <w:t>8.25. В случае</w:t>
      </w:r>
      <w:proofErr w:type="gramStart"/>
      <w:r w:rsidRPr="00AC1FF3">
        <w:rPr>
          <w:color w:val="000000"/>
        </w:rPr>
        <w:t>,</w:t>
      </w:r>
      <w:proofErr w:type="gramEnd"/>
      <w:r w:rsidRPr="00AC1FF3">
        <w:rPr>
          <w:color w:val="00000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57" w:anchor="/document/77706744/entry/30205" w:history="1">
        <w:r w:rsidRPr="00AC1FF3">
          <w:rPr>
            <w:rFonts w:ascii="Calibri" w:eastAsia="Calibri" w:hAnsi="Calibri"/>
            <w:color w:val="000000"/>
            <w:u w:val="single"/>
          </w:rPr>
          <w:t>частью 5 статьи 3.2</w:t>
        </w:r>
      </w:hyperlink>
      <w:r w:rsidRPr="00AC1FF3">
        <w:rPr>
          <w:color w:val="000000"/>
        </w:rPr>
        <w:t> ФЗ-223, оператор электронной площадки не вправе направлять заказчику заявки участников такой конкурентной закупки.</w:t>
      </w:r>
    </w:p>
    <w:p w:rsidR="00AC1FF3" w:rsidRPr="00AC1FF3" w:rsidRDefault="00AC1FF3" w:rsidP="00AC1FF3">
      <w:pPr>
        <w:spacing w:after="200" w:line="276" w:lineRule="auto"/>
        <w:jc w:val="both"/>
        <w:rPr>
          <w:color w:val="000000"/>
        </w:rPr>
      </w:pPr>
      <w:r w:rsidRPr="00AC1FF3">
        <w:rPr>
          <w:color w:val="000000"/>
        </w:rPr>
        <w:t xml:space="preserve">8.26.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Pr="00AC1FF3">
        <w:rPr>
          <w:color w:val="000000"/>
        </w:rPr>
        <w:lastRenderedPageBreak/>
        <w:t>заказчик направляет оператору электронной площадки протокол, указанный в </w:t>
      </w:r>
      <w:hyperlink r:id="rId58" w:anchor="/document/77706744/entry/302013" w:history="1">
        <w:r w:rsidRPr="00AC1FF3">
          <w:rPr>
            <w:rFonts w:ascii="Calibri" w:eastAsia="Calibri" w:hAnsi="Calibri"/>
            <w:color w:val="000000"/>
            <w:u w:val="single"/>
          </w:rPr>
          <w:t>части 13 статьи 3.2</w:t>
        </w:r>
      </w:hyperlink>
      <w:r w:rsidRPr="00AC1FF3">
        <w:rPr>
          <w:color w:val="000000"/>
        </w:rPr>
        <w:t> ФЗ-223. В течение часа с момента получения указанного протокола оператор электронной площадки размещает его в единой информационной системе.</w:t>
      </w:r>
    </w:p>
    <w:p w:rsidR="00AC1FF3" w:rsidRPr="00AC1FF3" w:rsidRDefault="00AC1FF3" w:rsidP="00AC1FF3">
      <w:pPr>
        <w:spacing w:after="200" w:line="276" w:lineRule="auto"/>
        <w:jc w:val="both"/>
        <w:rPr>
          <w:color w:val="000000"/>
        </w:rPr>
      </w:pPr>
      <w:r w:rsidRPr="00AC1FF3">
        <w:rPr>
          <w:color w:val="000000"/>
        </w:rPr>
        <w:t xml:space="preserve">8.27. </w:t>
      </w:r>
      <w:proofErr w:type="gramStart"/>
      <w:r w:rsidRPr="00AC1FF3">
        <w:rPr>
          <w:color w:val="000000"/>
        </w:rPr>
        <w:t>В течение одного рабочего дня после направления оператором электронной площадки информации, указанной в </w:t>
      </w:r>
      <w:hyperlink r:id="rId59" w:anchor="/document/77706744/entry/304041" w:history="1">
        <w:r w:rsidRPr="00AC1FF3">
          <w:rPr>
            <w:rFonts w:ascii="Calibri" w:eastAsia="Calibri" w:hAnsi="Calibri"/>
            <w:color w:val="000000"/>
            <w:u w:val="single"/>
          </w:rPr>
          <w:t>пунктах 1</w:t>
        </w:r>
      </w:hyperlink>
      <w:r w:rsidRPr="00AC1FF3">
        <w:rPr>
          <w:color w:val="000000"/>
        </w:rPr>
        <w:t> (при проведении запроса котировок в электронной форме), </w:t>
      </w:r>
      <w:hyperlink r:id="rId60" w:anchor="/document/77706744/entry/304043" w:history="1">
        <w:r w:rsidRPr="00AC1FF3">
          <w:rPr>
            <w:rFonts w:ascii="Calibri" w:eastAsia="Calibri" w:hAnsi="Calibri"/>
            <w:color w:val="000000"/>
            <w:u w:val="single"/>
          </w:rPr>
          <w:t>3</w:t>
        </w:r>
      </w:hyperlink>
      <w:r w:rsidRPr="00AC1FF3">
        <w:rPr>
          <w:color w:val="000000"/>
        </w:rPr>
        <w:t>, </w:t>
      </w:r>
      <w:hyperlink r:id="rId61" w:anchor="/document/77706744/entry/304044" w:history="1">
        <w:r w:rsidRPr="00AC1FF3">
          <w:rPr>
            <w:rFonts w:ascii="Calibri" w:eastAsia="Calibri" w:hAnsi="Calibri"/>
            <w:color w:val="000000"/>
            <w:u w:val="single"/>
          </w:rPr>
          <w:t>4</w:t>
        </w:r>
      </w:hyperlink>
      <w:r w:rsidRPr="00AC1FF3">
        <w:rPr>
          <w:color w:val="000000"/>
        </w:rPr>
        <w:t> (в случае, если конкурс в электронной форме включает этап, предусмотренный </w:t>
      </w:r>
      <w:hyperlink r:id="rId62" w:anchor="/document/77706744/entry/304045" w:history="1">
        <w:r w:rsidRPr="00AC1FF3">
          <w:rPr>
            <w:rFonts w:ascii="Calibri" w:eastAsia="Calibri" w:hAnsi="Calibri"/>
            <w:color w:val="000000"/>
            <w:u w:val="single"/>
          </w:rPr>
          <w:t>пунктом 5 части 4</w:t>
        </w:r>
      </w:hyperlink>
      <w:r w:rsidRPr="00AC1FF3">
        <w:rPr>
          <w:color w:val="000000"/>
        </w:rPr>
        <w:t> статьи 3.4.</w:t>
      </w:r>
      <w:proofErr w:type="gramEnd"/>
      <w:r w:rsidRPr="00AC1FF3">
        <w:rPr>
          <w:color w:val="000000"/>
        </w:rPr>
        <w:t xml:space="preserve"> </w:t>
      </w:r>
      <w:proofErr w:type="gramStart"/>
      <w:r w:rsidRPr="00AC1FF3">
        <w:rPr>
          <w:color w:val="000000"/>
        </w:rPr>
        <w:t>ФЗ-223) </w:t>
      </w:r>
      <w:hyperlink r:id="rId63" w:anchor="/document/77706744/entry/304022" w:history="1">
        <w:r w:rsidRPr="00AC1FF3">
          <w:rPr>
            <w:rFonts w:ascii="Calibri" w:eastAsia="Calibri" w:hAnsi="Calibri"/>
            <w:color w:val="000000"/>
            <w:u w:val="single"/>
          </w:rPr>
          <w:t>части 22</w:t>
        </w:r>
      </w:hyperlink>
      <w:r w:rsidRPr="00AC1FF3">
        <w:rPr>
          <w:color w:val="000000"/>
        </w:rPr>
        <w:t> статьи 3.4.</w:t>
      </w:r>
      <w:proofErr w:type="gramEnd"/>
      <w:r w:rsidRPr="00AC1FF3">
        <w:rPr>
          <w:color w:val="000000"/>
        </w:rPr>
        <w:t xml:space="preserve"> ФЗ-223,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C1FF3">
        <w:rPr>
          <w:color w:val="000000"/>
        </w:rPr>
        <w:t>,</w:t>
      </w:r>
      <w:proofErr w:type="gramEnd"/>
      <w:r w:rsidRPr="00AC1FF3">
        <w:rPr>
          <w:color w:val="000000"/>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C1FF3" w:rsidRPr="00AC1FF3" w:rsidRDefault="00AC1FF3" w:rsidP="00AC1FF3">
      <w:pPr>
        <w:spacing w:after="200" w:line="276" w:lineRule="auto"/>
        <w:jc w:val="both"/>
        <w:rPr>
          <w:color w:val="000000"/>
        </w:rPr>
      </w:pPr>
      <w:r w:rsidRPr="00AC1FF3">
        <w:rPr>
          <w:color w:val="000000"/>
        </w:rPr>
        <w:t>8.28. Заказчик составляет итоговый протокол в соответствии с требованиями </w:t>
      </w:r>
      <w:hyperlink r:id="rId64" w:anchor="/document/77706744/entry/302014" w:history="1">
        <w:r w:rsidRPr="00AC1FF3">
          <w:rPr>
            <w:rFonts w:ascii="Calibri" w:eastAsia="Calibri" w:hAnsi="Calibri"/>
            <w:color w:val="000000"/>
            <w:u w:val="single"/>
          </w:rPr>
          <w:t>части 14 статьи 3.2</w:t>
        </w:r>
      </w:hyperlink>
      <w:r w:rsidRPr="00AC1FF3">
        <w:rPr>
          <w:color w:val="000000"/>
        </w:rPr>
        <w:t> ФЗ-223 и размещает его на электронной площадке и в единой информационной системе.</w:t>
      </w:r>
    </w:p>
    <w:p w:rsidR="00AC1FF3" w:rsidRPr="00AC1FF3" w:rsidRDefault="00AC1FF3" w:rsidP="00AC1FF3">
      <w:pPr>
        <w:spacing w:after="200" w:line="276" w:lineRule="auto"/>
        <w:jc w:val="both"/>
        <w:rPr>
          <w:color w:val="000000"/>
        </w:rPr>
      </w:pPr>
      <w:r w:rsidRPr="00AC1FF3">
        <w:rPr>
          <w:color w:val="000000"/>
        </w:rPr>
        <w:t>8.29.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C1FF3" w:rsidRPr="00AC1FF3" w:rsidRDefault="00AC1FF3" w:rsidP="00AC1FF3">
      <w:pPr>
        <w:spacing w:after="200" w:line="276" w:lineRule="auto"/>
        <w:jc w:val="both"/>
        <w:rPr>
          <w:color w:val="000000"/>
        </w:rPr>
      </w:pPr>
      <w:r w:rsidRPr="00AC1FF3">
        <w:rPr>
          <w:color w:val="000000"/>
        </w:rPr>
        <w:t>8.30.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C1FF3" w:rsidRPr="00AC1FF3" w:rsidRDefault="00AC1FF3" w:rsidP="00AC1FF3">
      <w:pPr>
        <w:spacing w:after="200" w:line="276" w:lineRule="auto"/>
        <w:jc w:val="both"/>
        <w:rPr>
          <w:color w:val="000000"/>
        </w:rPr>
      </w:pPr>
      <w:r w:rsidRPr="00AC1FF3">
        <w:rPr>
          <w:color w:val="000000"/>
        </w:rPr>
        <w:t xml:space="preserve">8.31.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AC1FF3">
        <w:rPr>
          <w:color w:val="000000"/>
        </w:rPr>
        <w:lastRenderedPageBreak/>
        <w:t>документа в соответствии с ФЗ-223, хранятся оператором электронной площадки не менее трех лет.</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eastAsia="Calibri"/>
          <w:lang w:eastAsia="en-US"/>
        </w:rPr>
        <w:t>8.32.</w:t>
      </w:r>
      <w:r w:rsidRPr="00AC1FF3">
        <w:rPr>
          <w:rFonts w:ascii="Calibri" w:eastAsia="Calibri" w:hAnsi="Calibri"/>
          <w:sz w:val="22"/>
          <w:szCs w:val="22"/>
          <w:lang w:eastAsia="en-US"/>
        </w:rPr>
        <w:t xml:space="preserve"> </w:t>
      </w:r>
      <w:proofErr w:type="gramStart"/>
      <w:r w:rsidRPr="00AC1FF3">
        <w:rPr>
          <w:rFonts w:ascii="Calibri" w:eastAsia="Calibri" w:hAnsi="Calibri"/>
          <w:sz w:val="22"/>
          <w:szCs w:val="22"/>
          <w:lang w:eastAsia="en-US"/>
        </w:rPr>
        <w:t>Для осуществления закупок, предусмотренных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 1352, заказчик вправе установить в положении о закупке способ неконкурентной закупки, порядок проведения которого предусматривает</w:t>
      </w:r>
      <w:proofErr w:type="gramEnd"/>
      <w:r w:rsidRPr="00AC1FF3">
        <w:rPr>
          <w:rFonts w:ascii="Calibri" w:eastAsia="Calibri" w:hAnsi="Calibri"/>
          <w:sz w:val="22"/>
          <w:szCs w:val="22"/>
          <w:lang w:eastAsia="en-US"/>
        </w:rPr>
        <w:t xml:space="preserve"> следующее:</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а) осуществление закупки в электронной форме на электронной площадке, предусмотренной частью 10 статьи 3.4 Федерального закона № 223-ФЗ;</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б) цена договора, заключенного с применением такого способа закупки, не должна превышать 20 млн. рублей;</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 xml:space="preserve">г) размещение заказчиком на электронной площадке информации о закупаемом товаре, работе, услуге, требований </w:t>
      </w:r>
      <w:proofErr w:type="gramStart"/>
      <w:r w:rsidRPr="00AC1FF3">
        <w:rPr>
          <w:rFonts w:ascii="Calibri" w:eastAsia="Calibri" w:hAnsi="Calibri"/>
          <w:sz w:val="22"/>
          <w:szCs w:val="22"/>
          <w:lang w:eastAsia="en-US"/>
        </w:rPr>
        <w:t>к</w:t>
      </w:r>
      <w:proofErr w:type="gramEnd"/>
      <w:r w:rsidRPr="00AC1FF3">
        <w:rPr>
          <w:rFonts w:ascii="Calibri" w:eastAsia="Calibri" w:hAnsi="Calibri"/>
          <w:sz w:val="22"/>
          <w:szCs w:val="22"/>
          <w:lang w:eastAsia="en-US"/>
        </w:rPr>
        <w:t xml:space="preserve"> </w:t>
      </w:r>
      <w:proofErr w:type="gramStart"/>
      <w:r w:rsidRPr="00AC1FF3">
        <w:rPr>
          <w:rFonts w:ascii="Calibri" w:eastAsia="Calibri" w:hAnsi="Calibri"/>
          <w:sz w:val="22"/>
          <w:szCs w:val="22"/>
          <w:lang w:eastAsia="en-US"/>
        </w:rPr>
        <w:t>таким</w:t>
      </w:r>
      <w:proofErr w:type="gramEnd"/>
      <w:r w:rsidRPr="00AC1FF3">
        <w:rPr>
          <w:rFonts w:ascii="Calibri" w:eastAsia="Calibri" w:hAnsi="Calibri"/>
          <w:sz w:val="22"/>
          <w:szCs w:val="22"/>
          <w:lang w:eastAsia="en-US"/>
        </w:rPr>
        <w:t xml:space="preserve"> товару, работе, услуге, участнику закупки из числа субъектов малого и среднего предпринимательства;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AC1FF3" w:rsidRPr="00AC1FF3" w:rsidRDefault="00AC1FF3" w:rsidP="00AC1FF3">
      <w:pPr>
        <w:spacing w:after="200" w:line="276" w:lineRule="auto"/>
        <w:jc w:val="both"/>
        <w:rPr>
          <w:rFonts w:ascii="Calibri" w:eastAsia="Calibri" w:hAnsi="Calibri"/>
          <w:sz w:val="22"/>
          <w:szCs w:val="22"/>
          <w:lang w:eastAsia="en-US"/>
        </w:rPr>
      </w:pPr>
      <w:r w:rsidRPr="00AC1FF3">
        <w:rPr>
          <w:rFonts w:ascii="Calibri" w:eastAsia="Calibri" w:hAnsi="Calibri"/>
          <w:sz w:val="22"/>
          <w:szCs w:val="22"/>
          <w:lang w:eastAsia="en-US"/>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AC1FF3" w:rsidRPr="00AC1FF3" w:rsidRDefault="00AC1FF3" w:rsidP="00AC1FF3">
      <w:pPr>
        <w:spacing w:after="120" w:line="276" w:lineRule="auto"/>
        <w:jc w:val="both"/>
        <w:rPr>
          <w:rFonts w:eastAsia="Calibri"/>
          <w:lang w:eastAsia="en-US"/>
        </w:rPr>
      </w:pPr>
      <w:proofErr w:type="gramStart"/>
      <w:r w:rsidRPr="00AC1FF3">
        <w:rPr>
          <w:rFonts w:ascii="Calibri" w:eastAsia="Calibri" w:hAnsi="Calibri"/>
          <w:sz w:val="22"/>
          <w:szCs w:val="22"/>
          <w:lang w:eastAsia="en-US"/>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AC1FF3" w:rsidRPr="00AC1FF3" w:rsidRDefault="00AC1FF3" w:rsidP="00AC1FF3">
      <w:pPr>
        <w:spacing w:after="120" w:line="276" w:lineRule="auto"/>
        <w:jc w:val="both"/>
        <w:rPr>
          <w:rFonts w:eastAsia="Calibri"/>
          <w:b/>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9. Закрытые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9.1. Закрытая конкурентная закупка (закрытая закупка) проводится в следующих случаях:</w:t>
      </w:r>
    </w:p>
    <w:p w:rsidR="00AC1FF3" w:rsidRPr="00AC1FF3" w:rsidRDefault="00AC1FF3" w:rsidP="00AC1FF3">
      <w:pPr>
        <w:spacing w:after="120" w:line="276" w:lineRule="auto"/>
        <w:jc w:val="both"/>
        <w:rPr>
          <w:rFonts w:eastAsia="Calibri"/>
          <w:lang w:eastAsia="en-US"/>
        </w:rPr>
      </w:pPr>
      <w:r w:rsidRPr="00AC1FF3">
        <w:rPr>
          <w:rFonts w:eastAsia="Calibri"/>
          <w:lang w:eastAsia="en-US"/>
        </w:rPr>
        <w:t>– сведения о такой закупке составляют государственную тайну;</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в отношении закупки в соответствии с пунктами 2, 3 части 8 статьи 3.1 Закона № 223-ФЗ принято решение координационным органом Правительства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 в отношении закупки в соответствии с частью 16 статьи 4 Закона № 223-ФЗ принято решение Правительства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9.2. Закрытая конкурентная закупка осуществляется следующими способами: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конкурс;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аукцион;</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запрос котировок;</w:t>
      </w:r>
    </w:p>
    <w:p w:rsidR="00AC1FF3" w:rsidRPr="00AC1FF3" w:rsidRDefault="00AC1FF3" w:rsidP="00AC1FF3">
      <w:pPr>
        <w:spacing w:after="120" w:line="276" w:lineRule="auto"/>
        <w:jc w:val="both"/>
        <w:rPr>
          <w:rFonts w:eastAsia="Calibri"/>
          <w:lang w:eastAsia="en-US"/>
        </w:rPr>
      </w:pPr>
      <w:r w:rsidRPr="00AC1FF3">
        <w:rPr>
          <w:rFonts w:eastAsia="Calibri"/>
          <w:lang w:eastAsia="en-US"/>
        </w:rPr>
        <w:t>– закрытый запрос предложений.</w:t>
      </w:r>
    </w:p>
    <w:p w:rsidR="00AC1FF3" w:rsidRPr="00AC1FF3" w:rsidRDefault="00AC1FF3" w:rsidP="00AC1FF3">
      <w:pPr>
        <w:spacing w:after="120" w:line="276" w:lineRule="auto"/>
        <w:jc w:val="both"/>
        <w:rPr>
          <w:rFonts w:eastAsia="Calibri"/>
          <w:lang w:eastAsia="en-US"/>
        </w:rPr>
      </w:pPr>
      <w:r w:rsidRPr="00AC1FF3">
        <w:rPr>
          <w:rFonts w:eastAsia="Calibri"/>
          <w:lang w:eastAsia="en-US"/>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9.3. Порядок проведения закрытой конкурентной закупки регулируется положениями статей 3.2, 3.5 Закона № 223-ФЗ и настоящим Положением.</w:t>
      </w:r>
    </w:p>
    <w:p w:rsidR="00AC1FF3" w:rsidRPr="00AC1FF3" w:rsidRDefault="00AC1FF3" w:rsidP="00AC1FF3">
      <w:pPr>
        <w:spacing w:after="120" w:line="276" w:lineRule="auto"/>
        <w:jc w:val="both"/>
        <w:rPr>
          <w:rFonts w:eastAsia="Calibri"/>
          <w:lang w:eastAsia="en-US"/>
        </w:rPr>
      </w:pPr>
      <w:r w:rsidRPr="00AC1FF3">
        <w:rPr>
          <w:rFonts w:eastAsia="Calibri"/>
          <w:lang w:eastAsia="en-US"/>
        </w:rPr>
        <w:t>9.4. Информация о закрытой конкурентной закупке не размещается в ЕИС.</w:t>
      </w:r>
    </w:p>
    <w:p w:rsidR="00AC1FF3" w:rsidRPr="00AC1FF3" w:rsidRDefault="00AC1FF3" w:rsidP="00AC1FF3">
      <w:pPr>
        <w:spacing w:after="120" w:line="276" w:lineRule="auto"/>
        <w:jc w:val="both"/>
        <w:rPr>
          <w:rFonts w:eastAsia="Calibri"/>
          <w:lang w:eastAsia="en-US"/>
        </w:rPr>
      </w:pPr>
      <w:r w:rsidRPr="00AC1FF3">
        <w:rPr>
          <w:rFonts w:eastAsia="Calibri"/>
          <w:lang w:eastAsia="en-US"/>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AC1FF3" w:rsidRPr="00AC1FF3" w:rsidRDefault="00AC1FF3" w:rsidP="00AC1FF3">
      <w:pPr>
        <w:spacing w:after="120" w:line="276" w:lineRule="auto"/>
        <w:jc w:val="both"/>
        <w:rPr>
          <w:rFonts w:eastAsia="Calibri"/>
          <w:lang w:eastAsia="en-US"/>
        </w:rPr>
      </w:pPr>
      <w:r w:rsidRPr="00AC1FF3">
        <w:rPr>
          <w:rFonts w:eastAsia="Calibri"/>
          <w:lang w:eastAsia="en-US"/>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C1FF3" w:rsidRPr="00AC1FF3" w:rsidRDefault="00AC1FF3" w:rsidP="00AC1FF3">
      <w:pPr>
        <w:spacing w:after="120" w:line="276" w:lineRule="auto"/>
        <w:jc w:val="both"/>
        <w:rPr>
          <w:rFonts w:eastAsia="Calibri"/>
          <w:lang w:eastAsia="en-US"/>
        </w:rPr>
      </w:pPr>
    </w:p>
    <w:p w:rsidR="00AC1FF3" w:rsidRPr="00AC1FF3" w:rsidRDefault="00AC1FF3" w:rsidP="00AC1FF3">
      <w:pPr>
        <w:spacing w:after="120" w:line="276" w:lineRule="auto"/>
        <w:jc w:val="both"/>
        <w:rPr>
          <w:rFonts w:eastAsia="Calibri"/>
          <w:b/>
          <w:lang w:eastAsia="en-US"/>
        </w:rPr>
      </w:pPr>
      <w:r w:rsidRPr="00AC1FF3">
        <w:rPr>
          <w:rFonts w:eastAsia="Calibri"/>
          <w:b/>
          <w:lang w:eastAsia="en-US"/>
        </w:rPr>
        <w:t>10. Заключительные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AC1FF3">
        <w:rPr>
          <w:rFonts w:eastAsia="Calibri"/>
          <w:lang w:eastAsia="en-US"/>
        </w:rPr>
        <w:t>с даты окончания</w:t>
      </w:r>
      <w:proofErr w:type="gramEnd"/>
      <w:r w:rsidRPr="00AC1FF3">
        <w:rPr>
          <w:rFonts w:eastAsia="Calibri"/>
          <w:lang w:eastAsia="en-US"/>
        </w:rPr>
        <w:t xml:space="preserve"> процедуры закупки.</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10.2. </w:t>
      </w:r>
      <w:proofErr w:type="gramStart"/>
      <w:r w:rsidRPr="00AC1FF3">
        <w:rPr>
          <w:rFonts w:eastAsia="Calibri"/>
          <w:lang w:eastAsia="en-US"/>
        </w:rPr>
        <w:t>Контроль за</w:t>
      </w:r>
      <w:proofErr w:type="gramEnd"/>
      <w:r w:rsidRPr="00AC1FF3">
        <w:rPr>
          <w:rFonts w:eastAsia="Calibri"/>
          <w:lang w:eastAsia="en-US"/>
        </w:rPr>
        <w:t xml:space="preserve"> соблюдением процедур закупки осуществляется в порядке, установленном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lastRenderedPageBreak/>
        <w:t>10.3. За нарушение требований настоящего Положения виновные лица несут ответственность в соответствии с законодательством РФ.</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AC1FF3" w:rsidRPr="00AC1FF3" w:rsidRDefault="00AC1FF3" w:rsidP="00AC1FF3">
      <w:pPr>
        <w:spacing w:after="120" w:line="276" w:lineRule="auto"/>
        <w:jc w:val="both"/>
        <w:rPr>
          <w:rFonts w:eastAsia="Calibri"/>
          <w:lang w:eastAsia="en-US"/>
        </w:rPr>
      </w:pPr>
      <w:r w:rsidRPr="00AC1FF3">
        <w:rPr>
          <w:rFonts w:eastAsia="Calibri"/>
          <w:lang w:eastAsia="en-US"/>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AC1FF3" w:rsidRPr="00AC1FF3" w:rsidRDefault="00AC1FF3" w:rsidP="00AC1FF3">
      <w:pPr>
        <w:spacing w:after="120" w:line="276" w:lineRule="auto"/>
        <w:jc w:val="both"/>
        <w:rPr>
          <w:rFonts w:eastAsia="Calibri"/>
          <w:lang w:eastAsia="en-US"/>
        </w:rPr>
      </w:pPr>
      <w:r w:rsidRPr="00AC1FF3">
        <w:rPr>
          <w:rFonts w:eastAsia="Calibri"/>
          <w:lang w:eastAsia="en-US"/>
        </w:rPr>
        <w:t xml:space="preserve">10.7. Заказчик при осуществлении закупок </w:t>
      </w:r>
      <w:proofErr w:type="gramStart"/>
      <w:r w:rsidRPr="00AC1FF3">
        <w:rPr>
          <w:rFonts w:eastAsia="Calibri"/>
          <w:lang w:eastAsia="en-US"/>
        </w:rPr>
        <w:t>руководствуется данным Положением начиная</w:t>
      </w:r>
      <w:proofErr w:type="gramEnd"/>
      <w:r w:rsidRPr="00AC1FF3">
        <w:rPr>
          <w:rFonts w:eastAsia="Calibri"/>
          <w:lang w:eastAsia="en-US"/>
        </w:rPr>
        <w:t xml:space="preserve"> с момента размещения настоящего Положения в ЕИС.</w:t>
      </w:r>
    </w:p>
    <w:p w:rsidR="00AC1FF3" w:rsidRPr="00AC1FF3" w:rsidRDefault="00AC1FF3" w:rsidP="00AC1FF3">
      <w:pPr>
        <w:spacing w:after="120" w:line="276" w:lineRule="auto"/>
        <w:rPr>
          <w:rFonts w:eastAsia="Calibri"/>
          <w:lang w:eastAsia="en-US"/>
        </w:rPr>
      </w:pPr>
    </w:p>
    <w:p w:rsidR="00AC1FF3" w:rsidRPr="00AC1FF3" w:rsidRDefault="00AC1FF3" w:rsidP="00AC1FF3">
      <w:pPr>
        <w:spacing w:after="200" w:line="276" w:lineRule="auto"/>
        <w:rPr>
          <w:rFonts w:ascii="Calibri" w:eastAsia="Calibri" w:hAnsi="Calibri"/>
          <w:sz w:val="22"/>
          <w:szCs w:val="22"/>
          <w:lang w:eastAsia="en-US"/>
        </w:rPr>
      </w:pPr>
    </w:p>
    <w:p w:rsidR="00234C59" w:rsidRDefault="00234C59"/>
    <w:sectPr w:rsidR="0023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234C59"/>
    <w:rsid w:val="002B3607"/>
    <w:rsid w:val="007E416D"/>
    <w:rsid w:val="00AC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3"/>
    <w:link w:val="20"/>
    <w:semiHidden/>
    <w:unhideWhenUsed/>
    <w:qFormat/>
    <w:rsid w:val="00AC1FF3"/>
    <w:pPr>
      <w:keepNext/>
      <w:tabs>
        <w:tab w:val="num" w:pos="1701"/>
      </w:tabs>
      <w:suppressAutoHyphens/>
      <w:spacing w:before="360" w:after="120" w:line="288" w:lineRule="auto"/>
      <w:ind w:firstLine="567"/>
      <w:jc w:val="both"/>
      <w:outlineLvl w:val="1"/>
    </w:pPr>
    <w:rPr>
      <w:b/>
      <w:bCs/>
      <w:sz w:val="28"/>
      <w:szCs w:val="32"/>
    </w:rPr>
  </w:style>
  <w:style w:type="paragraph" w:styleId="3">
    <w:name w:val="heading 3"/>
    <w:basedOn w:val="a"/>
    <w:next w:val="a"/>
    <w:link w:val="30"/>
    <w:uiPriority w:val="9"/>
    <w:semiHidden/>
    <w:unhideWhenUsed/>
    <w:qFormat/>
    <w:rsid w:val="00AC1FF3"/>
    <w:pPr>
      <w:keepNext/>
      <w:spacing w:before="240" w:after="60" w:line="276" w:lineRule="auto"/>
      <w:outlineLvl w:val="2"/>
    </w:pPr>
    <w:rPr>
      <w:rFonts w:ascii="Cambria" w:hAnsi="Cambria"/>
      <w:b/>
      <w:bCs/>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customStyle="1" w:styleId="20">
    <w:name w:val="Заголовок 2 Знак"/>
    <w:basedOn w:val="a0"/>
    <w:link w:val="2"/>
    <w:semiHidden/>
    <w:rsid w:val="00AC1FF3"/>
    <w:rPr>
      <w:b/>
      <w:bCs/>
      <w:sz w:val="28"/>
      <w:szCs w:val="32"/>
      <w:lang w:eastAsia="ru-RU"/>
    </w:rPr>
  </w:style>
  <w:style w:type="character" w:customStyle="1" w:styleId="30">
    <w:name w:val="Заголовок 3 Знак"/>
    <w:basedOn w:val="a0"/>
    <w:link w:val="3"/>
    <w:uiPriority w:val="9"/>
    <w:semiHidden/>
    <w:rsid w:val="00AC1FF3"/>
    <w:rPr>
      <w:rFonts w:ascii="Cambria" w:hAnsi="Cambria"/>
      <w:b/>
      <w:bCs/>
      <w:sz w:val="32"/>
      <w:szCs w:val="26"/>
    </w:rPr>
  </w:style>
  <w:style w:type="numbering" w:customStyle="1" w:styleId="11">
    <w:name w:val="Нет списка1"/>
    <w:next w:val="a2"/>
    <w:uiPriority w:val="99"/>
    <w:semiHidden/>
    <w:unhideWhenUsed/>
    <w:rsid w:val="00AC1FF3"/>
  </w:style>
  <w:style w:type="character" w:styleId="a5">
    <w:name w:val="Hyperlink"/>
    <w:uiPriority w:val="99"/>
    <w:semiHidden/>
    <w:unhideWhenUsed/>
    <w:rsid w:val="00AC1FF3"/>
    <w:rPr>
      <w:color w:val="0000FF"/>
      <w:u w:val="single"/>
    </w:rPr>
  </w:style>
  <w:style w:type="character" w:styleId="a6">
    <w:name w:val="FollowedHyperlink"/>
    <w:basedOn w:val="a0"/>
    <w:uiPriority w:val="99"/>
    <w:semiHidden/>
    <w:unhideWhenUsed/>
    <w:rsid w:val="00AC1FF3"/>
    <w:rPr>
      <w:color w:val="800080" w:themeColor="followedHyperlink"/>
      <w:u w:val="single"/>
    </w:rPr>
  </w:style>
  <w:style w:type="paragraph" w:customStyle="1" w:styleId="-3">
    <w:name w:val="Пункт-3"/>
    <w:basedOn w:val="a"/>
    <w:rsid w:val="00AC1FF3"/>
    <w:pPr>
      <w:tabs>
        <w:tab w:val="left" w:pos="1701"/>
        <w:tab w:val="num" w:pos="1844"/>
      </w:tabs>
      <w:spacing w:line="288" w:lineRule="auto"/>
      <w:ind w:firstLine="567"/>
      <w:jc w:val="both"/>
    </w:pPr>
    <w:rPr>
      <w:sz w:val="28"/>
    </w:rPr>
  </w:style>
  <w:style w:type="paragraph" w:styleId="a7">
    <w:name w:val="annotation text"/>
    <w:basedOn w:val="a"/>
    <w:link w:val="a8"/>
    <w:uiPriority w:val="99"/>
    <w:semiHidden/>
    <w:unhideWhenUsed/>
    <w:rsid w:val="00AC1FF3"/>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C1FF3"/>
    <w:rPr>
      <w:rFonts w:ascii="Calibri" w:eastAsia="Calibri" w:hAnsi="Calibri"/>
    </w:rPr>
  </w:style>
  <w:style w:type="paragraph" w:styleId="a9">
    <w:name w:val="header"/>
    <w:basedOn w:val="a"/>
    <w:link w:val="aa"/>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AC1FF3"/>
    <w:rPr>
      <w:rFonts w:ascii="Calibri" w:eastAsia="Calibri" w:hAnsi="Calibri"/>
      <w:sz w:val="22"/>
      <w:szCs w:val="22"/>
    </w:rPr>
  </w:style>
  <w:style w:type="paragraph" w:styleId="ab">
    <w:name w:val="footer"/>
    <w:basedOn w:val="a"/>
    <w:link w:val="ac"/>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AC1FF3"/>
    <w:rPr>
      <w:rFonts w:ascii="Calibri" w:eastAsia="Calibri" w:hAnsi="Calibri"/>
      <w:sz w:val="22"/>
      <w:szCs w:val="22"/>
    </w:rPr>
  </w:style>
  <w:style w:type="paragraph" w:styleId="ad">
    <w:name w:val="Body Text Indent"/>
    <w:basedOn w:val="a"/>
    <w:link w:val="ae"/>
    <w:semiHidden/>
    <w:unhideWhenUsed/>
    <w:rsid w:val="00AC1FF3"/>
    <w:pPr>
      <w:spacing w:after="120"/>
      <w:ind w:firstLine="900"/>
      <w:jc w:val="both"/>
    </w:pPr>
    <w:rPr>
      <w:lang w:val="x-none"/>
    </w:rPr>
  </w:style>
  <w:style w:type="character" w:customStyle="1" w:styleId="ae">
    <w:name w:val="Основной текст с отступом Знак"/>
    <w:basedOn w:val="a0"/>
    <w:link w:val="ad"/>
    <w:semiHidden/>
    <w:rsid w:val="00AC1FF3"/>
    <w:rPr>
      <w:sz w:val="24"/>
      <w:szCs w:val="24"/>
      <w:lang w:val="x-none" w:eastAsia="ru-RU"/>
    </w:rPr>
  </w:style>
  <w:style w:type="paragraph" w:styleId="af">
    <w:name w:val="annotation subject"/>
    <w:basedOn w:val="a7"/>
    <w:next w:val="a7"/>
    <w:link w:val="af0"/>
    <w:uiPriority w:val="99"/>
    <w:semiHidden/>
    <w:unhideWhenUsed/>
    <w:rsid w:val="00AC1FF3"/>
    <w:rPr>
      <w:b/>
      <w:bCs/>
    </w:rPr>
  </w:style>
  <w:style w:type="character" w:customStyle="1" w:styleId="af0">
    <w:name w:val="Тема примечания Знак"/>
    <w:basedOn w:val="a8"/>
    <w:link w:val="af"/>
    <w:uiPriority w:val="99"/>
    <w:semiHidden/>
    <w:rsid w:val="00AC1FF3"/>
    <w:rPr>
      <w:rFonts w:ascii="Calibri" w:eastAsia="Calibri" w:hAnsi="Calibri"/>
      <w:b/>
      <w:bCs/>
    </w:rPr>
  </w:style>
  <w:style w:type="paragraph" w:styleId="af1">
    <w:name w:val="Balloon Text"/>
    <w:basedOn w:val="a"/>
    <w:link w:val="af2"/>
    <w:uiPriority w:val="99"/>
    <w:semiHidden/>
    <w:unhideWhenUsed/>
    <w:rsid w:val="00AC1FF3"/>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AC1FF3"/>
    <w:rPr>
      <w:rFonts w:ascii="Tahoma" w:eastAsia="Calibri" w:hAnsi="Tahoma" w:cs="Tahoma"/>
      <w:sz w:val="16"/>
      <w:szCs w:val="16"/>
    </w:rPr>
  </w:style>
  <w:style w:type="paragraph" w:customStyle="1" w:styleId="Style5">
    <w:name w:val="Style5"/>
    <w:rsid w:val="00AC1FF3"/>
    <w:pPr>
      <w:widowControl w:val="0"/>
      <w:autoSpaceDE w:val="0"/>
      <w:autoSpaceDN w:val="0"/>
    </w:pPr>
    <w:rPr>
      <w:rFonts w:ascii="Calibri" w:hAnsi="Calibri" w:cs="Calibri"/>
      <w:sz w:val="22"/>
      <w:lang w:eastAsia="ru-RU"/>
    </w:rPr>
  </w:style>
  <w:style w:type="paragraph" w:customStyle="1" w:styleId="Style4">
    <w:name w:val="Style4"/>
    <w:rsid w:val="00AC1FF3"/>
    <w:pPr>
      <w:widowControl w:val="0"/>
      <w:autoSpaceDE w:val="0"/>
      <w:autoSpaceDN w:val="0"/>
    </w:pPr>
    <w:rPr>
      <w:rFonts w:ascii="Courier New" w:hAnsi="Courier New" w:cs="Courier New"/>
      <w:lang w:eastAsia="ru-RU"/>
    </w:rPr>
  </w:style>
  <w:style w:type="paragraph" w:customStyle="1" w:styleId="Style7">
    <w:name w:val="Style7"/>
    <w:rsid w:val="00AC1FF3"/>
    <w:pPr>
      <w:widowControl w:val="0"/>
      <w:autoSpaceDE w:val="0"/>
      <w:autoSpaceDN w:val="0"/>
    </w:pPr>
    <w:rPr>
      <w:rFonts w:ascii="Calibri" w:hAnsi="Calibri" w:cs="Calibri"/>
      <w:b/>
      <w:sz w:val="22"/>
      <w:lang w:eastAsia="ru-RU"/>
    </w:rPr>
  </w:style>
  <w:style w:type="paragraph" w:customStyle="1" w:styleId="Style1">
    <w:name w:val="Style1"/>
    <w:rsid w:val="00AC1FF3"/>
    <w:pPr>
      <w:widowControl w:val="0"/>
      <w:autoSpaceDE w:val="0"/>
      <w:autoSpaceDN w:val="0"/>
    </w:pPr>
    <w:rPr>
      <w:rFonts w:ascii="Courier New" w:hAnsi="Courier New" w:cs="Courier New"/>
      <w:lang w:eastAsia="ru-RU"/>
    </w:rPr>
  </w:style>
  <w:style w:type="paragraph" w:customStyle="1" w:styleId="Style2">
    <w:name w:val="Style2"/>
    <w:rsid w:val="00AC1FF3"/>
    <w:pPr>
      <w:widowControl w:val="0"/>
      <w:autoSpaceDE w:val="0"/>
      <w:autoSpaceDN w:val="0"/>
    </w:pPr>
    <w:rPr>
      <w:rFonts w:ascii="Courier New" w:hAnsi="Courier New" w:cs="Courier New"/>
      <w:lang w:eastAsia="ru-RU"/>
    </w:rPr>
  </w:style>
  <w:style w:type="paragraph" w:customStyle="1" w:styleId="Style8">
    <w:name w:val="Style8"/>
    <w:rsid w:val="00AC1FF3"/>
    <w:pPr>
      <w:widowControl w:val="0"/>
      <w:autoSpaceDE w:val="0"/>
      <w:autoSpaceDN w:val="0"/>
    </w:pPr>
    <w:rPr>
      <w:rFonts w:ascii="Tahoma" w:hAnsi="Tahoma" w:cs="Tahoma"/>
      <w:lang w:eastAsia="ru-RU"/>
    </w:rPr>
  </w:style>
  <w:style w:type="paragraph" w:customStyle="1" w:styleId="Style3">
    <w:name w:val="Style3"/>
    <w:rsid w:val="00AC1FF3"/>
    <w:pPr>
      <w:widowControl w:val="0"/>
      <w:autoSpaceDE w:val="0"/>
      <w:autoSpaceDN w:val="0"/>
    </w:pPr>
    <w:rPr>
      <w:rFonts w:ascii="Tahoma" w:hAnsi="Tahoma" w:cs="Tahoma"/>
      <w:sz w:val="26"/>
      <w:lang w:eastAsia="ru-RU"/>
    </w:rPr>
  </w:style>
  <w:style w:type="paragraph" w:customStyle="1" w:styleId="Style6">
    <w:name w:val="Style6"/>
    <w:rsid w:val="00AC1FF3"/>
    <w:pPr>
      <w:widowControl w:val="0"/>
      <w:autoSpaceDE w:val="0"/>
      <w:autoSpaceDN w:val="0"/>
    </w:pPr>
    <w:rPr>
      <w:rFonts w:ascii="Arial" w:hAnsi="Arial" w:cs="Arial"/>
      <w:lang w:eastAsia="ru-RU"/>
    </w:rPr>
  </w:style>
  <w:style w:type="paragraph" w:customStyle="1" w:styleId="-4">
    <w:name w:val="Пункт-4"/>
    <w:basedOn w:val="a"/>
    <w:rsid w:val="00AC1FF3"/>
    <w:pPr>
      <w:tabs>
        <w:tab w:val="num" w:pos="1701"/>
      </w:tabs>
      <w:spacing w:line="288" w:lineRule="auto"/>
      <w:ind w:firstLine="567"/>
      <w:jc w:val="both"/>
    </w:pPr>
    <w:rPr>
      <w:sz w:val="28"/>
    </w:rPr>
  </w:style>
  <w:style w:type="paragraph" w:customStyle="1" w:styleId="-5">
    <w:name w:val="Пункт-5"/>
    <w:basedOn w:val="a"/>
    <w:rsid w:val="00AC1FF3"/>
    <w:pPr>
      <w:tabs>
        <w:tab w:val="num" w:pos="1701"/>
      </w:tabs>
      <w:spacing w:line="288" w:lineRule="auto"/>
      <w:ind w:firstLine="567"/>
      <w:jc w:val="both"/>
    </w:pPr>
    <w:rPr>
      <w:sz w:val="28"/>
    </w:rPr>
  </w:style>
  <w:style w:type="paragraph" w:customStyle="1" w:styleId="Oaeno">
    <w:name w:val="Oaeno"/>
    <w:basedOn w:val="a"/>
    <w:rsid w:val="00AC1FF3"/>
    <w:rPr>
      <w:rFonts w:ascii="Courier New" w:hAnsi="Courier New" w:cs="Courier New"/>
      <w:sz w:val="20"/>
      <w:szCs w:val="20"/>
    </w:rPr>
  </w:style>
  <w:style w:type="paragraph" w:customStyle="1" w:styleId="ConsPlusNormal">
    <w:name w:val="ConsPlusNormal"/>
    <w:rsid w:val="00AC1FF3"/>
    <w:pPr>
      <w:widowControl w:val="0"/>
      <w:autoSpaceDE w:val="0"/>
      <w:autoSpaceDN w:val="0"/>
      <w:adjustRightInd w:val="0"/>
      <w:ind w:firstLine="720"/>
    </w:pPr>
    <w:rPr>
      <w:rFonts w:ascii="Arial" w:hAnsi="Arial" w:cs="Arial"/>
      <w:lang w:eastAsia="ru-RU"/>
    </w:rPr>
  </w:style>
  <w:style w:type="character" w:styleId="af3">
    <w:name w:val="annotation reference"/>
    <w:uiPriority w:val="99"/>
    <w:semiHidden/>
    <w:unhideWhenUsed/>
    <w:rsid w:val="00AC1FF3"/>
    <w:rPr>
      <w:sz w:val="16"/>
      <w:szCs w:val="16"/>
    </w:rPr>
  </w:style>
  <w:style w:type="table" w:styleId="af4">
    <w:name w:val="Table Grid"/>
    <w:basedOn w:val="a1"/>
    <w:uiPriority w:val="39"/>
    <w:rsid w:val="00AC1FF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3"/>
    <w:link w:val="20"/>
    <w:semiHidden/>
    <w:unhideWhenUsed/>
    <w:qFormat/>
    <w:rsid w:val="00AC1FF3"/>
    <w:pPr>
      <w:keepNext/>
      <w:tabs>
        <w:tab w:val="num" w:pos="1701"/>
      </w:tabs>
      <w:suppressAutoHyphens/>
      <w:spacing w:before="360" w:after="120" w:line="288" w:lineRule="auto"/>
      <w:ind w:firstLine="567"/>
      <w:jc w:val="both"/>
      <w:outlineLvl w:val="1"/>
    </w:pPr>
    <w:rPr>
      <w:b/>
      <w:bCs/>
      <w:sz w:val="28"/>
      <w:szCs w:val="32"/>
    </w:rPr>
  </w:style>
  <w:style w:type="paragraph" w:styleId="3">
    <w:name w:val="heading 3"/>
    <w:basedOn w:val="a"/>
    <w:next w:val="a"/>
    <w:link w:val="30"/>
    <w:uiPriority w:val="9"/>
    <w:semiHidden/>
    <w:unhideWhenUsed/>
    <w:qFormat/>
    <w:rsid w:val="00AC1FF3"/>
    <w:pPr>
      <w:keepNext/>
      <w:spacing w:before="240" w:after="60" w:line="276" w:lineRule="auto"/>
      <w:outlineLvl w:val="2"/>
    </w:pPr>
    <w:rPr>
      <w:rFonts w:ascii="Cambria" w:hAnsi="Cambria"/>
      <w:b/>
      <w:bCs/>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customStyle="1" w:styleId="20">
    <w:name w:val="Заголовок 2 Знак"/>
    <w:basedOn w:val="a0"/>
    <w:link w:val="2"/>
    <w:semiHidden/>
    <w:rsid w:val="00AC1FF3"/>
    <w:rPr>
      <w:b/>
      <w:bCs/>
      <w:sz w:val="28"/>
      <w:szCs w:val="32"/>
      <w:lang w:eastAsia="ru-RU"/>
    </w:rPr>
  </w:style>
  <w:style w:type="character" w:customStyle="1" w:styleId="30">
    <w:name w:val="Заголовок 3 Знак"/>
    <w:basedOn w:val="a0"/>
    <w:link w:val="3"/>
    <w:uiPriority w:val="9"/>
    <w:semiHidden/>
    <w:rsid w:val="00AC1FF3"/>
    <w:rPr>
      <w:rFonts w:ascii="Cambria" w:hAnsi="Cambria"/>
      <w:b/>
      <w:bCs/>
      <w:sz w:val="32"/>
      <w:szCs w:val="26"/>
    </w:rPr>
  </w:style>
  <w:style w:type="numbering" w:customStyle="1" w:styleId="11">
    <w:name w:val="Нет списка1"/>
    <w:next w:val="a2"/>
    <w:uiPriority w:val="99"/>
    <w:semiHidden/>
    <w:unhideWhenUsed/>
    <w:rsid w:val="00AC1FF3"/>
  </w:style>
  <w:style w:type="character" w:styleId="a5">
    <w:name w:val="Hyperlink"/>
    <w:uiPriority w:val="99"/>
    <w:semiHidden/>
    <w:unhideWhenUsed/>
    <w:rsid w:val="00AC1FF3"/>
    <w:rPr>
      <w:color w:val="0000FF"/>
      <w:u w:val="single"/>
    </w:rPr>
  </w:style>
  <w:style w:type="character" w:styleId="a6">
    <w:name w:val="FollowedHyperlink"/>
    <w:basedOn w:val="a0"/>
    <w:uiPriority w:val="99"/>
    <w:semiHidden/>
    <w:unhideWhenUsed/>
    <w:rsid w:val="00AC1FF3"/>
    <w:rPr>
      <w:color w:val="800080" w:themeColor="followedHyperlink"/>
      <w:u w:val="single"/>
    </w:rPr>
  </w:style>
  <w:style w:type="paragraph" w:customStyle="1" w:styleId="-3">
    <w:name w:val="Пункт-3"/>
    <w:basedOn w:val="a"/>
    <w:rsid w:val="00AC1FF3"/>
    <w:pPr>
      <w:tabs>
        <w:tab w:val="left" w:pos="1701"/>
        <w:tab w:val="num" w:pos="1844"/>
      </w:tabs>
      <w:spacing w:line="288" w:lineRule="auto"/>
      <w:ind w:firstLine="567"/>
      <w:jc w:val="both"/>
    </w:pPr>
    <w:rPr>
      <w:sz w:val="28"/>
    </w:rPr>
  </w:style>
  <w:style w:type="paragraph" w:styleId="a7">
    <w:name w:val="annotation text"/>
    <w:basedOn w:val="a"/>
    <w:link w:val="a8"/>
    <w:uiPriority w:val="99"/>
    <w:semiHidden/>
    <w:unhideWhenUsed/>
    <w:rsid w:val="00AC1FF3"/>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C1FF3"/>
    <w:rPr>
      <w:rFonts w:ascii="Calibri" w:eastAsia="Calibri" w:hAnsi="Calibri"/>
    </w:rPr>
  </w:style>
  <w:style w:type="paragraph" w:styleId="a9">
    <w:name w:val="header"/>
    <w:basedOn w:val="a"/>
    <w:link w:val="aa"/>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AC1FF3"/>
    <w:rPr>
      <w:rFonts w:ascii="Calibri" w:eastAsia="Calibri" w:hAnsi="Calibri"/>
      <w:sz w:val="22"/>
      <w:szCs w:val="22"/>
    </w:rPr>
  </w:style>
  <w:style w:type="paragraph" w:styleId="ab">
    <w:name w:val="footer"/>
    <w:basedOn w:val="a"/>
    <w:link w:val="ac"/>
    <w:uiPriority w:val="99"/>
    <w:semiHidden/>
    <w:unhideWhenUsed/>
    <w:rsid w:val="00AC1FF3"/>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AC1FF3"/>
    <w:rPr>
      <w:rFonts w:ascii="Calibri" w:eastAsia="Calibri" w:hAnsi="Calibri"/>
      <w:sz w:val="22"/>
      <w:szCs w:val="22"/>
    </w:rPr>
  </w:style>
  <w:style w:type="paragraph" w:styleId="ad">
    <w:name w:val="Body Text Indent"/>
    <w:basedOn w:val="a"/>
    <w:link w:val="ae"/>
    <w:semiHidden/>
    <w:unhideWhenUsed/>
    <w:rsid w:val="00AC1FF3"/>
    <w:pPr>
      <w:spacing w:after="120"/>
      <w:ind w:firstLine="900"/>
      <w:jc w:val="both"/>
    </w:pPr>
    <w:rPr>
      <w:lang w:val="x-none"/>
    </w:rPr>
  </w:style>
  <w:style w:type="character" w:customStyle="1" w:styleId="ae">
    <w:name w:val="Основной текст с отступом Знак"/>
    <w:basedOn w:val="a0"/>
    <w:link w:val="ad"/>
    <w:semiHidden/>
    <w:rsid w:val="00AC1FF3"/>
    <w:rPr>
      <w:sz w:val="24"/>
      <w:szCs w:val="24"/>
      <w:lang w:val="x-none" w:eastAsia="ru-RU"/>
    </w:rPr>
  </w:style>
  <w:style w:type="paragraph" w:styleId="af">
    <w:name w:val="annotation subject"/>
    <w:basedOn w:val="a7"/>
    <w:next w:val="a7"/>
    <w:link w:val="af0"/>
    <w:uiPriority w:val="99"/>
    <w:semiHidden/>
    <w:unhideWhenUsed/>
    <w:rsid w:val="00AC1FF3"/>
    <w:rPr>
      <w:b/>
      <w:bCs/>
    </w:rPr>
  </w:style>
  <w:style w:type="character" w:customStyle="1" w:styleId="af0">
    <w:name w:val="Тема примечания Знак"/>
    <w:basedOn w:val="a8"/>
    <w:link w:val="af"/>
    <w:uiPriority w:val="99"/>
    <w:semiHidden/>
    <w:rsid w:val="00AC1FF3"/>
    <w:rPr>
      <w:rFonts w:ascii="Calibri" w:eastAsia="Calibri" w:hAnsi="Calibri"/>
      <w:b/>
      <w:bCs/>
    </w:rPr>
  </w:style>
  <w:style w:type="paragraph" w:styleId="af1">
    <w:name w:val="Balloon Text"/>
    <w:basedOn w:val="a"/>
    <w:link w:val="af2"/>
    <w:uiPriority w:val="99"/>
    <w:semiHidden/>
    <w:unhideWhenUsed/>
    <w:rsid w:val="00AC1FF3"/>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AC1FF3"/>
    <w:rPr>
      <w:rFonts w:ascii="Tahoma" w:eastAsia="Calibri" w:hAnsi="Tahoma" w:cs="Tahoma"/>
      <w:sz w:val="16"/>
      <w:szCs w:val="16"/>
    </w:rPr>
  </w:style>
  <w:style w:type="paragraph" w:customStyle="1" w:styleId="Style5">
    <w:name w:val="Style5"/>
    <w:rsid w:val="00AC1FF3"/>
    <w:pPr>
      <w:widowControl w:val="0"/>
      <w:autoSpaceDE w:val="0"/>
      <w:autoSpaceDN w:val="0"/>
    </w:pPr>
    <w:rPr>
      <w:rFonts w:ascii="Calibri" w:hAnsi="Calibri" w:cs="Calibri"/>
      <w:sz w:val="22"/>
      <w:lang w:eastAsia="ru-RU"/>
    </w:rPr>
  </w:style>
  <w:style w:type="paragraph" w:customStyle="1" w:styleId="Style4">
    <w:name w:val="Style4"/>
    <w:rsid w:val="00AC1FF3"/>
    <w:pPr>
      <w:widowControl w:val="0"/>
      <w:autoSpaceDE w:val="0"/>
      <w:autoSpaceDN w:val="0"/>
    </w:pPr>
    <w:rPr>
      <w:rFonts w:ascii="Courier New" w:hAnsi="Courier New" w:cs="Courier New"/>
      <w:lang w:eastAsia="ru-RU"/>
    </w:rPr>
  </w:style>
  <w:style w:type="paragraph" w:customStyle="1" w:styleId="Style7">
    <w:name w:val="Style7"/>
    <w:rsid w:val="00AC1FF3"/>
    <w:pPr>
      <w:widowControl w:val="0"/>
      <w:autoSpaceDE w:val="0"/>
      <w:autoSpaceDN w:val="0"/>
    </w:pPr>
    <w:rPr>
      <w:rFonts w:ascii="Calibri" w:hAnsi="Calibri" w:cs="Calibri"/>
      <w:b/>
      <w:sz w:val="22"/>
      <w:lang w:eastAsia="ru-RU"/>
    </w:rPr>
  </w:style>
  <w:style w:type="paragraph" w:customStyle="1" w:styleId="Style1">
    <w:name w:val="Style1"/>
    <w:rsid w:val="00AC1FF3"/>
    <w:pPr>
      <w:widowControl w:val="0"/>
      <w:autoSpaceDE w:val="0"/>
      <w:autoSpaceDN w:val="0"/>
    </w:pPr>
    <w:rPr>
      <w:rFonts w:ascii="Courier New" w:hAnsi="Courier New" w:cs="Courier New"/>
      <w:lang w:eastAsia="ru-RU"/>
    </w:rPr>
  </w:style>
  <w:style w:type="paragraph" w:customStyle="1" w:styleId="Style2">
    <w:name w:val="Style2"/>
    <w:rsid w:val="00AC1FF3"/>
    <w:pPr>
      <w:widowControl w:val="0"/>
      <w:autoSpaceDE w:val="0"/>
      <w:autoSpaceDN w:val="0"/>
    </w:pPr>
    <w:rPr>
      <w:rFonts w:ascii="Courier New" w:hAnsi="Courier New" w:cs="Courier New"/>
      <w:lang w:eastAsia="ru-RU"/>
    </w:rPr>
  </w:style>
  <w:style w:type="paragraph" w:customStyle="1" w:styleId="Style8">
    <w:name w:val="Style8"/>
    <w:rsid w:val="00AC1FF3"/>
    <w:pPr>
      <w:widowControl w:val="0"/>
      <w:autoSpaceDE w:val="0"/>
      <w:autoSpaceDN w:val="0"/>
    </w:pPr>
    <w:rPr>
      <w:rFonts w:ascii="Tahoma" w:hAnsi="Tahoma" w:cs="Tahoma"/>
      <w:lang w:eastAsia="ru-RU"/>
    </w:rPr>
  </w:style>
  <w:style w:type="paragraph" w:customStyle="1" w:styleId="Style3">
    <w:name w:val="Style3"/>
    <w:rsid w:val="00AC1FF3"/>
    <w:pPr>
      <w:widowControl w:val="0"/>
      <w:autoSpaceDE w:val="0"/>
      <w:autoSpaceDN w:val="0"/>
    </w:pPr>
    <w:rPr>
      <w:rFonts w:ascii="Tahoma" w:hAnsi="Tahoma" w:cs="Tahoma"/>
      <w:sz w:val="26"/>
      <w:lang w:eastAsia="ru-RU"/>
    </w:rPr>
  </w:style>
  <w:style w:type="paragraph" w:customStyle="1" w:styleId="Style6">
    <w:name w:val="Style6"/>
    <w:rsid w:val="00AC1FF3"/>
    <w:pPr>
      <w:widowControl w:val="0"/>
      <w:autoSpaceDE w:val="0"/>
      <w:autoSpaceDN w:val="0"/>
    </w:pPr>
    <w:rPr>
      <w:rFonts w:ascii="Arial" w:hAnsi="Arial" w:cs="Arial"/>
      <w:lang w:eastAsia="ru-RU"/>
    </w:rPr>
  </w:style>
  <w:style w:type="paragraph" w:customStyle="1" w:styleId="-4">
    <w:name w:val="Пункт-4"/>
    <w:basedOn w:val="a"/>
    <w:rsid w:val="00AC1FF3"/>
    <w:pPr>
      <w:tabs>
        <w:tab w:val="num" w:pos="1701"/>
      </w:tabs>
      <w:spacing w:line="288" w:lineRule="auto"/>
      <w:ind w:firstLine="567"/>
      <w:jc w:val="both"/>
    </w:pPr>
    <w:rPr>
      <w:sz w:val="28"/>
    </w:rPr>
  </w:style>
  <w:style w:type="paragraph" w:customStyle="1" w:styleId="-5">
    <w:name w:val="Пункт-5"/>
    <w:basedOn w:val="a"/>
    <w:rsid w:val="00AC1FF3"/>
    <w:pPr>
      <w:tabs>
        <w:tab w:val="num" w:pos="1701"/>
      </w:tabs>
      <w:spacing w:line="288" w:lineRule="auto"/>
      <w:ind w:firstLine="567"/>
      <w:jc w:val="both"/>
    </w:pPr>
    <w:rPr>
      <w:sz w:val="28"/>
    </w:rPr>
  </w:style>
  <w:style w:type="paragraph" w:customStyle="1" w:styleId="Oaeno">
    <w:name w:val="Oaeno"/>
    <w:basedOn w:val="a"/>
    <w:rsid w:val="00AC1FF3"/>
    <w:rPr>
      <w:rFonts w:ascii="Courier New" w:hAnsi="Courier New" w:cs="Courier New"/>
      <w:sz w:val="20"/>
      <w:szCs w:val="20"/>
    </w:rPr>
  </w:style>
  <w:style w:type="paragraph" w:customStyle="1" w:styleId="ConsPlusNormal">
    <w:name w:val="ConsPlusNormal"/>
    <w:rsid w:val="00AC1FF3"/>
    <w:pPr>
      <w:widowControl w:val="0"/>
      <w:autoSpaceDE w:val="0"/>
      <w:autoSpaceDN w:val="0"/>
      <w:adjustRightInd w:val="0"/>
      <w:ind w:firstLine="720"/>
    </w:pPr>
    <w:rPr>
      <w:rFonts w:ascii="Arial" w:hAnsi="Arial" w:cs="Arial"/>
      <w:lang w:eastAsia="ru-RU"/>
    </w:rPr>
  </w:style>
  <w:style w:type="character" w:styleId="af3">
    <w:name w:val="annotation reference"/>
    <w:uiPriority w:val="99"/>
    <w:semiHidden/>
    <w:unhideWhenUsed/>
    <w:rsid w:val="00AC1FF3"/>
    <w:rPr>
      <w:sz w:val="16"/>
      <w:szCs w:val="16"/>
    </w:rPr>
  </w:style>
  <w:style w:type="table" w:styleId="af4">
    <w:name w:val="Table Grid"/>
    <w:basedOn w:val="a1"/>
    <w:uiPriority w:val="39"/>
    <w:rsid w:val="00AC1FF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33840</Words>
  <Characters>192894</Characters>
  <Application>Microsoft Office Word</Application>
  <DocSecurity>0</DocSecurity>
  <Lines>1607</Lines>
  <Paragraphs>452</Paragraphs>
  <ScaleCrop>false</ScaleCrop>
  <Company>diakov.net</Company>
  <LinksUpToDate>false</LinksUpToDate>
  <CharactersWithSpaces>226282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2022-09-16T06:15:00Z</dcterms:created>
  <dcterms:modified xsi:type="dcterms:W3CDTF">2022-09-16T06:16:00Z</dcterms:modified>
</cp:coreProperties>
</file>